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Załącznik nr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>3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do Regulaminu Rekrutacji do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>Oddziału Przedszkolnego w Szkole Podstawowej nr 3 im. Jarosława Dąbrowskiego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 w Dębnie</w:t>
      </w:r>
    </w:p>
    <w:p>
      <w:pPr>
        <w:wordWrap w:val="0"/>
        <w:spacing w:after="0" w:line="360" w:lineRule="auto"/>
        <w:jc w:val="right"/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na rok szkolny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 xml:space="preserve"> 2024/2025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rodziców /prawnych opiekunów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Dobrowolnie oświadczam, że samotnie wychowuję dziecko*</w:t>
      </w: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dziecka)</w:t>
      </w:r>
    </w:p>
    <w:p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nie zamieszkuję wspólnie z ojcem/matką dziecka.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12"/>
          <w:szCs w:val="12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 odpowiedzialności karnej za złożenie fałszywego oświadczenia**.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Świadomi jesteśmy, że w przypadku złożenia oświadczenia zawierającego nieprawdziwe informacje, dziecko może zostać skreślone z listy przedszkolaków.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Dębno, …………………………………………………………………………………………</w:t>
      </w: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(data i czytelny podpis osoby składającej oświadczenie)</w:t>
      </w: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b/>
          <w:sz w:val="20"/>
          <w:szCs w:val="20"/>
        </w:rPr>
        <w:t>Za osobę samotnie wychowującą dziecko uważa się</w:t>
      </w:r>
      <w:r>
        <w:rPr>
          <w:rFonts w:ascii="Times New Roman" w:hAnsi="Times New Roman" w:cs="Times New Roman"/>
          <w:sz w:val="20"/>
          <w:szCs w:val="20"/>
        </w:rPr>
        <w:t>: pannę, kawalera, wdowę, wdowca, osobę pozostającą w separacji orzeczonej prawomocnym wyrokiem sądu, osobę rozwiedzioną, chyba że wychowuje wspólnie co najmniej jedno dziecko z jego rodzicem.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oświadczenia należy dołączyć prawomocny wyrok sądu rodzinnego orzekający rozwód lub separację lub akt zgonu.</w:t>
      </w: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- zgodnie z art. 223 § 1kk. kto składając zeznanie mające służyć za dowód w postępowaniu sądowym lub 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w innym postępowaniu prowadzonym na podstawie ustawy, zeznaje nieprawdę lub zataja prawdę, podlega karze pozbawienia wolności do lat 3.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63"/>
    <w:rsid w:val="002F1202"/>
    <w:rsid w:val="00414F46"/>
    <w:rsid w:val="004C088B"/>
    <w:rsid w:val="005C4E4A"/>
    <w:rsid w:val="005F2E21"/>
    <w:rsid w:val="006A3F93"/>
    <w:rsid w:val="009262EF"/>
    <w:rsid w:val="009D7430"/>
    <w:rsid w:val="00AD2A41"/>
    <w:rsid w:val="00C85D4E"/>
    <w:rsid w:val="00D00C63"/>
    <w:rsid w:val="00D27488"/>
    <w:rsid w:val="00DF2A27"/>
    <w:rsid w:val="00E22880"/>
    <w:rsid w:val="00E24C49"/>
    <w:rsid w:val="00E8146A"/>
    <w:rsid w:val="18866191"/>
    <w:rsid w:val="51BD2803"/>
    <w:rsid w:val="583811B7"/>
    <w:rsid w:val="6AF72D1F"/>
    <w:rsid w:val="7197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1138</Characters>
  <Lines>9</Lines>
  <Paragraphs>2</Paragraphs>
  <TotalTime>0</TotalTime>
  <ScaleCrop>false</ScaleCrop>
  <LinksUpToDate>false</LinksUpToDate>
  <CharactersWithSpaces>1325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2020-04-09T07:16:00Z</dcterms:created>
  <dc:creator>Karolina</dc:creator>
  <cp:lastModifiedBy>User</cp:lastModifiedBy>
  <cp:lastPrinted>2023-01-12T10:31:00Z</cp:lastPrinted>
  <dcterms:modified xsi:type="dcterms:W3CDTF">2023-12-27T10:13:49Z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CCF5A702F392477E9401A17D3BFA177C_13</vt:lpwstr>
  </property>
</Properties>
</file>