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9" w:rsidRPr="004B667A" w:rsidRDefault="00FD1449" w:rsidP="00FD1449">
      <w:pPr>
        <w:spacing w:after="24"/>
        <w:ind w:right="7"/>
        <w:jc w:val="center"/>
        <w:rPr>
          <w:rFonts w:eastAsia="Times New Roman"/>
          <w:color w:val="000000"/>
          <w:sz w:val="32"/>
          <w:szCs w:val="32"/>
          <w:lang w:eastAsia="sk-SK"/>
        </w:rPr>
      </w:pPr>
      <w:r w:rsidRPr="004B667A">
        <w:rPr>
          <w:rFonts w:eastAsia="Times New Roman"/>
          <w:b/>
          <w:color w:val="000000"/>
          <w:sz w:val="32"/>
          <w:szCs w:val="32"/>
          <w:lang w:eastAsia="sk-SK"/>
        </w:rPr>
        <w:t>VÝZVA NA PREDKLADANIE PONÚK</w:t>
      </w:r>
    </w:p>
    <w:p w:rsidR="00FD1449" w:rsidRPr="004B667A" w:rsidRDefault="00FD1449" w:rsidP="00FD1449">
      <w:pPr>
        <w:spacing w:after="5" w:line="269" w:lineRule="auto"/>
        <w:ind w:left="1634" w:hanging="1649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>Zadávanie zákazky podľa §117 zákona č. 343/2015 Z. z. o verejnom obstarávaní a o zmene a doplnení niektorých zákonov v znení neskorších predpisov</w:t>
      </w:r>
    </w:p>
    <w:p w:rsidR="00FD1449" w:rsidRPr="004B667A" w:rsidRDefault="00FD1449" w:rsidP="00FD1449">
      <w:pPr>
        <w:ind w:left="55"/>
        <w:jc w:val="center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spacing w:after="25"/>
        <w:ind w:left="50"/>
        <w:jc w:val="center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spacing w:after="4"/>
        <w:ind w:left="-5" w:hanging="10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I. Identifikačné údaje verejného obstarávateľa </w:t>
      </w:r>
    </w:p>
    <w:p w:rsidR="00FD1449" w:rsidRPr="004B667A" w:rsidRDefault="00FD1449" w:rsidP="00FD1449">
      <w:pPr>
        <w:spacing w:after="6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Pr="004B667A" w:rsidRDefault="00833FFF" w:rsidP="00FD1449">
      <w:pPr>
        <w:tabs>
          <w:tab w:val="center" w:pos="2125"/>
          <w:tab w:val="center" w:pos="2833"/>
          <w:tab w:val="center" w:pos="5289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>
        <w:rPr>
          <w:rFonts w:eastAsia="Times New Roman"/>
          <w:b/>
          <w:color w:val="000000"/>
          <w:lang w:eastAsia="sk-SK"/>
        </w:rPr>
        <w:t xml:space="preserve">Názov organizácie:   </w:t>
      </w:r>
      <w:r>
        <w:rPr>
          <w:rFonts w:eastAsia="Times New Roman"/>
          <w:b/>
          <w:color w:val="000000"/>
          <w:lang w:eastAsia="sk-SK"/>
        </w:rPr>
        <w:tab/>
        <w:t xml:space="preserve"> </w:t>
      </w:r>
      <w:r>
        <w:rPr>
          <w:rFonts w:eastAsia="Times New Roman"/>
          <w:b/>
          <w:color w:val="000000"/>
          <w:lang w:eastAsia="sk-SK"/>
        </w:rPr>
        <w:tab/>
        <w:t xml:space="preserve">                       </w:t>
      </w:r>
      <w:r>
        <w:rPr>
          <w:rFonts w:eastAsia="Times New Roman"/>
          <w:color w:val="000000"/>
          <w:lang w:eastAsia="sk-SK"/>
        </w:rPr>
        <w:t>Reedukačné centrum Trstín</w:t>
      </w:r>
    </w:p>
    <w:p w:rsidR="00FD1449" w:rsidRPr="004B667A" w:rsidRDefault="00FD1449" w:rsidP="00FD1449">
      <w:pPr>
        <w:tabs>
          <w:tab w:val="center" w:pos="2833"/>
          <w:tab w:val="center" w:pos="5880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Adresa organizácie:  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                      </w:t>
      </w:r>
      <w:r w:rsidR="00833FFF">
        <w:rPr>
          <w:rFonts w:eastAsia="Times New Roman"/>
          <w:color w:val="000000"/>
          <w:lang w:eastAsia="sk-SK"/>
        </w:rPr>
        <w:t>919 05 Trstín 335</w:t>
      </w:r>
      <w:r w:rsidRPr="004B667A">
        <w:rPr>
          <w:rFonts w:eastAsia="Times New Roman"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tabs>
          <w:tab w:val="center" w:pos="2833"/>
          <w:tab w:val="center" w:pos="5880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>Štatutárny zástupca:</w:t>
      </w:r>
      <w:r w:rsidRPr="004B667A">
        <w:rPr>
          <w:rFonts w:eastAsia="Times New Roman"/>
          <w:color w:val="000000"/>
          <w:lang w:eastAsia="sk-SK"/>
        </w:rPr>
        <w:tab/>
        <w:t xml:space="preserve">                        </w:t>
      </w:r>
      <w:r w:rsidR="00833FFF">
        <w:rPr>
          <w:rFonts w:eastAsia="Times New Roman"/>
          <w:color w:val="000000"/>
          <w:lang w:eastAsia="sk-SK"/>
        </w:rPr>
        <w:t>Mgr. Miloš Blaško</w:t>
      </w:r>
    </w:p>
    <w:p w:rsidR="00FD1449" w:rsidRPr="004B667A" w:rsidRDefault="00FD1449" w:rsidP="00FD1449">
      <w:pPr>
        <w:tabs>
          <w:tab w:val="center" w:pos="1416"/>
          <w:tab w:val="center" w:pos="2125"/>
          <w:tab w:val="center" w:pos="2833"/>
          <w:tab w:val="center" w:pos="3982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IČO: 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</w:r>
      <w:r w:rsidRPr="004B667A">
        <w:rPr>
          <w:rFonts w:eastAsia="Times New Roman"/>
          <w:color w:val="000000"/>
          <w:lang w:eastAsia="sk-SK"/>
        </w:rPr>
        <w:t xml:space="preserve"> </w:t>
      </w:r>
      <w:r w:rsidRPr="004B667A"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 xml:space="preserve">   </w:t>
      </w:r>
      <w:r w:rsidR="00833FFF">
        <w:rPr>
          <w:rFonts w:eastAsia="Times New Roman"/>
          <w:color w:val="000000"/>
          <w:lang w:eastAsia="sk-SK"/>
        </w:rPr>
        <w:t>00163317</w:t>
      </w:r>
    </w:p>
    <w:p w:rsidR="00FD1449" w:rsidRPr="004B667A" w:rsidRDefault="00FD1449" w:rsidP="00FD1449">
      <w:pPr>
        <w:tabs>
          <w:tab w:val="center" w:pos="1416"/>
          <w:tab w:val="center" w:pos="2125"/>
          <w:tab w:val="center" w:pos="2833"/>
          <w:tab w:val="center" w:pos="3982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>DIČ:</w:t>
      </w:r>
      <w:r w:rsidRPr="004B667A">
        <w:rPr>
          <w:rFonts w:eastAsia="Times New Roman"/>
          <w:color w:val="000000"/>
          <w:lang w:eastAsia="sk-SK"/>
        </w:rPr>
        <w:tab/>
      </w:r>
      <w:r w:rsidRPr="004B667A">
        <w:rPr>
          <w:rFonts w:eastAsia="Times New Roman"/>
          <w:color w:val="000000"/>
          <w:lang w:eastAsia="sk-SK"/>
        </w:rPr>
        <w:tab/>
      </w:r>
      <w:r w:rsidRPr="004B667A"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 xml:space="preserve">                        </w:t>
      </w:r>
      <w:r w:rsidR="00833FFF">
        <w:rPr>
          <w:rFonts w:eastAsia="Times New Roman"/>
          <w:color w:val="000000"/>
          <w:lang w:eastAsia="sk-SK"/>
        </w:rPr>
        <w:t>2021147403</w:t>
      </w:r>
    </w:p>
    <w:p w:rsidR="00FD1449" w:rsidRPr="004B667A" w:rsidRDefault="00FD1449" w:rsidP="00FD1449">
      <w:pPr>
        <w:tabs>
          <w:tab w:val="center" w:pos="1416"/>
          <w:tab w:val="center" w:pos="2125"/>
          <w:tab w:val="center" w:pos="2833"/>
          <w:tab w:val="center" w:pos="4435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Krajina: 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</w:r>
      <w:r>
        <w:rPr>
          <w:rFonts w:eastAsia="Times New Roman"/>
          <w:b/>
          <w:color w:val="000000"/>
          <w:lang w:eastAsia="sk-SK"/>
        </w:rPr>
        <w:t xml:space="preserve">   </w:t>
      </w:r>
      <w:r w:rsidRPr="004B667A">
        <w:rPr>
          <w:rFonts w:eastAsia="Times New Roman"/>
          <w:color w:val="000000"/>
          <w:lang w:eastAsia="sk-SK"/>
        </w:rPr>
        <w:t xml:space="preserve">Slovenská republika  </w:t>
      </w:r>
    </w:p>
    <w:p w:rsidR="00833FFF" w:rsidRDefault="00FD1449" w:rsidP="00833FFF">
      <w:pPr>
        <w:tabs>
          <w:tab w:val="center" w:pos="4786"/>
        </w:tabs>
        <w:spacing w:after="4"/>
        <w:ind w:left="-15"/>
      </w:pPr>
      <w:r w:rsidRPr="004B667A">
        <w:rPr>
          <w:rFonts w:eastAsia="Times New Roman"/>
          <w:b/>
          <w:color w:val="000000"/>
          <w:lang w:eastAsia="sk-SK"/>
        </w:rPr>
        <w:t>Internetová adresa organizácie</w:t>
      </w:r>
      <w:r w:rsidRPr="004B667A">
        <w:rPr>
          <w:rFonts w:eastAsia="Times New Roman"/>
          <w:color w:val="000000"/>
          <w:lang w:eastAsia="sk-SK"/>
        </w:rPr>
        <w:t xml:space="preserve">:      </w:t>
      </w:r>
      <w:hyperlink r:id="rId5" w:history="1">
        <w:r w:rsidR="00833FFF" w:rsidRPr="00D30371">
          <w:rPr>
            <w:rStyle w:val="Hypertextovprepojenie"/>
          </w:rPr>
          <w:t>https://www.rctrstin.sk</w:t>
        </w:r>
      </w:hyperlink>
    </w:p>
    <w:p w:rsidR="00FD1449" w:rsidRPr="004B667A" w:rsidRDefault="00FD1449" w:rsidP="00833FFF">
      <w:pPr>
        <w:tabs>
          <w:tab w:val="center" w:pos="4786"/>
        </w:tabs>
        <w:spacing w:after="4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>Kon</w:t>
      </w:r>
      <w:r>
        <w:rPr>
          <w:rFonts w:eastAsia="Times New Roman"/>
          <w:b/>
          <w:color w:val="000000"/>
          <w:lang w:eastAsia="sk-SK"/>
        </w:rPr>
        <w:t>taktná oso</w:t>
      </w:r>
      <w:r w:rsidR="00833FFF">
        <w:rPr>
          <w:rFonts w:eastAsia="Times New Roman"/>
          <w:b/>
          <w:color w:val="000000"/>
          <w:lang w:eastAsia="sk-SK"/>
        </w:rPr>
        <w:t>ba:</w:t>
      </w:r>
      <w:r w:rsidR="00833FFF">
        <w:rPr>
          <w:rFonts w:eastAsia="Times New Roman"/>
          <w:b/>
          <w:color w:val="000000"/>
          <w:lang w:eastAsia="sk-SK"/>
        </w:rPr>
        <w:tab/>
      </w:r>
      <w:r w:rsidR="00833FFF" w:rsidRPr="009C577B">
        <w:rPr>
          <w:rFonts w:eastAsia="Times New Roman"/>
          <w:color w:val="000000"/>
          <w:lang w:eastAsia="sk-SK"/>
        </w:rPr>
        <w:t xml:space="preserve">        </w:t>
      </w:r>
      <w:r w:rsidR="009C577B" w:rsidRPr="009C577B">
        <w:rPr>
          <w:rFonts w:eastAsia="Times New Roman"/>
          <w:color w:val="000000"/>
          <w:lang w:eastAsia="sk-SK"/>
        </w:rPr>
        <w:t>Mgr. Miloš Blaško</w:t>
      </w:r>
      <w:r w:rsidRPr="004B667A">
        <w:rPr>
          <w:rFonts w:eastAsia="Times New Roman"/>
          <w:color w:val="000000"/>
          <w:lang w:eastAsia="sk-SK"/>
        </w:rPr>
        <w:t xml:space="preserve"> – </w:t>
      </w:r>
      <w:r w:rsidR="009C577B">
        <w:rPr>
          <w:rFonts w:eastAsia="Times New Roman"/>
          <w:color w:val="000000"/>
          <w:lang w:eastAsia="sk-SK"/>
        </w:rPr>
        <w:t>riaditeľ</w:t>
      </w:r>
      <w:r w:rsidR="00833FFF">
        <w:rPr>
          <w:rFonts w:eastAsia="Times New Roman"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tabs>
          <w:tab w:val="center" w:pos="1416"/>
          <w:tab w:val="center" w:pos="2125"/>
          <w:tab w:val="center" w:pos="2833"/>
          <w:tab w:val="center" w:pos="4319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Telefón: 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</w:r>
      <w:r>
        <w:rPr>
          <w:rFonts w:eastAsia="Times New Roman"/>
          <w:b/>
          <w:color w:val="000000"/>
          <w:lang w:eastAsia="sk-SK"/>
        </w:rPr>
        <w:t xml:space="preserve">     </w:t>
      </w:r>
      <w:r w:rsidR="00833FFF" w:rsidRPr="00833FFF">
        <w:rPr>
          <w:bCs/>
        </w:rPr>
        <w:t>+421 33 5983111</w:t>
      </w:r>
    </w:p>
    <w:p w:rsidR="00FD1449" w:rsidRPr="004B667A" w:rsidRDefault="00FD1449" w:rsidP="00FD1449">
      <w:pPr>
        <w:tabs>
          <w:tab w:val="center" w:pos="1416"/>
          <w:tab w:val="center" w:pos="2125"/>
          <w:tab w:val="center" w:pos="2833"/>
          <w:tab w:val="center" w:pos="4745"/>
        </w:tabs>
        <w:spacing w:after="5" w:line="265" w:lineRule="auto"/>
        <w:ind w:left="-1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E-mail: 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  <w:t xml:space="preserve"> </w:t>
      </w:r>
      <w:r w:rsidRPr="004B667A">
        <w:rPr>
          <w:rFonts w:eastAsia="Times New Roman"/>
          <w:b/>
          <w:color w:val="000000"/>
          <w:lang w:eastAsia="sk-SK"/>
        </w:rPr>
        <w:tab/>
      </w:r>
      <w:r w:rsidR="00833FFF">
        <w:rPr>
          <w:rFonts w:eastAsia="Times New Roman"/>
          <w:b/>
          <w:color w:val="000000"/>
          <w:lang w:eastAsia="sk-SK"/>
        </w:rPr>
        <w:t xml:space="preserve">                       </w:t>
      </w:r>
      <w:hyperlink r:id="rId6" w:history="1">
        <w:r w:rsidR="00833FFF" w:rsidRPr="006154F5">
          <w:rPr>
            <w:rStyle w:val="Hypertextovprepojenie"/>
            <w:rFonts w:ascii="Georgia" w:hAnsi="Georgia"/>
            <w:i/>
            <w:iCs/>
          </w:rPr>
          <w:t>trstinrc</w:t>
        </w:r>
        <w:r w:rsidR="00833FFF" w:rsidRPr="006154F5">
          <w:rPr>
            <w:rStyle w:val="Hypertextovprepojenie"/>
            <w:rFonts w:ascii="Georgia" w:eastAsia="Times New Roman" w:hAnsi="Georgia"/>
            <w:i/>
            <w:iCs/>
          </w:rPr>
          <w:t>@gmail.com</w:t>
        </w:r>
      </w:hyperlink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spacing w:after="25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spacing w:after="4"/>
        <w:ind w:left="-5" w:hanging="10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II. OPIS </w:t>
      </w:r>
    </w:p>
    <w:p w:rsidR="00FD1449" w:rsidRDefault="00FD1449" w:rsidP="00FD1449">
      <w:pPr>
        <w:tabs>
          <w:tab w:val="center" w:pos="5454"/>
        </w:tabs>
        <w:spacing w:after="56"/>
        <w:ind w:left="3544" w:hanging="3544"/>
        <w:rPr>
          <w:rFonts w:eastAsia="Times New Roman"/>
          <w:b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>Názov zákazky</w:t>
      </w:r>
      <w:r w:rsidRPr="004B667A">
        <w:rPr>
          <w:rFonts w:eastAsia="Times New Roman"/>
          <w:color w:val="000000"/>
          <w:lang w:eastAsia="sk-SK"/>
        </w:rPr>
        <w:t xml:space="preserve">:  </w:t>
      </w:r>
      <w:r w:rsidRPr="004B667A">
        <w:rPr>
          <w:rFonts w:eastAsia="Times New Roman"/>
          <w:color w:val="000000"/>
          <w:lang w:eastAsia="sk-SK"/>
        </w:rPr>
        <w:tab/>
      </w:r>
      <w:r w:rsidRPr="00A13C89">
        <w:rPr>
          <w:rFonts w:eastAsia="Times New Roman" w:cs="Times New Roman"/>
          <w:szCs w:val="24"/>
          <w:lang w:eastAsia="cs-CZ"/>
        </w:rPr>
        <w:t xml:space="preserve">Nákup </w:t>
      </w:r>
      <w:proofErr w:type="spellStart"/>
      <w:r w:rsidRPr="00A13C89">
        <w:rPr>
          <w:rFonts w:eastAsia="Times New Roman" w:cs="Times New Roman"/>
          <w:szCs w:val="24"/>
          <w:lang w:eastAsia="cs-CZ"/>
        </w:rPr>
        <w:t>konvektomatu</w:t>
      </w:r>
      <w:proofErr w:type="spellEnd"/>
      <w:r w:rsidRPr="00A13C89">
        <w:rPr>
          <w:rFonts w:eastAsia="Times New Roman" w:cs="Times New Roman"/>
          <w:szCs w:val="24"/>
          <w:lang w:eastAsia="cs-CZ"/>
        </w:rPr>
        <w:t xml:space="preserve"> </w:t>
      </w:r>
    </w:p>
    <w:p w:rsidR="00FD1449" w:rsidRPr="004B667A" w:rsidRDefault="00FD1449" w:rsidP="00FD1449">
      <w:pPr>
        <w:tabs>
          <w:tab w:val="center" w:pos="5454"/>
        </w:tabs>
        <w:spacing w:after="56"/>
        <w:ind w:left="3544" w:hanging="3544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Hlavný kód CPV: </w:t>
      </w:r>
      <w:r>
        <w:rPr>
          <w:rFonts w:eastAsia="Times New Roman"/>
          <w:b/>
          <w:color w:val="000000"/>
          <w:lang w:eastAsia="sk-SK"/>
        </w:rPr>
        <w:t xml:space="preserve">                            </w:t>
      </w:r>
      <w:r>
        <w:rPr>
          <w:rFonts w:eastAsia="Times New Roman"/>
          <w:color w:val="000000"/>
          <w:lang w:eastAsia="sk-SK"/>
        </w:rPr>
        <w:t>39312000-2 Zariadenia na prípravu jedál</w:t>
      </w:r>
    </w:p>
    <w:p w:rsidR="00FD1449" w:rsidRPr="004B667A" w:rsidRDefault="00FD1449" w:rsidP="00FD1449">
      <w:pPr>
        <w:tabs>
          <w:tab w:val="center" w:pos="4947"/>
        </w:tabs>
        <w:spacing w:line="265" w:lineRule="auto"/>
        <w:ind w:left="10" w:hanging="10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ab/>
        <w:t xml:space="preserve">                                       </w:t>
      </w:r>
    </w:p>
    <w:p w:rsidR="00FD1449" w:rsidRDefault="00FD1449" w:rsidP="00FD1449">
      <w:pPr>
        <w:tabs>
          <w:tab w:val="center" w:pos="3444"/>
        </w:tabs>
        <w:spacing w:after="5" w:line="265" w:lineRule="auto"/>
        <w:ind w:left="-15"/>
        <w:rPr>
          <w:rFonts w:eastAsia="Times New Roman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Druh zákazky:  </w:t>
      </w:r>
      <w:r w:rsidRPr="00955601">
        <w:rPr>
          <w:rFonts w:eastAsia="Times New Roman"/>
          <w:lang w:eastAsia="sk-SK"/>
        </w:rPr>
        <w:t>zákazka s nízkou hodnotou</w:t>
      </w:r>
    </w:p>
    <w:p w:rsidR="00FD1449" w:rsidRPr="004B667A" w:rsidRDefault="00FD1449" w:rsidP="008C646A">
      <w:pPr>
        <w:tabs>
          <w:tab w:val="center" w:pos="3444"/>
        </w:tabs>
        <w:spacing w:after="5" w:line="265" w:lineRule="auto"/>
        <w:ind w:left="-15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Uzatvorená bude </w:t>
      </w:r>
      <w:r>
        <w:rPr>
          <w:rFonts w:eastAsia="Times New Roman"/>
          <w:color w:val="000000"/>
          <w:lang w:eastAsia="sk-SK"/>
        </w:rPr>
        <w:t>kúpna zmluva</w:t>
      </w:r>
      <w:r w:rsidRPr="004B667A">
        <w:rPr>
          <w:rFonts w:eastAsia="Times New Roman"/>
          <w:color w:val="000000"/>
          <w:lang w:eastAsia="sk-SK"/>
        </w:rPr>
        <w:t xml:space="preserve"> podľa vzoru, ktorý je Prílohou č.</w:t>
      </w:r>
      <w:r w:rsidRPr="004B667A">
        <w:rPr>
          <w:rFonts w:eastAsia="Times New Roman"/>
          <w:lang w:eastAsia="sk-SK"/>
        </w:rPr>
        <w:t>2</w:t>
      </w:r>
      <w:r w:rsidRPr="004B667A">
        <w:rPr>
          <w:rFonts w:eastAsia="Times New Roman"/>
          <w:color w:val="000000"/>
          <w:lang w:eastAsia="sk-SK"/>
        </w:rPr>
        <w:t xml:space="preserve"> tejto výzvy </w:t>
      </w:r>
      <w:r>
        <w:rPr>
          <w:rFonts w:eastAsia="Times New Roman"/>
          <w:color w:val="000000"/>
          <w:lang w:eastAsia="sk-SK"/>
        </w:rPr>
        <w:t>– Kúpna zmluva - v</w:t>
      </w:r>
      <w:r w:rsidRPr="004B667A">
        <w:rPr>
          <w:rFonts w:eastAsia="Times New Roman"/>
          <w:color w:val="000000"/>
          <w:lang w:eastAsia="sk-SK"/>
        </w:rPr>
        <w:t xml:space="preserve">zor  </w:t>
      </w:r>
    </w:p>
    <w:p w:rsidR="00FD1449" w:rsidRPr="004B667A" w:rsidRDefault="00FD1449" w:rsidP="00FD1449">
      <w:pPr>
        <w:spacing w:after="8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Default="00FD1449" w:rsidP="00FD1449">
      <w:pPr>
        <w:spacing w:after="4"/>
        <w:ind w:left="-5" w:hanging="10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Opis zákazky: </w:t>
      </w:r>
      <w:r w:rsidRPr="004B667A">
        <w:rPr>
          <w:rFonts w:eastAsia="Times New Roman"/>
          <w:color w:val="000000"/>
          <w:lang w:eastAsia="sk-SK"/>
        </w:rPr>
        <w:t xml:space="preserve"> </w:t>
      </w:r>
    </w:p>
    <w:p w:rsidR="00FD1449" w:rsidRDefault="00FD1449" w:rsidP="00FD1449">
      <w:pPr>
        <w:spacing w:after="4"/>
        <w:ind w:left="-5" w:hanging="10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  <w:t>Predmetom zákazky je komplexná – dodávka, montáž, uvedenie do prevádzky a zaškolenie zamestnancov školskej jedálne zahŕňajúca tieto zariadenia:</w:t>
      </w:r>
    </w:p>
    <w:p w:rsidR="00FD1449" w:rsidRDefault="00FD1449" w:rsidP="00FD1449">
      <w:pPr>
        <w:spacing w:after="4"/>
        <w:ind w:left="-5" w:hanging="10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1 x elektrický </w:t>
      </w:r>
      <w:proofErr w:type="spellStart"/>
      <w:r>
        <w:rPr>
          <w:rFonts w:eastAsia="Times New Roman"/>
          <w:color w:val="000000"/>
          <w:lang w:eastAsia="sk-SK"/>
        </w:rPr>
        <w:t>konvektomat</w:t>
      </w:r>
      <w:proofErr w:type="spellEnd"/>
    </w:p>
    <w:p w:rsidR="00FD1449" w:rsidRPr="004B667A" w:rsidRDefault="00FD1449" w:rsidP="00FD1449">
      <w:pPr>
        <w:spacing w:after="5" w:line="265" w:lineRule="auto"/>
        <w:ind w:left="-5" w:hanging="10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>Pred vypracovaním ponuky sa odporúča vykonať obhliadku m</w:t>
      </w:r>
      <w:r>
        <w:rPr>
          <w:rFonts w:eastAsia="Times New Roman"/>
          <w:color w:val="000000"/>
          <w:lang w:eastAsia="sk-SK"/>
        </w:rPr>
        <w:t>iesta dodania predmetu zákazky.</w:t>
      </w:r>
      <w:r w:rsidRPr="004B667A">
        <w:rPr>
          <w:rFonts w:eastAsia="Times New Roman"/>
          <w:color w:val="000000"/>
          <w:lang w:eastAsia="sk-SK"/>
        </w:rPr>
        <w:t xml:space="preserve"> </w:t>
      </w:r>
    </w:p>
    <w:p w:rsidR="00FD1449" w:rsidRPr="004B667A" w:rsidRDefault="00FD1449" w:rsidP="00FD1449">
      <w:pPr>
        <w:spacing w:after="5" w:line="265" w:lineRule="auto"/>
        <w:ind w:left="-5" w:hanging="10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Výdavky záujemcu spojené s obhliadkou idú na jeho ťarchu. Akékoľvek otázky v súvislosti s obhliadkou miesta dodania predmetu zákazky zodpovie </w:t>
      </w:r>
      <w:r>
        <w:rPr>
          <w:rFonts w:eastAsia="Times New Roman"/>
          <w:color w:val="000000"/>
          <w:lang w:eastAsia="sk-SK"/>
        </w:rPr>
        <w:t xml:space="preserve">p. </w:t>
      </w:r>
      <w:r w:rsidR="00021BAD">
        <w:rPr>
          <w:rFonts w:eastAsia="Times New Roman"/>
          <w:color w:val="000000"/>
          <w:lang w:eastAsia="sk-SK"/>
        </w:rPr>
        <w:t>Králová Andrea</w:t>
      </w:r>
      <w:r w:rsidR="005C11A7">
        <w:rPr>
          <w:rFonts w:eastAsia="Times New Roman"/>
          <w:color w:val="000000"/>
          <w:lang w:eastAsia="sk-SK"/>
        </w:rPr>
        <w:t>,</w:t>
      </w:r>
      <w:r>
        <w:rPr>
          <w:rFonts w:eastAsia="Times New Roman"/>
          <w:color w:val="000000"/>
          <w:lang w:eastAsia="sk-SK"/>
        </w:rPr>
        <w:t xml:space="preserve"> vedúca ŠJ,</w:t>
      </w:r>
      <w:r w:rsidRPr="004B667A">
        <w:rPr>
          <w:rFonts w:eastAsia="Times New Roman"/>
          <w:color w:val="000000"/>
          <w:lang w:eastAsia="sk-SK"/>
        </w:rPr>
        <w:t xml:space="preserve"> na tel. č: </w:t>
      </w:r>
      <w:r w:rsidR="00021BAD">
        <w:rPr>
          <w:rFonts w:eastAsia="Times New Roman"/>
          <w:color w:val="000000"/>
          <w:lang w:eastAsia="sk-SK"/>
        </w:rPr>
        <w:t>033/5983119</w:t>
      </w:r>
      <w:r w:rsidRPr="004B667A">
        <w:rPr>
          <w:rFonts w:eastAsia="Times New Roman"/>
          <w:color w:val="000000"/>
          <w:lang w:eastAsia="sk-SK"/>
        </w:rPr>
        <w:t xml:space="preserve"> resp. na e-mailovej adrese:</w:t>
      </w:r>
      <w:r>
        <w:rPr>
          <w:rFonts w:eastAsia="Times New Roman"/>
          <w:color w:val="000000"/>
          <w:lang w:eastAsia="sk-SK"/>
        </w:rPr>
        <w:t xml:space="preserve">  </w:t>
      </w:r>
      <w:r w:rsidR="00021BAD">
        <w:rPr>
          <w:rFonts w:eastAsia="Times New Roman"/>
          <w:color w:val="000000"/>
          <w:lang w:eastAsia="sk-SK"/>
        </w:rPr>
        <w:t>trstinrc@gmail.com</w:t>
      </w:r>
    </w:p>
    <w:p w:rsidR="00FD1449" w:rsidRPr="004B667A" w:rsidRDefault="00FD1449" w:rsidP="00FD1449">
      <w:pPr>
        <w:rPr>
          <w:rFonts w:eastAsia="Times New Roman"/>
          <w:color w:val="000000"/>
          <w:lang w:eastAsia="sk-SK"/>
        </w:rPr>
      </w:pPr>
      <w:r w:rsidRPr="004B667A">
        <w:rPr>
          <w:rFonts w:ascii="Bookman Old Style" w:eastAsia="Bookman Old Style" w:hAnsi="Bookman Old Style" w:cs="Bookman Old Style"/>
          <w:color w:val="000000"/>
          <w:lang w:eastAsia="sk-SK"/>
        </w:rPr>
        <w:t xml:space="preserve"> </w:t>
      </w:r>
    </w:p>
    <w:p w:rsidR="00FD1449" w:rsidRPr="00C87DA9" w:rsidRDefault="00FD1449" w:rsidP="00FD1449">
      <w:pPr>
        <w:spacing w:after="5" w:line="265" w:lineRule="auto"/>
        <w:ind w:left="-5" w:hanging="10"/>
        <w:jc w:val="both"/>
        <w:rPr>
          <w:rFonts w:eastAsia="Times New Roman"/>
          <w:color w:val="000000"/>
          <w:lang w:eastAsia="sk-SK"/>
        </w:rPr>
      </w:pPr>
      <w:r w:rsidRPr="00C87DA9">
        <w:rPr>
          <w:rFonts w:eastAsia="Times New Roman"/>
          <w:color w:val="000000"/>
          <w:lang w:eastAsia="sk-SK"/>
        </w:rPr>
        <w:t xml:space="preserve">Úspešný uchádzač pri podpise </w:t>
      </w:r>
      <w:r>
        <w:rPr>
          <w:rFonts w:eastAsia="Times New Roman"/>
          <w:color w:val="000000"/>
          <w:lang w:eastAsia="sk-SK"/>
        </w:rPr>
        <w:t>Kúpnej zmluvy</w:t>
      </w:r>
      <w:r w:rsidRPr="00C87DA9">
        <w:rPr>
          <w:rFonts w:eastAsia="Times New Roman"/>
          <w:color w:val="000000"/>
          <w:lang w:eastAsia="sk-SK"/>
        </w:rPr>
        <w:t xml:space="preserve"> doloží verejnému obstarávateľovi zoznam subdodávateľov.</w:t>
      </w:r>
    </w:p>
    <w:p w:rsidR="00FD1449" w:rsidRPr="00C87DA9" w:rsidRDefault="00FD1449" w:rsidP="00FD1449">
      <w:pPr>
        <w:rPr>
          <w:rFonts w:eastAsia="Times New Roman"/>
          <w:color w:val="000000"/>
          <w:lang w:eastAsia="sk-SK"/>
        </w:rPr>
      </w:pPr>
      <w:r w:rsidRPr="00C87DA9">
        <w:rPr>
          <w:rFonts w:eastAsia="Times New Roman"/>
          <w:color w:val="000000"/>
          <w:lang w:eastAsia="sk-SK"/>
        </w:rPr>
        <w:t xml:space="preserve"> </w:t>
      </w:r>
    </w:p>
    <w:p w:rsidR="00FD1449" w:rsidRDefault="00FD1449" w:rsidP="00FD1449">
      <w:pPr>
        <w:rPr>
          <w:rFonts w:ascii="Bookman Old Style" w:eastAsia="Bookman Old Style" w:hAnsi="Bookman Old Style" w:cs="Bookman Old Style"/>
          <w:i/>
          <w:color w:val="000000"/>
          <w:lang w:eastAsia="sk-SK"/>
        </w:rPr>
      </w:pPr>
    </w:p>
    <w:p w:rsidR="00FD1449" w:rsidRDefault="00FD1449" w:rsidP="00FD1449">
      <w:pPr>
        <w:spacing w:after="4"/>
        <w:ind w:left="-5" w:hanging="10"/>
        <w:rPr>
          <w:b/>
        </w:rPr>
      </w:pPr>
      <w:r w:rsidRPr="00B663C9">
        <w:rPr>
          <w:rFonts w:eastAsia="Times New Roman"/>
          <w:b/>
          <w:color w:val="000000"/>
          <w:lang w:eastAsia="sk-SK"/>
        </w:rPr>
        <w:t>Miesto a termín uskutočnenia služby:</w:t>
      </w:r>
    </w:p>
    <w:p w:rsidR="00FD1449" w:rsidRPr="00B663C9" w:rsidRDefault="00FD1449" w:rsidP="00FD1449">
      <w:pPr>
        <w:spacing w:after="4"/>
        <w:ind w:left="-5" w:hanging="10"/>
        <w:rPr>
          <w:b/>
        </w:rPr>
      </w:pPr>
      <w:r w:rsidRPr="007C1557">
        <w:t xml:space="preserve">Miesto:  </w:t>
      </w:r>
      <w:r w:rsidR="00833FFF">
        <w:t>Reedukačné centrum Trstín; 919 05 Trstín 335</w:t>
      </w:r>
    </w:p>
    <w:p w:rsidR="00FD1449" w:rsidRDefault="00FD1449" w:rsidP="00FD1449">
      <w:pPr>
        <w:rPr>
          <w:b/>
          <w:lang w:eastAsia="cs-CZ"/>
        </w:rPr>
      </w:pPr>
      <w:r w:rsidRPr="007C1557">
        <w:t xml:space="preserve">Termín dodania </w:t>
      </w:r>
      <w:r>
        <w:t>tovaru</w:t>
      </w:r>
      <w:r w:rsidRPr="007C1557">
        <w:t xml:space="preserve">:  </w:t>
      </w:r>
      <w:r>
        <w:rPr>
          <w:lang w:eastAsia="cs-CZ"/>
        </w:rPr>
        <w:t>1 mesiac od účinnosti zmluvy</w:t>
      </w:r>
      <w:r>
        <w:rPr>
          <w:b/>
          <w:lang w:eastAsia="cs-CZ"/>
        </w:rPr>
        <w:t xml:space="preserve"> </w:t>
      </w:r>
    </w:p>
    <w:p w:rsidR="00FD1449" w:rsidRDefault="00FD1449" w:rsidP="00FD1449">
      <w:pPr>
        <w:ind w:left="360"/>
        <w:jc w:val="both"/>
        <w:rPr>
          <w:b/>
        </w:rPr>
      </w:pPr>
    </w:p>
    <w:p w:rsidR="00FD1449" w:rsidRPr="007C1557" w:rsidRDefault="00FD1449" w:rsidP="00FD1449">
      <w:pPr>
        <w:jc w:val="both"/>
        <w:rPr>
          <w:b/>
        </w:rPr>
      </w:pPr>
      <w:r w:rsidRPr="007C1557">
        <w:rPr>
          <w:b/>
        </w:rPr>
        <w:t>Komplexnosť dodávky:</w:t>
      </w:r>
    </w:p>
    <w:p w:rsidR="00FD1449" w:rsidRPr="007C1557" w:rsidRDefault="00FD1449" w:rsidP="00FD1449">
      <w:pPr>
        <w:jc w:val="both"/>
        <w:outlineLvl w:val="0"/>
      </w:pPr>
      <w:r w:rsidRPr="007C1557">
        <w:t>Uchádzač predloží ponuku na celý predmet zákazky.</w:t>
      </w:r>
    </w:p>
    <w:p w:rsidR="00FD1449" w:rsidRPr="007C1557" w:rsidRDefault="00FD1449" w:rsidP="00FD1449">
      <w:pPr>
        <w:jc w:val="both"/>
      </w:pPr>
      <w:bookmarkStart w:id="0" w:name="_GoBack"/>
      <w:bookmarkEnd w:id="0"/>
    </w:p>
    <w:p w:rsidR="00FD1449" w:rsidRPr="009B43AD" w:rsidRDefault="00FD1449" w:rsidP="00FD1449">
      <w:pPr>
        <w:spacing w:line="240" w:lineRule="auto"/>
        <w:rPr>
          <w:rFonts w:eastAsia="Times New Roman" w:cs="Times New Roman"/>
          <w:szCs w:val="24"/>
          <w:lang w:eastAsia="cs-CZ"/>
        </w:rPr>
      </w:pPr>
      <w:r w:rsidRPr="007C1557">
        <w:rPr>
          <w:b/>
        </w:rPr>
        <w:t xml:space="preserve">Predpokladaná hodnota zákazky:  </w:t>
      </w:r>
      <w:r w:rsidR="00833FFF">
        <w:rPr>
          <w:rFonts w:eastAsia="Times New Roman" w:cs="Times New Roman"/>
          <w:szCs w:val="24"/>
          <w:lang w:eastAsia="cs-CZ"/>
        </w:rPr>
        <w:t>6 056,67</w:t>
      </w:r>
      <w:r>
        <w:rPr>
          <w:rFonts w:eastAsia="Times New Roman" w:cs="Times New Roman"/>
          <w:szCs w:val="24"/>
          <w:lang w:eastAsia="cs-CZ"/>
        </w:rPr>
        <w:t xml:space="preserve"> € bez DPH</w:t>
      </w:r>
    </w:p>
    <w:p w:rsidR="00FD1449" w:rsidRDefault="00FD1449" w:rsidP="00FD1449">
      <w:pPr>
        <w:spacing w:line="240" w:lineRule="auto"/>
        <w:jc w:val="both"/>
        <w:rPr>
          <w:b/>
          <w:color w:val="FF6600"/>
        </w:rPr>
      </w:pPr>
      <w:r w:rsidRPr="007C1557">
        <w:t xml:space="preserve">      </w:t>
      </w:r>
    </w:p>
    <w:p w:rsidR="00FD1449" w:rsidRPr="005205C1" w:rsidRDefault="00FD1449" w:rsidP="00FD1449">
      <w:pPr>
        <w:spacing w:line="240" w:lineRule="auto"/>
        <w:jc w:val="both"/>
        <w:rPr>
          <w:b/>
          <w:color w:val="FF6600"/>
        </w:rPr>
      </w:pPr>
      <w:r w:rsidRPr="007C1557">
        <w:rPr>
          <w:b/>
        </w:rPr>
        <w:t>Lehota na predkladanie ponúk:</w:t>
      </w:r>
    </w:p>
    <w:p w:rsidR="00FD1449" w:rsidRDefault="00FD1449" w:rsidP="00FD1449">
      <w:pPr>
        <w:jc w:val="both"/>
      </w:pPr>
      <w:r w:rsidRPr="00835F54">
        <w:t xml:space="preserve">Do </w:t>
      </w:r>
      <w:r w:rsidR="00D41FF8" w:rsidRPr="00D45BBF">
        <w:t>2</w:t>
      </w:r>
      <w:r w:rsidR="00A5354B" w:rsidRPr="00D45BBF">
        <w:t>0</w:t>
      </w:r>
      <w:r w:rsidR="004772EA" w:rsidRPr="00D45BBF">
        <w:t>.</w:t>
      </w:r>
      <w:r w:rsidR="00D41FF8" w:rsidRPr="00D45BBF">
        <w:t>0</w:t>
      </w:r>
      <w:r w:rsidR="004772EA" w:rsidRPr="00D45BBF">
        <w:t>5.</w:t>
      </w:r>
      <w:r w:rsidRPr="00D45BBF">
        <w:t>20</w:t>
      </w:r>
      <w:r w:rsidR="00D41FF8" w:rsidRPr="00D45BBF">
        <w:t>21</w:t>
      </w:r>
      <w:r w:rsidRPr="00D45BBF">
        <w:t xml:space="preserve"> do 1</w:t>
      </w:r>
      <w:r w:rsidR="00A5354B" w:rsidRPr="00D45BBF">
        <w:t>2</w:t>
      </w:r>
      <w:r w:rsidRPr="00D45BBF">
        <w:t>.00</w:t>
      </w:r>
      <w:r w:rsidRPr="00835F54">
        <w:t xml:space="preserve"> hod.</w:t>
      </w:r>
      <w:r>
        <w:t xml:space="preserve"> na podateľňu </w:t>
      </w:r>
      <w:r w:rsidR="00D41FF8">
        <w:t>Reedukačného centra Trstín, 919 05 Trstín 335</w:t>
      </w:r>
      <w:r>
        <w:t xml:space="preserve"> v zalepenej obálke s heslom: „</w:t>
      </w:r>
      <w:proofErr w:type="spellStart"/>
      <w:r w:rsidR="00D41FF8">
        <w:t>Konvektomat</w:t>
      </w:r>
      <w:proofErr w:type="spellEnd"/>
      <w:r>
        <w:t>“ - súťaž – „NEOTVÁRAŤ“.</w:t>
      </w:r>
    </w:p>
    <w:p w:rsidR="00FD1449" w:rsidRDefault="00FD1449" w:rsidP="00FD1449">
      <w:pPr>
        <w:ind w:left="360"/>
        <w:jc w:val="both"/>
        <w:rPr>
          <w:b/>
        </w:rPr>
      </w:pPr>
    </w:p>
    <w:p w:rsidR="00FD1449" w:rsidRPr="00FD6EE1" w:rsidRDefault="00FD1449" w:rsidP="00FD1449">
      <w:pPr>
        <w:jc w:val="both"/>
        <w:rPr>
          <w:b/>
        </w:rPr>
      </w:pPr>
      <w:r w:rsidRPr="00FD6EE1">
        <w:rPr>
          <w:b/>
        </w:rPr>
        <w:t xml:space="preserve"> Otváranie obálok s ponukami: </w:t>
      </w:r>
    </w:p>
    <w:p w:rsidR="00FD1449" w:rsidRPr="007C1557" w:rsidRDefault="00FD1449" w:rsidP="00D41FF8">
      <w:pPr>
        <w:jc w:val="both"/>
      </w:pPr>
      <w:r w:rsidRPr="00FD6EE1">
        <w:t xml:space="preserve"> </w:t>
      </w:r>
      <w:r w:rsidRPr="00835F54">
        <w:t xml:space="preserve">Dňa </w:t>
      </w:r>
      <w:r w:rsidR="00D41FF8" w:rsidRPr="00D45BBF">
        <w:t>2</w:t>
      </w:r>
      <w:r w:rsidR="00A5354B" w:rsidRPr="00D45BBF">
        <w:t>0</w:t>
      </w:r>
      <w:r w:rsidR="00D41FF8" w:rsidRPr="00D45BBF">
        <w:t>.05.2021</w:t>
      </w:r>
      <w:r w:rsidRPr="00D45BBF">
        <w:t xml:space="preserve">  o</w:t>
      </w:r>
      <w:r w:rsidR="00A5354B" w:rsidRPr="00D45BBF">
        <w:t> 13.0</w:t>
      </w:r>
      <w:r w:rsidRPr="00D45BBF">
        <w:t>0</w:t>
      </w:r>
      <w:r w:rsidRPr="00835F54">
        <w:t xml:space="preserve"> hod. na adrese</w:t>
      </w:r>
      <w:r>
        <w:t xml:space="preserve"> </w:t>
      </w:r>
      <w:r w:rsidR="00D41FF8">
        <w:t>Reedukačné centrum Trstín, 919 05 Trstín 335</w:t>
      </w:r>
    </w:p>
    <w:p w:rsidR="00D41FF8" w:rsidRDefault="00D41FF8" w:rsidP="00FD1449">
      <w:pPr>
        <w:spacing w:line="240" w:lineRule="auto"/>
        <w:jc w:val="both"/>
        <w:rPr>
          <w:b/>
        </w:rPr>
      </w:pPr>
    </w:p>
    <w:p w:rsidR="00FD1449" w:rsidRPr="007C1557" w:rsidRDefault="00FD1449" w:rsidP="00FD1449">
      <w:pPr>
        <w:spacing w:line="240" w:lineRule="auto"/>
        <w:jc w:val="both"/>
        <w:rPr>
          <w:b/>
        </w:rPr>
      </w:pPr>
      <w:r w:rsidRPr="007C1557">
        <w:rPr>
          <w:b/>
        </w:rPr>
        <w:t>Podmienky financovania predmetu zákazky:</w:t>
      </w:r>
    </w:p>
    <w:p w:rsidR="00FD1449" w:rsidRPr="007C1557" w:rsidRDefault="00D41FF8" w:rsidP="00FD1449">
      <w:pPr>
        <w:jc w:val="both"/>
      </w:pPr>
      <w:r>
        <w:t>Celý p</w:t>
      </w:r>
      <w:r w:rsidR="00FD1449" w:rsidRPr="007C1557">
        <w:t>redmet obstarávania bude financovaný z</w:t>
      </w:r>
      <w:r>
        <w:t xml:space="preserve"> kapitálových prostriedkov </w:t>
      </w:r>
      <w:r w:rsidR="00FD1449" w:rsidRPr="007C1557">
        <w:t xml:space="preserve">rozpočtu </w:t>
      </w:r>
      <w:r>
        <w:t>Reedukačného centra Trstín, v súlade so schváleným rozpočtom</w:t>
      </w:r>
      <w:r w:rsidR="00FD1449" w:rsidRPr="007C1557">
        <w:t xml:space="preserve">, verejný   obstarávateľ neposkytuje zálohové platby, splatnosť faktúr do </w:t>
      </w:r>
      <w:r w:rsidR="00FD1449">
        <w:t>30</w:t>
      </w:r>
      <w:r w:rsidR="00FD1449" w:rsidRPr="007C1557">
        <w:t xml:space="preserve">  dní od doručenia faktúry objednávateľovi.</w:t>
      </w:r>
    </w:p>
    <w:p w:rsidR="00FD1449" w:rsidRPr="007C1557" w:rsidRDefault="00FD1449" w:rsidP="00FD1449">
      <w:pPr>
        <w:jc w:val="both"/>
      </w:pPr>
    </w:p>
    <w:p w:rsidR="00FD1449" w:rsidRDefault="00FD1449" w:rsidP="00FD1449">
      <w:pPr>
        <w:ind w:left="142" w:hanging="142"/>
        <w:jc w:val="both"/>
        <w:rPr>
          <w:b/>
          <w:bCs/>
        </w:rPr>
      </w:pPr>
      <w:r>
        <w:rPr>
          <w:b/>
          <w:bCs/>
        </w:rPr>
        <w:t xml:space="preserve">Podmienky účasti uchádzačov a požadované doklady: </w:t>
      </w:r>
    </w:p>
    <w:p w:rsidR="00FD1449" w:rsidRDefault="00FD1449" w:rsidP="00FD1449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uchádzač musí spĺňať podmienku účasti týkajúcu sa osobného postavenia uvedenú v § 32 ods. 1 písm. e) zákona č. 343/2015 Z. z. o verejnom obstarávaní a o zmene a doplnení niektorých zákonov v znení neskorších predpisov, t. j. je oprávnený poskytovať službu, ktorá zodpovedá predmetu zákazky </w:t>
      </w:r>
    </w:p>
    <w:p w:rsidR="00FD1449" w:rsidRDefault="00FD1449" w:rsidP="00FD1449">
      <w:pPr>
        <w:pStyle w:val="Odsekzoznamu"/>
        <w:spacing w:line="240" w:lineRule="auto"/>
        <w:ind w:left="284"/>
        <w:jc w:val="both"/>
        <w:rPr>
          <w:szCs w:val="24"/>
        </w:rPr>
      </w:pPr>
    </w:p>
    <w:p w:rsidR="00FD1449" w:rsidRDefault="00FD1449" w:rsidP="00FD1449">
      <w:pPr>
        <w:pStyle w:val="Odsekzoznamu"/>
        <w:spacing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Verejný obstarávateľ si splnenie podmienky účasti úspešného uchádzača podľa § 32 ods.1 </w:t>
      </w:r>
      <w:proofErr w:type="spellStart"/>
      <w:r>
        <w:rPr>
          <w:szCs w:val="24"/>
        </w:rPr>
        <w:t>písm.e</w:t>
      </w:r>
      <w:proofErr w:type="spellEnd"/>
      <w:r>
        <w:rPr>
          <w:szCs w:val="24"/>
        </w:rPr>
        <w:t xml:space="preserve">) zákona o verejnom obstarávaní overí na verejne dostupných portáloch obchodného registra alebo živnostenského registra, resp. iného relevantného registra. </w:t>
      </w:r>
    </w:p>
    <w:p w:rsidR="00FD1449" w:rsidRDefault="00FD1449" w:rsidP="00FD1449">
      <w:pPr>
        <w:pStyle w:val="Odsekzoznamu"/>
        <w:spacing w:line="240" w:lineRule="auto"/>
        <w:ind w:left="284"/>
        <w:jc w:val="both"/>
        <w:rPr>
          <w:szCs w:val="24"/>
        </w:rPr>
      </w:pPr>
    </w:p>
    <w:p w:rsidR="00FD1449" w:rsidRDefault="00FD1449" w:rsidP="00FD1449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szCs w:val="24"/>
        </w:rPr>
      </w:pPr>
      <w:r>
        <w:rPr>
          <w:szCs w:val="24"/>
        </w:rPr>
        <w:t>uchádzač musí spĺňať podmienku účasti týkajúcu sa osobného postavenia uvedenú v § 32 ods. 1 písm. f) zákona č. 343/2015 Z. z. o verejnom obstarávaní a o zmene a doplnení niektorých zákonov v znení neskorších predpisov, t. j. nemá uložený zákaz účasti vo verejnom obstarávaní potvrdený konečným rozhodnutím v Slovenskej republike alebo v štáte sídla, miesta podnikania alebo obvyklého pobytu. Uchádzač preukazuje čestným vyhlásením (v prílohe).</w:t>
      </w:r>
    </w:p>
    <w:p w:rsidR="00FD1449" w:rsidRDefault="00FD1449" w:rsidP="00FD1449">
      <w:pPr>
        <w:spacing w:line="240" w:lineRule="auto"/>
        <w:jc w:val="both"/>
        <w:rPr>
          <w:b/>
          <w:bCs/>
        </w:rPr>
      </w:pPr>
      <w:r>
        <w:rPr>
          <w:b/>
          <w:bCs/>
        </w:rPr>
        <w:t>Ďalšie požiadavky na obsah ponuky:</w:t>
      </w:r>
    </w:p>
    <w:p w:rsidR="00FD1449" w:rsidRPr="000379F9" w:rsidRDefault="00FD1449" w:rsidP="00FD1449">
      <w:pPr>
        <w:tabs>
          <w:tab w:val="left" w:pos="0"/>
        </w:tabs>
        <w:jc w:val="both"/>
        <w:rPr>
          <w:rFonts w:asciiTheme="minorHAnsi" w:hAnsiTheme="minorHAnsi"/>
          <w:sz w:val="22"/>
        </w:rPr>
      </w:pPr>
    </w:p>
    <w:p w:rsidR="00FD1449" w:rsidRDefault="00FD1449" w:rsidP="00FD1449">
      <w:pPr>
        <w:pStyle w:val="Odsekzoznamu"/>
        <w:numPr>
          <w:ilvl w:val="1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Identifikačné údaje uchádzača</w:t>
      </w:r>
    </w:p>
    <w:p w:rsidR="00FD1449" w:rsidRDefault="00FD1449" w:rsidP="00FD1449">
      <w:pPr>
        <w:pStyle w:val="Odsekzoznamu"/>
        <w:numPr>
          <w:ilvl w:val="1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Cenová ponuka uchádzača – návrh na plnenie stanoveného kritéria</w:t>
      </w:r>
    </w:p>
    <w:p w:rsidR="00FD1449" w:rsidRDefault="00FD1449" w:rsidP="00FD1449">
      <w:pPr>
        <w:pStyle w:val="Odsekzoznamu"/>
        <w:numPr>
          <w:ilvl w:val="1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Čestné vyhlásenie – zákaz účasti vo verejnom obstarávaní</w:t>
      </w:r>
    </w:p>
    <w:p w:rsidR="00FD1449" w:rsidRDefault="00FD1449" w:rsidP="00FD1449">
      <w:pPr>
        <w:pStyle w:val="Odsekzoznamu"/>
        <w:numPr>
          <w:ilvl w:val="1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Návrh zmluvy v jednom vyhotovení podpísaný uchádzačom, jeho štatutárnym orgánom alebo členom štatutárneho orgánu alebo iným zástupcom uchádzača, ktorý je oprávnený konať v mene uchádzača v záväzkových vzťahoch.</w:t>
      </w:r>
    </w:p>
    <w:p w:rsidR="00FD1449" w:rsidRDefault="00FD1449" w:rsidP="00FD1449">
      <w:pPr>
        <w:spacing w:before="120"/>
        <w:jc w:val="both"/>
        <w:rPr>
          <w:b/>
          <w:bCs/>
          <w:szCs w:val="24"/>
        </w:rPr>
      </w:pPr>
      <w:r>
        <w:t xml:space="preserve">Doklady musia byť predložené v štátnom jazyku. </w:t>
      </w:r>
    </w:p>
    <w:p w:rsidR="00FD1449" w:rsidRPr="00F85787" w:rsidRDefault="00FD1449" w:rsidP="00FD1449">
      <w:pPr>
        <w:pStyle w:val="Bezriadkovania"/>
        <w:jc w:val="both"/>
      </w:pPr>
    </w:p>
    <w:p w:rsidR="00D41FF8" w:rsidRDefault="00FD1449" w:rsidP="00D41FF8">
      <w:pPr>
        <w:spacing w:after="5" w:line="265" w:lineRule="auto"/>
        <w:ind w:left="-5" w:hanging="10"/>
        <w:jc w:val="both"/>
        <w:rPr>
          <w:rFonts w:eastAsia="Times New Roman"/>
          <w:color w:val="000000"/>
          <w:lang w:eastAsia="sk-SK"/>
        </w:rPr>
      </w:pPr>
      <w:r>
        <w:rPr>
          <w:b/>
        </w:rPr>
        <w:t xml:space="preserve"> </w:t>
      </w:r>
      <w:r w:rsidR="00D41FF8" w:rsidRPr="004B667A">
        <w:rPr>
          <w:rFonts w:eastAsia="Times New Roman"/>
          <w:color w:val="000000"/>
          <w:lang w:eastAsia="sk-SK"/>
        </w:rPr>
        <w:t xml:space="preserve">Pre všetky prípadné požiadavky verejného obstarávateľa, ktoré sa vzťahujú na predmet zákazky a ktoré sa viažu na konkrétneho výrobcu, výrobný postup, značku, patent, typ, krajinu platí, že boli uvedené za účelom dostatočne presného a zrozumiteľného opisu predmetu zákazky a v ponuke môžu byť predložené tieto alebo ekvivalentné, ktoré však musia spĺňať min. uvedené technické parametre. </w:t>
      </w:r>
    </w:p>
    <w:p w:rsidR="00FD1449" w:rsidRDefault="00FD1449" w:rsidP="00FD1449">
      <w:pPr>
        <w:pStyle w:val="Bezriadkovania"/>
        <w:jc w:val="both"/>
      </w:pPr>
    </w:p>
    <w:p w:rsidR="00A11718" w:rsidRDefault="00A11718" w:rsidP="00FD1449">
      <w:pPr>
        <w:jc w:val="both"/>
        <w:rPr>
          <w:b/>
        </w:rPr>
      </w:pPr>
    </w:p>
    <w:p w:rsidR="00FD1449" w:rsidRPr="007C1557" w:rsidRDefault="00FD1449" w:rsidP="00FD1449">
      <w:pPr>
        <w:jc w:val="both"/>
      </w:pPr>
      <w:r>
        <w:rPr>
          <w:b/>
        </w:rPr>
        <w:lastRenderedPageBreak/>
        <w:t xml:space="preserve"> </w:t>
      </w:r>
      <w:r w:rsidRPr="007C1557">
        <w:rPr>
          <w:b/>
        </w:rPr>
        <w:t xml:space="preserve"> Kritéria na hodnotenie ponúk: </w:t>
      </w:r>
    </w:p>
    <w:p w:rsidR="00FD1449" w:rsidRPr="007C1557" w:rsidRDefault="00FD1449" w:rsidP="00FD1449">
      <w:pPr>
        <w:suppressAutoHyphens/>
        <w:autoSpaceDN w:val="0"/>
        <w:textAlignment w:val="baseline"/>
      </w:pPr>
      <w:r w:rsidRPr="007C1557">
        <w:t xml:space="preserve">  najnižšia celková cena za predmet zákazky v Eur s DPH  </w:t>
      </w:r>
    </w:p>
    <w:p w:rsidR="00FD1449" w:rsidRPr="007C1557" w:rsidRDefault="00FD1449" w:rsidP="00FD1449">
      <w:pPr>
        <w:suppressAutoHyphens/>
        <w:autoSpaceDN w:val="0"/>
        <w:textAlignment w:val="baseline"/>
      </w:pPr>
      <w:r>
        <w:t xml:space="preserve">  </w:t>
      </w:r>
      <w:r w:rsidRPr="007C1557">
        <w:t>(ak uchádzač nie je platcom DPH, uvedie to v ponuke)</w:t>
      </w:r>
    </w:p>
    <w:p w:rsidR="00FD1449" w:rsidRPr="007C1557" w:rsidRDefault="00FD1449" w:rsidP="00FD1449">
      <w:pPr>
        <w:jc w:val="both"/>
        <w:rPr>
          <w:i/>
        </w:rPr>
      </w:pPr>
    </w:p>
    <w:p w:rsidR="00FD1449" w:rsidRDefault="00FD1449" w:rsidP="00FD1449">
      <w:pPr>
        <w:tabs>
          <w:tab w:val="left" w:pos="709"/>
          <w:tab w:val="left" w:pos="1134"/>
        </w:tabs>
        <w:jc w:val="both"/>
        <w:rPr>
          <w:b/>
        </w:rPr>
      </w:pPr>
      <w:r w:rsidRPr="007C1557">
        <w:rPr>
          <w:b/>
        </w:rPr>
        <w:t xml:space="preserve">  </w:t>
      </w:r>
    </w:p>
    <w:p w:rsidR="00FD1449" w:rsidRPr="007C1557" w:rsidRDefault="00FD1449" w:rsidP="00FD1449">
      <w:pPr>
        <w:tabs>
          <w:tab w:val="left" w:pos="709"/>
          <w:tab w:val="left" w:pos="1134"/>
        </w:tabs>
        <w:jc w:val="both"/>
        <w:rPr>
          <w:b/>
        </w:rPr>
      </w:pPr>
      <w:r w:rsidRPr="007C1557">
        <w:rPr>
          <w:b/>
        </w:rPr>
        <w:t>Ďalšie informácie:</w:t>
      </w:r>
      <w:r w:rsidRPr="007C1557">
        <w:tab/>
      </w:r>
    </w:p>
    <w:p w:rsidR="00FD1449" w:rsidRPr="007C1557" w:rsidRDefault="00FD1449" w:rsidP="00FD1449">
      <w:pPr>
        <w:ind w:left="426" w:hanging="142"/>
        <w:jc w:val="both"/>
      </w:pPr>
      <w:r w:rsidRPr="007C1557">
        <w:t xml:space="preserve">  Verejný obstarávateľ si vyhradzuje právo zrušiť použitý postup zadávania zákazky aj </w:t>
      </w:r>
      <w:r>
        <w:t xml:space="preserve">  </w:t>
      </w:r>
      <w:r w:rsidRPr="007C1557">
        <w:t xml:space="preserve">vtedy, ak sa zmenili okolnosti, za ktorých sa vyhlásilo verejné obstarávanie. Verejný obstarávateľ si vyhradzuje právo neprijať ani jednu z predložených ponúk, ak nebudú zodpovedať finančným možnostiam verejného obstarávateľa. </w:t>
      </w:r>
    </w:p>
    <w:p w:rsidR="00FD1449" w:rsidRPr="00B90ADB" w:rsidRDefault="00FD1449" w:rsidP="00FD1449">
      <w:pPr>
        <w:tabs>
          <w:tab w:val="left" w:pos="1418"/>
        </w:tabs>
        <w:ind w:left="426"/>
        <w:jc w:val="both"/>
        <w:rPr>
          <w:bCs/>
          <w:color w:val="FF0000"/>
        </w:rPr>
      </w:pPr>
    </w:p>
    <w:p w:rsidR="00FD1449" w:rsidRDefault="00FD1449" w:rsidP="00FD1449">
      <w:pPr>
        <w:tabs>
          <w:tab w:val="left" w:pos="1418"/>
        </w:tabs>
        <w:jc w:val="both"/>
      </w:pPr>
    </w:p>
    <w:p w:rsidR="00FD1449" w:rsidRPr="00FF1F96" w:rsidRDefault="00FD1449" w:rsidP="00FD1449">
      <w:pPr>
        <w:pStyle w:val="Bezriadkovania"/>
        <w:jc w:val="both"/>
        <w:rPr>
          <w:rFonts w:ascii="Times New Roman" w:hAnsi="Times New Roman"/>
          <w:sz w:val="24"/>
        </w:rPr>
      </w:pPr>
      <w:r w:rsidRPr="00FF1F96">
        <w:rPr>
          <w:b/>
        </w:rPr>
        <w:t>Prílohy:</w:t>
      </w:r>
      <w:r w:rsidR="00A11718">
        <w:rPr>
          <w:b/>
        </w:rPr>
        <w:tab/>
      </w:r>
      <w:r w:rsidR="00A11718">
        <w:rPr>
          <w:b/>
        </w:rPr>
        <w:tab/>
      </w:r>
      <w:r w:rsidRPr="00FF1F96">
        <w:rPr>
          <w:rFonts w:ascii="Times New Roman" w:hAnsi="Times New Roman"/>
          <w:sz w:val="24"/>
        </w:rPr>
        <w:t>Návrh na plnenie kritéria - ponuka</w:t>
      </w:r>
    </w:p>
    <w:p w:rsidR="00FD1449" w:rsidRPr="00FF1F96" w:rsidRDefault="00FD1449" w:rsidP="00FD1449">
      <w:pPr>
        <w:pStyle w:val="Bezriadkovania"/>
        <w:jc w:val="both"/>
        <w:rPr>
          <w:rFonts w:ascii="Times New Roman" w:hAnsi="Times New Roman"/>
          <w:sz w:val="24"/>
        </w:rPr>
      </w:pPr>
      <w:r w:rsidRPr="00FF1F96">
        <w:rPr>
          <w:rFonts w:ascii="Times New Roman" w:hAnsi="Times New Roman"/>
          <w:sz w:val="24"/>
        </w:rPr>
        <w:t xml:space="preserve">             </w:t>
      </w:r>
      <w:r w:rsidR="00A11718">
        <w:rPr>
          <w:rFonts w:ascii="Times New Roman" w:hAnsi="Times New Roman"/>
          <w:sz w:val="24"/>
        </w:rPr>
        <w:tab/>
      </w:r>
      <w:r w:rsidRPr="00FF1F96">
        <w:rPr>
          <w:rFonts w:ascii="Times New Roman" w:hAnsi="Times New Roman"/>
          <w:sz w:val="24"/>
        </w:rPr>
        <w:t xml:space="preserve">Návrh </w:t>
      </w:r>
      <w:r>
        <w:rPr>
          <w:rFonts w:ascii="Times New Roman" w:hAnsi="Times New Roman"/>
          <w:sz w:val="24"/>
        </w:rPr>
        <w:t>Kúpnej zmluvy</w:t>
      </w:r>
    </w:p>
    <w:p w:rsidR="00FD1449" w:rsidRDefault="00FD1449" w:rsidP="00FD1449">
      <w:pPr>
        <w:pStyle w:val="Bezriadkovania"/>
        <w:jc w:val="both"/>
        <w:rPr>
          <w:rFonts w:ascii="Times New Roman" w:hAnsi="Times New Roman"/>
          <w:sz w:val="24"/>
        </w:rPr>
      </w:pPr>
      <w:r w:rsidRPr="00FF1F96">
        <w:rPr>
          <w:rFonts w:ascii="Times New Roman" w:hAnsi="Times New Roman"/>
          <w:sz w:val="24"/>
        </w:rPr>
        <w:t xml:space="preserve">            </w:t>
      </w:r>
      <w:r w:rsidR="00A11718">
        <w:rPr>
          <w:rFonts w:ascii="Times New Roman" w:hAnsi="Times New Roman"/>
          <w:sz w:val="24"/>
        </w:rPr>
        <w:tab/>
      </w:r>
      <w:r w:rsidRPr="00FF1F96">
        <w:rPr>
          <w:rFonts w:ascii="Times New Roman" w:hAnsi="Times New Roman"/>
          <w:sz w:val="24"/>
        </w:rPr>
        <w:t xml:space="preserve">Čestné vyhlásenie </w:t>
      </w:r>
      <w:r w:rsidR="008C646A">
        <w:rPr>
          <w:rFonts w:ascii="Times New Roman" w:hAnsi="Times New Roman"/>
          <w:sz w:val="24"/>
        </w:rPr>
        <w:t>–</w:t>
      </w:r>
      <w:r w:rsidRPr="00FF1F96">
        <w:rPr>
          <w:rFonts w:ascii="Times New Roman" w:hAnsi="Times New Roman"/>
          <w:sz w:val="24"/>
        </w:rPr>
        <w:t xml:space="preserve"> </w:t>
      </w:r>
      <w:r w:rsidR="008C646A">
        <w:rPr>
          <w:rFonts w:ascii="Times New Roman" w:hAnsi="Times New Roman"/>
          <w:sz w:val="24"/>
        </w:rPr>
        <w:t xml:space="preserve">o </w:t>
      </w:r>
      <w:r w:rsidRPr="00FF1F96">
        <w:rPr>
          <w:rFonts w:ascii="Times New Roman" w:hAnsi="Times New Roman"/>
          <w:sz w:val="24"/>
        </w:rPr>
        <w:t>zákaz</w:t>
      </w:r>
      <w:r w:rsidR="008C646A">
        <w:rPr>
          <w:rFonts w:ascii="Times New Roman" w:hAnsi="Times New Roman"/>
          <w:sz w:val="24"/>
        </w:rPr>
        <w:t>e</w:t>
      </w:r>
      <w:r w:rsidRPr="00FF1F96">
        <w:rPr>
          <w:rFonts w:ascii="Times New Roman" w:hAnsi="Times New Roman"/>
          <w:sz w:val="24"/>
        </w:rPr>
        <w:t xml:space="preserve"> na účasti vo verejnom obstarávaní </w:t>
      </w:r>
    </w:p>
    <w:p w:rsidR="00FD1449" w:rsidRPr="008C646A" w:rsidRDefault="00FD1449" w:rsidP="008C646A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8C646A">
        <w:rPr>
          <w:rFonts w:ascii="Times New Roman" w:hAnsi="Times New Roman" w:cs="Times New Roman"/>
          <w:sz w:val="28"/>
        </w:rPr>
        <w:t xml:space="preserve">    </w:t>
      </w:r>
      <w:r w:rsidR="00A11718">
        <w:rPr>
          <w:rFonts w:ascii="Times New Roman" w:hAnsi="Times New Roman" w:cs="Times New Roman"/>
          <w:sz w:val="28"/>
        </w:rPr>
        <w:tab/>
      </w:r>
      <w:r w:rsidR="008C646A" w:rsidRPr="008C646A">
        <w:rPr>
          <w:rFonts w:ascii="Times New Roman" w:hAnsi="Times New Roman" w:cs="Times New Roman"/>
          <w:sz w:val="24"/>
        </w:rPr>
        <w:t>Čestné vyhlásenie o neprítomnosti konfliktu</w:t>
      </w:r>
    </w:p>
    <w:p w:rsidR="008C646A" w:rsidRPr="00FF1F96" w:rsidRDefault="008C646A" w:rsidP="008C646A">
      <w:pPr>
        <w:pStyle w:val="Bezriadkovania"/>
        <w:jc w:val="both"/>
        <w:rPr>
          <w:rFonts w:ascii="Times New Roman" w:hAnsi="Times New Roman"/>
          <w:sz w:val="24"/>
        </w:rPr>
      </w:pPr>
      <w:r w:rsidRPr="008C646A">
        <w:rPr>
          <w:sz w:val="24"/>
        </w:rPr>
        <w:t xml:space="preserve">              </w:t>
      </w:r>
      <w:r w:rsidR="00A11718">
        <w:rPr>
          <w:sz w:val="24"/>
        </w:rPr>
        <w:tab/>
      </w:r>
      <w:r>
        <w:rPr>
          <w:rFonts w:ascii="Times New Roman" w:hAnsi="Times New Roman"/>
          <w:sz w:val="24"/>
        </w:rPr>
        <w:t>Cenová ponuka vrátane technickej špecifikácie predmetu zákazky</w:t>
      </w:r>
    </w:p>
    <w:p w:rsidR="00FD1449" w:rsidRDefault="00FD1449" w:rsidP="00FD1449">
      <w:pPr>
        <w:tabs>
          <w:tab w:val="left" w:pos="1418"/>
        </w:tabs>
        <w:jc w:val="both"/>
      </w:pPr>
    </w:p>
    <w:p w:rsidR="00FD1449" w:rsidRDefault="00FD1449" w:rsidP="00FD1449">
      <w:pPr>
        <w:rPr>
          <w:rFonts w:eastAsia="Times New Roman"/>
          <w:color w:val="000000"/>
          <w:lang w:eastAsia="sk-SK"/>
        </w:rPr>
      </w:pPr>
    </w:p>
    <w:p w:rsidR="00FD1449" w:rsidRPr="004B667A" w:rsidRDefault="00FD1449" w:rsidP="00FD1449">
      <w:pPr>
        <w:rPr>
          <w:rFonts w:eastAsia="Times New Roman"/>
          <w:color w:val="000000"/>
          <w:lang w:eastAsia="sk-SK"/>
        </w:rPr>
      </w:pPr>
    </w:p>
    <w:p w:rsidR="00FD1449" w:rsidRPr="004B667A" w:rsidRDefault="00FD1449" w:rsidP="00FD1449">
      <w:pPr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>V </w:t>
      </w:r>
      <w:r w:rsidR="00D41FF8">
        <w:rPr>
          <w:rFonts w:eastAsia="Times New Roman"/>
          <w:color w:val="000000"/>
          <w:lang w:eastAsia="sk-SK"/>
        </w:rPr>
        <w:t>Trstíne</w:t>
      </w:r>
      <w:r w:rsidRPr="004B667A">
        <w:rPr>
          <w:rFonts w:eastAsia="Times New Roman"/>
          <w:color w:val="000000"/>
          <w:lang w:eastAsia="sk-SK"/>
        </w:rPr>
        <w:t xml:space="preserve">, dňa </w:t>
      </w:r>
      <w:r w:rsidR="00D41FF8">
        <w:rPr>
          <w:rFonts w:eastAsia="Times New Roman"/>
          <w:lang w:eastAsia="sk-SK"/>
        </w:rPr>
        <w:t>2</w:t>
      </w:r>
      <w:r w:rsidR="00601A88">
        <w:rPr>
          <w:rFonts w:eastAsia="Times New Roman"/>
          <w:lang w:eastAsia="sk-SK"/>
        </w:rPr>
        <w:t>7</w:t>
      </w:r>
      <w:r w:rsidR="00D41FF8">
        <w:rPr>
          <w:rFonts w:eastAsia="Times New Roman"/>
          <w:lang w:eastAsia="sk-SK"/>
        </w:rPr>
        <w:t>.04.</w:t>
      </w:r>
      <w:r w:rsidR="00601A88">
        <w:rPr>
          <w:rFonts w:eastAsia="Times New Roman"/>
          <w:lang w:eastAsia="sk-SK"/>
        </w:rPr>
        <w:t xml:space="preserve"> </w:t>
      </w:r>
      <w:r w:rsidR="00D41FF8">
        <w:rPr>
          <w:rFonts w:eastAsia="Times New Roman"/>
          <w:lang w:eastAsia="sk-SK"/>
        </w:rPr>
        <w:t>2021</w:t>
      </w:r>
      <w:r w:rsidRPr="004B667A">
        <w:rPr>
          <w:rFonts w:eastAsia="Times New Roman"/>
          <w:lang w:eastAsia="sk-SK"/>
        </w:rPr>
        <w:t xml:space="preserve"> </w:t>
      </w:r>
    </w:p>
    <w:p w:rsidR="00FD1449" w:rsidRDefault="00FD1449" w:rsidP="00FD1449">
      <w:pPr>
        <w:rPr>
          <w:rFonts w:eastAsia="Times New Roman"/>
          <w:b/>
          <w:color w:val="000000"/>
          <w:lang w:eastAsia="sk-SK"/>
        </w:rPr>
      </w:pP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Default="00FD1449" w:rsidP="00FD1449">
      <w:pPr>
        <w:rPr>
          <w:rFonts w:eastAsia="Times New Roman"/>
          <w:b/>
          <w:color w:val="000000"/>
          <w:lang w:eastAsia="sk-SK"/>
        </w:rPr>
      </w:pPr>
    </w:p>
    <w:p w:rsidR="00FD1449" w:rsidRPr="004B667A" w:rsidRDefault="00FD1449" w:rsidP="00FD1449">
      <w:pPr>
        <w:rPr>
          <w:rFonts w:eastAsia="Times New Roman"/>
          <w:b/>
          <w:color w:val="000000"/>
          <w:lang w:eastAsia="sk-SK"/>
        </w:rPr>
      </w:pPr>
    </w:p>
    <w:p w:rsidR="00FD1449" w:rsidRPr="004B667A" w:rsidRDefault="00FD1449" w:rsidP="00FD1449">
      <w:pPr>
        <w:rPr>
          <w:rFonts w:eastAsia="Times New Roman"/>
          <w:b/>
          <w:color w:val="000000"/>
          <w:lang w:eastAsia="sk-SK"/>
        </w:rPr>
      </w:pPr>
    </w:p>
    <w:p w:rsidR="00FD1449" w:rsidRPr="004B667A" w:rsidRDefault="00FD1449" w:rsidP="00FD1449">
      <w:pPr>
        <w:rPr>
          <w:rFonts w:eastAsia="Times New Roman"/>
          <w:color w:val="000000"/>
          <w:lang w:eastAsia="sk-SK"/>
        </w:rPr>
      </w:pPr>
    </w:p>
    <w:p w:rsidR="00FD1449" w:rsidRPr="004B667A" w:rsidRDefault="00FD1449" w:rsidP="00FD1449">
      <w:pPr>
        <w:spacing w:after="5" w:line="265" w:lineRule="auto"/>
        <w:ind w:left="5675" w:right="835" w:hanging="10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   </w:t>
      </w:r>
      <w:r w:rsidR="00D41FF8">
        <w:rPr>
          <w:rFonts w:eastAsia="Times New Roman"/>
          <w:color w:val="000000"/>
          <w:lang w:eastAsia="sk-SK"/>
        </w:rPr>
        <w:t>Mgr. Miloš B</w:t>
      </w:r>
      <w:r w:rsidR="00D41FF8" w:rsidRPr="00D41FF8">
        <w:rPr>
          <w:rFonts w:eastAsia="Times New Roman"/>
          <w:color w:val="000000"/>
          <w:lang w:eastAsia="sk-SK"/>
        </w:rPr>
        <w:t>laško</w:t>
      </w:r>
      <w:r w:rsidRPr="00D41FF8">
        <w:rPr>
          <w:rFonts w:eastAsia="Times New Roman"/>
          <w:color w:val="000000"/>
          <w:lang w:eastAsia="sk-SK"/>
        </w:rPr>
        <w:t xml:space="preserve">  </w:t>
      </w:r>
      <w:r w:rsidRPr="004B667A">
        <w:rPr>
          <w:rFonts w:eastAsia="Times New Roman"/>
          <w:color w:val="000000"/>
          <w:lang w:eastAsia="sk-SK"/>
        </w:rPr>
        <w:t xml:space="preserve">           </w:t>
      </w:r>
    </w:p>
    <w:p w:rsidR="00FD1449" w:rsidRPr="004B667A" w:rsidRDefault="00FD1449" w:rsidP="00FD1449">
      <w:pPr>
        <w:spacing w:after="5" w:line="265" w:lineRule="auto"/>
        <w:ind w:left="5675" w:right="835" w:hanging="10"/>
        <w:jc w:val="both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            riaditeľ </w:t>
      </w:r>
      <w:r w:rsidR="00D41FF8">
        <w:rPr>
          <w:rFonts w:eastAsia="Times New Roman"/>
          <w:color w:val="000000"/>
          <w:lang w:eastAsia="sk-SK"/>
        </w:rPr>
        <w:t>RC</w:t>
      </w:r>
    </w:p>
    <w:p w:rsidR="00FD1449" w:rsidRPr="004B667A" w:rsidRDefault="00FD1449" w:rsidP="00FD1449">
      <w:pPr>
        <w:ind w:left="2306"/>
        <w:jc w:val="center"/>
        <w:rPr>
          <w:rFonts w:eastAsia="Times New Roman"/>
          <w:color w:val="000000"/>
          <w:lang w:eastAsia="sk-SK"/>
        </w:rPr>
      </w:pPr>
      <w:r w:rsidRPr="004B667A">
        <w:rPr>
          <w:rFonts w:eastAsia="Times New Roman"/>
          <w:color w:val="000000"/>
          <w:lang w:eastAsia="sk-SK"/>
        </w:rPr>
        <w:t xml:space="preserve"> </w:t>
      </w:r>
      <w:r w:rsidRPr="004B667A">
        <w:rPr>
          <w:rFonts w:eastAsia="Times New Roman"/>
          <w:b/>
          <w:color w:val="000000"/>
          <w:lang w:eastAsia="sk-SK"/>
        </w:rPr>
        <w:t xml:space="preserve"> </w:t>
      </w:r>
    </w:p>
    <w:p w:rsidR="00FD1449" w:rsidRDefault="00FD1449" w:rsidP="00FD1449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D1449" w:rsidRDefault="00FD1449" w:rsidP="00FD1449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17713E" w:rsidRDefault="0017713E"/>
    <w:sectPr w:rsidR="001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53C9"/>
    <w:multiLevelType w:val="hybridMultilevel"/>
    <w:tmpl w:val="587CF0B4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909"/>
    <w:multiLevelType w:val="hybridMultilevel"/>
    <w:tmpl w:val="F9780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A"/>
    <w:rsid w:val="00021BAD"/>
    <w:rsid w:val="00074F23"/>
    <w:rsid w:val="0017713E"/>
    <w:rsid w:val="004772EA"/>
    <w:rsid w:val="004C6F31"/>
    <w:rsid w:val="0058276F"/>
    <w:rsid w:val="005C11A7"/>
    <w:rsid w:val="00601A88"/>
    <w:rsid w:val="00833FFF"/>
    <w:rsid w:val="008C646A"/>
    <w:rsid w:val="009C577B"/>
    <w:rsid w:val="00A11718"/>
    <w:rsid w:val="00A5354B"/>
    <w:rsid w:val="00AB4F3A"/>
    <w:rsid w:val="00B22CD0"/>
    <w:rsid w:val="00D41FF8"/>
    <w:rsid w:val="00D45BBF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E76"/>
  <w15:chartTrackingRefBased/>
  <w15:docId w15:val="{D313A83E-3B12-4F67-91CB-D8A9D9A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1449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FD1449"/>
    <w:rPr>
      <w:color w:val="0563C1"/>
      <w:u w:val="single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FD1449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FD1449"/>
    <w:rPr>
      <w:rFonts w:ascii="Times New Roman" w:hAnsi="Times New Roman"/>
      <w:sz w:val="24"/>
    </w:rPr>
  </w:style>
  <w:style w:type="paragraph" w:styleId="Bezriadkovania">
    <w:name w:val="No Spacing"/>
    <w:uiPriority w:val="1"/>
    <w:qFormat/>
    <w:rsid w:val="00FD144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1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stinrc@gmail.com" TargetMode="External"/><Relationship Id="rId5" Type="http://schemas.openxmlformats.org/officeDocument/2006/relationships/hyperlink" Target="https://www.rctrs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rctrstin</cp:lastModifiedBy>
  <cp:revision>11</cp:revision>
  <cp:lastPrinted>2021-04-28T07:17:00Z</cp:lastPrinted>
  <dcterms:created xsi:type="dcterms:W3CDTF">2021-04-22T11:32:00Z</dcterms:created>
  <dcterms:modified xsi:type="dcterms:W3CDTF">2021-04-28T07:19:00Z</dcterms:modified>
</cp:coreProperties>
</file>