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57" w:rsidRDefault="00880957" w:rsidP="00880957">
      <w:pPr>
        <w:spacing w:line="24" w:lineRule="atLeast"/>
        <w:jc w:val="both"/>
        <w:rPr>
          <w:rFonts w:asciiTheme="minorHAnsi" w:hAnsiTheme="minorHAnsi" w:cstheme="minorHAnsi"/>
          <w:b/>
          <w:bCs/>
          <w:i/>
          <w:sz w:val="22"/>
          <w:szCs w:val="22"/>
        </w:rPr>
      </w:pPr>
      <w:bookmarkStart w:id="0" w:name="_GoBack"/>
      <w:bookmarkEnd w:id="0"/>
    </w:p>
    <w:p w:rsidR="00880957" w:rsidRPr="00880957" w:rsidRDefault="00880957" w:rsidP="00880957">
      <w:pPr>
        <w:suppressAutoHyphens/>
        <w:rPr>
          <w:kern w:val="1"/>
          <w:sz w:val="28"/>
          <w:szCs w:val="28"/>
          <w:lang w:eastAsia="ar-SA"/>
        </w:rPr>
      </w:pPr>
    </w:p>
    <w:p w:rsidR="00880957" w:rsidRPr="00880957" w:rsidRDefault="00880957" w:rsidP="00880957">
      <w:pPr>
        <w:suppressAutoHyphens/>
        <w:rPr>
          <w:kern w:val="1"/>
          <w:lang w:eastAsia="ar-SA"/>
        </w:rPr>
      </w:pPr>
      <w:r w:rsidRPr="00880957">
        <w:rPr>
          <w:kern w:val="1"/>
          <w:lang w:eastAsia="ar-SA"/>
        </w:rPr>
        <w:t>…..............................................</w:t>
      </w:r>
      <w:r w:rsidRPr="00880957">
        <w:rPr>
          <w:kern w:val="1"/>
          <w:lang w:eastAsia="ar-SA"/>
        </w:rPr>
        <w:tab/>
        <w:t xml:space="preserve">               </w:t>
      </w:r>
      <w:r w:rsidR="00A2508A">
        <w:rPr>
          <w:kern w:val="1"/>
          <w:lang w:eastAsia="ar-SA"/>
        </w:rPr>
        <w:t xml:space="preserve">         Kasinka Mała, dnia </w:t>
      </w:r>
      <w:r w:rsidRPr="00880957">
        <w:rPr>
          <w:kern w:val="1"/>
          <w:lang w:eastAsia="ar-SA"/>
        </w:rPr>
        <w:t>….........</w:t>
      </w:r>
      <w:r w:rsidR="00A2508A">
        <w:rPr>
          <w:kern w:val="1"/>
          <w:lang w:eastAsia="ar-SA"/>
        </w:rPr>
        <w:t>......................</w:t>
      </w:r>
    </w:p>
    <w:p w:rsidR="00EA7859" w:rsidRDefault="00EA7859" w:rsidP="00880957">
      <w:pPr>
        <w:tabs>
          <w:tab w:val="left" w:pos="7041"/>
        </w:tabs>
        <w:suppressAutoHyphens/>
        <w:rPr>
          <w:kern w:val="1"/>
          <w:lang w:eastAsia="ar-SA"/>
        </w:rPr>
      </w:pPr>
    </w:p>
    <w:p w:rsidR="00EA7859" w:rsidRDefault="00EA7859" w:rsidP="00880957">
      <w:pPr>
        <w:tabs>
          <w:tab w:val="left" w:pos="7041"/>
        </w:tabs>
        <w:suppressAutoHyphens/>
        <w:rPr>
          <w:kern w:val="1"/>
          <w:lang w:eastAsia="ar-SA"/>
        </w:rPr>
      </w:pPr>
      <w:r>
        <w:rPr>
          <w:kern w:val="1"/>
          <w:lang w:eastAsia="ar-SA"/>
        </w:rPr>
        <w:t xml:space="preserve">………………………………..                               </w:t>
      </w:r>
      <w:r w:rsidR="00A2508A">
        <w:rPr>
          <w:kern w:val="1"/>
          <w:lang w:eastAsia="ar-SA"/>
        </w:rPr>
        <w:t xml:space="preserve">                               </w:t>
      </w:r>
    </w:p>
    <w:p w:rsidR="00880957" w:rsidRDefault="00880957" w:rsidP="00880957">
      <w:pPr>
        <w:tabs>
          <w:tab w:val="left" w:pos="7041"/>
        </w:tabs>
        <w:suppressAutoHyphens/>
        <w:rPr>
          <w:kern w:val="1"/>
          <w:lang w:eastAsia="ar-SA"/>
        </w:rPr>
      </w:pPr>
      <w:r>
        <w:rPr>
          <w:kern w:val="1"/>
          <w:lang w:eastAsia="ar-SA"/>
        </w:rPr>
        <w:t xml:space="preserve">(imiona i nazwiska </w:t>
      </w:r>
    </w:p>
    <w:p w:rsidR="00880957" w:rsidRDefault="00880957" w:rsidP="00880957">
      <w:pPr>
        <w:tabs>
          <w:tab w:val="left" w:pos="7041"/>
        </w:tabs>
        <w:suppressAutoHyphens/>
        <w:rPr>
          <w:kern w:val="1"/>
          <w:lang w:eastAsia="ar-SA"/>
        </w:rPr>
      </w:pPr>
      <w:r>
        <w:rPr>
          <w:kern w:val="1"/>
          <w:lang w:eastAsia="ar-SA"/>
        </w:rPr>
        <w:t>rodziców/opiekunów prawnych</w:t>
      </w:r>
      <w:r w:rsidRPr="00880957">
        <w:rPr>
          <w:kern w:val="1"/>
          <w:lang w:eastAsia="ar-SA"/>
        </w:rPr>
        <w:t xml:space="preserve">)                                                                </w:t>
      </w:r>
    </w:p>
    <w:p w:rsidR="00880957" w:rsidRPr="00880957" w:rsidRDefault="00880957" w:rsidP="00880957">
      <w:pPr>
        <w:tabs>
          <w:tab w:val="left" w:pos="7041"/>
        </w:tabs>
        <w:suppressAutoHyphens/>
        <w:rPr>
          <w:kern w:val="1"/>
          <w:lang w:eastAsia="ar-SA"/>
        </w:rPr>
      </w:pPr>
    </w:p>
    <w:p w:rsidR="00880957" w:rsidRPr="00880957" w:rsidRDefault="00880957" w:rsidP="00880957">
      <w:pPr>
        <w:suppressAutoHyphens/>
        <w:spacing w:before="240"/>
        <w:rPr>
          <w:kern w:val="1"/>
          <w:lang w:eastAsia="ar-SA"/>
        </w:rPr>
      </w:pPr>
      <w:r w:rsidRPr="00880957">
        <w:rPr>
          <w:kern w:val="1"/>
          <w:lang w:eastAsia="ar-SA"/>
        </w:rPr>
        <w:t>…..............................................</w:t>
      </w:r>
    </w:p>
    <w:p w:rsidR="00880957" w:rsidRPr="002E0CFA" w:rsidRDefault="00880957" w:rsidP="002E0CFA">
      <w:pPr>
        <w:suppressAutoHyphens/>
        <w:spacing w:after="240"/>
        <w:ind w:left="182"/>
        <w:rPr>
          <w:kern w:val="1"/>
          <w:lang w:eastAsia="ar-SA"/>
        </w:rPr>
      </w:pPr>
      <w:r>
        <w:rPr>
          <w:kern w:val="1"/>
          <w:lang w:eastAsia="ar-SA"/>
        </w:rPr>
        <w:t>(adres zamieszkania</w:t>
      </w:r>
      <w:r w:rsidRPr="00880957">
        <w:rPr>
          <w:kern w:val="1"/>
          <w:lang w:eastAsia="ar-SA"/>
        </w:rPr>
        <w:t>)</w:t>
      </w:r>
    </w:p>
    <w:p w:rsidR="00880957" w:rsidRPr="00880957" w:rsidRDefault="00880957" w:rsidP="00880957">
      <w:pPr>
        <w:suppressAutoHyphens/>
        <w:spacing w:before="240"/>
        <w:ind w:left="5580"/>
        <w:rPr>
          <w:kern w:val="1"/>
          <w:sz w:val="28"/>
          <w:szCs w:val="28"/>
          <w:lang w:eastAsia="ar-SA"/>
        </w:rPr>
      </w:pPr>
      <w:r w:rsidRPr="00880957">
        <w:rPr>
          <w:kern w:val="1"/>
          <w:sz w:val="28"/>
          <w:szCs w:val="28"/>
          <w:lang w:eastAsia="ar-SA"/>
        </w:rPr>
        <w:t>Dyrektor</w:t>
      </w:r>
    </w:p>
    <w:p w:rsidR="00880957" w:rsidRPr="00880957" w:rsidRDefault="00880957" w:rsidP="00880957">
      <w:pPr>
        <w:suppressAutoHyphens/>
        <w:ind w:left="5580"/>
        <w:rPr>
          <w:kern w:val="1"/>
          <w:sz w:val="28"/>
          <w:szCs w:val="28"/>
          <w:lang w:eastAsia="ar-SA"/>
        </w:rPr>
      </w:pPr>
      <w:r w:rsidRPr="00880957">
        <w:rPr>
          <w:kern w:val="1"/>
          <w:sz w:val="28"/>
          <w:szCs w:val="28"/>
          <w:lang w:eastAsia="ar-SA"/>
        </w:rPr>
        <w:t xml:space="preserve">Szkoły Podstawowej Nr 3 </w:t>
      </w:r>
    </w:p>
    <w:p w:rsidR="00880957" w:rsidRPr="00880957" w:rsidRDefault="00880957" w:rsidP="00880957">
      <w:pPr>
        <w:suppressAutoHyphens/>
        <w:ind w:left="5580"/>
        <w:rPr>
          <w:kern w:val="1"/>
          <w:sz w:val="28"/>
          <w:szCs w:val="28"/>
          <w:lang w:eastAsia="ar-SA"/>
        </w:rPr>
      </w:pPr>
      <w:r w:rsidRPr="00880957">
        <w:rPr>
          <w:kern w:val="1"/>
          <w:sz w:val="28"/>
          <w:szCs w:val="28"/>
          <w:lang w:eastAsia="ar-SA"/>
        </w:rPr>
        <w:t xml:space="preserve">w Kasince Małej </w:t>
      </w:r>
    </w:p>
    <w:p w:rsidR="00880957" w:rsidRDefault="00880957" w:rsidP="00880957">
      <w:pPr>
        <w:spacing w:line="24" w:lineRule="atLeast"/>
        <w:jc w:val="both"/>
        <w:rPr>
          <w:rFonts w:asciiTheme="minorHAnsi" w:hAnsiTheme="minorHAnsi" w:cstheme="minorHAnsi"/>
          <w:b/>
          <w:bCs/>
          <w:i/>
          <w:sz w:val="22"/>
          <w:szCs w:val="22"/>
        </w:rPr>
      </w:pPr>
    </w:p>
    <w:p w:rsidR="00880957" w:rsidRDefault="00880957" w:rsidP="00880957">
      <w:pPr>
        <w:spacing w:line="24" w:lineRule="atLeast"/>
        <w:jc w:val="both"/>
        <w:rPr>
          <w:rFonts w:asciiTheme="minorHAnsi" w:hAnsiTheme="minorHAnsi" w:cstheme="minorHAnsi"/>
          <w:b/>
          <w:bCs/>
          <w:i/>
          <w:sz w:val="22"/>
          <w:szCs w:val="22"/>
        </w:rPr>
      </w:pPr>
    </w:p>
    <w:p w:rsidR="00A2508A" w:rsidRDefault="00A2508A" w:rsidP="00880957">
      <w:pPr>
        <w:spacing w:line="24" w:lineRule="atLeast"/>
        <w:jc w:val="both"/>
        <w:rPr>
          <w:rFonts w:asciiTheme="minorHAnsi" w:hAnsiTheme="minorHAnsi" w:cstheme="minorHAnsi"/>
          <w:b/>
          <w:bCs/>
          <w:i/>
          <w:sz w:val="22"/>
          <w:szCs w:val="22"/>
        </w:rPr>
      </w:pPr>
    </w:p>
    <w:p w:rsidR="00A2508A" w:rsidRPr="00D14AE9" w:rsidRDefault="00A2508A" w:rsidP="00880957">
      <w:pPr>
        <w:spacing w:line="24" w:lineRule="atLeast"/>
        <w:jc w:val="both"/>
        <w:rPr>
          <w:rFonts w:asciiTheme="minorHAnsi" w:hAnsiTheme="minorHAnsi" w:cstheme="minorHAnsi"/>
          <w:b/>
          <w:bCs/>
          <w:i/>
          <w:sz w:val="22"/>
          <w:szCs w:val="22"/>
        </w:rPr>
      </w:pPr>
    </w:p>
    <w:p w:rsidR="00B20784" w:rsidRPr="00B20784" w:rsidRDefault="00B20784" w:rsidP="00B20784">
      <w:pPr>
        <w:suppressAutoHyphens/>
        <w:jc w:val="center"/>
        <w:rPr>
          <w:rFonts w:eastAsia="Arial-BoldMT" w:cs="Arial-BoldMT"/>
          <w:b/>
          <w:bCs/>
          <w:color w:val="000000"/>
          <w:sz w:val="30"/>
          <w:szCs w:val="30"/>
          <w:lang w:eastAsia="ar-SA"/>
        </w:rPr>
      </w:pPr>
      <w:r>
        <w:rPr>
          <w:rFonts w:eastAsia="Arial-BoldMT" w:cs="Arial-BoldMT"/>
          <w:b/>
          <w:bCs/>
          <w:color w:val="000000"/>
          <w:sz w:val="30"/>
          <w:szCs w:val="30"/>
          <w:lang w:eastAsia="ar-SA"/>
        </w:rPr>
        <w:t>DEKLARACJA</w:t>
      </w:r>
    </w:p>
    <w:p w:rsidR="00B20784" w:rsidRPr="00B20784" w:rsidRDefault="00B20784" w:rsidP="00B20784">
      <w:pPr>
        <w:suppressAutoHyphens/>
        <w:jc w:val="center"/>
        <w:rPr>
          <w:rFonts w:eastAsia="Arial-BoldMT" w:cs="Arial-BoldMT"/>
          <w:b/>
          <w:bCs/>
          <w:color w:val="000000"/>
          <w:lang w:eastAsia="ar-SA"/>
        </w:rPr>
      </w:pPr>
      <w:r>
        <w:rPr>
          <w:rFonts w:eastAsia="Arial-BoldMT" w:cs="Arial-BoldMT"/>
          <w:b/>
          <w:bCs/>
          <w:color w:val="000000"/>
          <w:lang w:eastAsia="ar-SA"/>
        </w:rPr>
        <w:t>chęci kontynuowania</w:t>
      </w:r>
      <w:r w:rsidRPr="00B20784">
        <w:rPr>
          <w:rFonts w:eastAsia="Arial-BoldMT" w:cs="Arial-BoldMT"/>
          <w:b/>
          <w:bCs/>
          <w:color w:val="000000"/>
          <w:lang w:eastAsia="ar-SA"/>
        </w:rPr>
        <w:t xml:space="preserve"> wychowania przedszkolnego  w oddziale przedszkolnym</w:t>
      </w:r>
    </w:p>
    <w:p w:rsidR="00B20784" w:rsidRPr="00B20784" w:rsidRDefault="00B20784" w:rsidP="00B20784">
      <w:pPr>
        <w:suppressAutoHyphens/>
        <w:jc w:val="center"/>
        <w:rPr>
          <w:rFonts w:eastAsia="Arial-BoldMT" w:cs="Arial-BoldMT"/>
          <w:b/>
          <w:bCs/>
          <w:color w:val="000000"/>
          <w:lang w:eastAsia="ar-SA"/>
        </w:rPr>
      </w:pPr>
      <w:r w:rsidRPr="00B20784">
        <w:rPr>
          <w:rFonts w:eastAsia="Arial-BoldMT" w:cs="Arial-BoldMT"/>
          <w:b/>
          <w:bCs/>
          <w:color w:val="000000"/>
          <w:lang w:eastAsia="ar-SA"/>
        </w:rPr>
        <w:t xml:space="preserve"> przy Szkole Podstawowej Nr 3 w Kasince Małej</w:t>
      </w:r>
    </w:p>
    <w:p w:rsidR="00B20784" w:rsidRPr="00B20784" w:rsidRDefault="00B20784" w:rsidP="00B20784">
      <w:pPr>
        <w:suppressAutoHyphens/>
        <w:jc w:val="center"/>
        <w:rPr>
          <w:rFonts w:eastAsia="Arial-BoldMT" w:cs="Arial-BoldMT"/>
          <w:b/>
          <w:bCs/>
          <w:color w:val="000000"/>
          <w:lang w:eastAsia="ar-SA"/>
        </w:rPr>
      </w:pPr>
    </w:p>
    <w:p w:rsidR="00B20784" w:rsidRPr="00B20784" w:rsidRDefault="00B20784" w:rsidP="00D773D4">
      <w:pPr>
        <w:suppressAutoHyphens/>
        <w:jc w:val="both"/>
        <w:rPr>
          <w:rFonts w:eastAsia="Arial-BoldMT" w:cs="Arial-BoldMT"/>
          <w:color w:val="000000"/>
          <w:sz w:val="26"/>
          <w:szCs w:val="26"/>
          <w:lang w:eastAsia="ar-SA"/>
        </w:rPr>
      </w:pPr>
    </w:p>
    <w:p w:rsidR="00B20784" w:rsidRPr="00A2508A" w:rsidRDefault="00A2508A" w:rsidP="00D773D4">
      <w:pPr>
        <w:suppressAutoHyphens/>
        <w:jc w:val="both"/>
        <w:rPr>
          <w:rFonts w:eastAsia="Arial-BoldMT" w:cs="Arial-BoldMT"/>
          <w:color w:val="000000"/>
          <w:sz w:val="26"/>
          <w:szCs w:val="26"/>
          <w:lang w:eastAsia="ar-SA"/>
        </w:rPr>
      </w:pPr>
      <w:r>
        <w:rPr>
          <w:rFonts w:eastAsia="Arial-BoldMT" w:cs="Arial-BoldMT"/>
          <w:color w:val="000000"/>
          <w:sz w:val="26"/>
          <w:szCs w:val="26"/>
          <w:lang w:eastAsia="ar-SA"/>
        </w:rPr>
        <w:t>Deklarujemy</w:t>
      </w:r>
      <w:r w:rsidR="00B20784">
        <w:rPr>
          <w:rFonts w:eastAsia="Arial-BoldMT" w:cs="Arial-BoldMT"/>
          <w:color w:val="000000"/>
          <w:sz w:val="26"/>
          <w:szCs w:val="26"/>
          <w:lang w:eastAsia="ar-SA"/>
        </w:rPr>
        <w:t xml:space="preserve"> chęć kontynuowania</w:t>
      </w:r>
      <w:r w:rsidR="00B20784" w:rsidRPr="00B20784">
        <w:rPr>
          <w:rFonts w:eastAsia="Arial-BoldMT" w:cs="Arial-BoldMT"/>
          <w:color w:val="000000"/>
          <w:sz w:val="26"/>
          <w:szCs w:val="26"/>
          <w:lang w:eastAsia="ar-SA"/>
        </w:rPr>
        <w:t xml:space="preserve"> wychowania przedszkolnego</w:t>
      </w:r>
      <w:r w:rsidR="000B1CB9" w:rsidRPr="000B1CB9">
        <w:rPr>
          <w:rFonts w:eastAsia="Arial-BoldMT" w:cs="Arial-BoldMT"/>
          <w:color w:val="000000"/>
          <w:sz w:val="26"/>
          <w:szCs w:val="26"/>
          <w:lang w:eastAsia="ar-SA"/>
        </w:rPr>
        <w:t xml:space="preserve"> </w:t>
      </w:r>
      <w:r w:rsidR="000B1CB9" w:rsidRPr="00B20784">
        <w:rPr>
          <w:rFonts w:eastAsia="Arial-BoldMT" w:cs="Arial-BoldMT"/>
          <w:color w:val="000000"/>
          <w:sz w:val="26"/>
          <w:szCs w:val="26"/>
          <w:lang w:eastAsia="ar-SA"/>
        </w:rPr>
        <w:t xml:space="preserve">w oddziale przedszkolnym przy Szkole Podstawowej Nr 3 w Kasince Małej </w:t>
      </w:r>
      <w:r w:rsidR="000B1CB9">
        <w:rPr>
          <w:rFonts w:eastAsia="Arial-BoldMT" w:cs="Arial-BoldMT"/>
          <w:color w:val="000000"/>
          <w:sz w:val="26"/>
          <w:szCs w:val="26"/>
          <w:lang w:eastAsia="ar-SA"/>
        </w:rPr>
        <w:t xml:space="preserve">w roku szkolnym </w:t>
      </w:r>
      <w:r w:rsidR="008C0CB8">
        <w:rPr>
          <w:rFonts w:eastAsia="Arial-BoldMT" w:cs="Arial-BoldMT"/>
          <w:color w:val="000000"/>
          <w:sz w:val="26"/>
          <w:szCs w:val="26"/>
          <w:lang w:eastAsia="ar-SA"/>
        </w:rPr>
        <w:t>2021/2022</w:t>
      </w:r>
      <w:r>
        <w:rPr>
          <w:rFonts w:eastAsia="Arial-BoldMT" w:cs="Arial-BoldMT"/>
          <w:color w:val="000000"/>
          <w:sz w:val="26"/>
          <w:szCs w:val="26"/>
          <w:lang w:eastAsia="ar-SA"/>
        </w:rPr>
        <w:t xml:space="preserve"> przez nasze dziecko</w:t>
      </w:r>
    </w:p>
    <w:p w:rsidR="000B1CB9" w:rsidRPr="00B20784" w:rsidRDefault="000B1CB9" w:rsidP="00D773D4">
      <w:pPr>
        <w:suppressAutoHyphens/>
        <w:jc w:val="both"/>
        <w:rPr>
          <w:rFonts w:eastAsia="Arial-BoldMT" w:cs="Arial-BoldMT"/>
          <w:b/>
          <w:bCs/>
          <w:color w:val="000000"/>
          <w:sz w:val="26"/>
          <w:szCs w:val="26"/>
          <w:lang w:eastAsia="ar-SA"/>
        </w:rPr>
      </w:pPr>
    </w:p>
    <w:p w:rsidR="00B20784" w:rsidRPr="00B20784" w:rsidRDefault="00B20784" w:rsidP="00D773D4">
      <w:pPr>
        <w:suppressAutoHyphens/>
        <w:jc w:val="both"/>
        <w:rPr>
          <w:rFonts w:eastAsia="Arial-BoldMT" w:cs="Arial-BoldMT"/>
          <w:color w:val="000000"/>
          <w:sz w:val="26"/>
          <w:szCs w:val="26"/>
          <w:lang w:eastAsia="ar-SA"/>
        </w:rPr>
      </w:pPr>
    </w:p>
    <w:p w:rsidR="00B20784" w:rsidRPr="00B20784" w:rsidRDefault="00B20784" w:rsidP="00D773D4">
      <w:pPr>
        <w:suppressAutoHyphens/>
        <w:jc w:val="both"/>
        <w:rPr>
          <w:rFonts w:eastAsia="Arial-BoldMT" w:cs="Arial-BoldMT"/>
          <w:color w:val="000000"/>
          <w:lang w:eastAsia="ar-SA"/>
        </w:rPr>
      </w:pPr>
      <w:r w:rsidRPr="00B20784">
        <w:rPr>
          <w:rFonts w:eastAsia="Arial-BoldMT" w:cs="Arial-BoldMT"/>
          <w:color w:val="000000"/>
          <w:lang w:eastAsia="ar-SA"/>
        </w:rPr>
        <w:t>….............</w:t>
      </w:r>
      <w:r w:rsidR="00443855">
        <w:rPr>
          <w:rFonts w:eastAsia="Arial-BoldMT" w:cs="Arial-BoldMT"/>
          <w:color w:val="000000"/>
          <w:lang w:eastAsia="ar-SA"/>
        </w:rPr>
        <w:t>..............................</w:t>
      </w:r>
      <w:r w:rsidRPr="00B20784">
        <w:rPr>
          <w:rFonts w:eastAsia="Arial-BoldMT" w:cs="Arial-BoldMT"/>
          <w:color w:val="000000"/>
          <w:lang w:eastAsia="ar-SA"/>
        </w:rPr>
        <w:t>......</w:t>
      </w:r>
      <w:r>
        <w:rPr>
          <w:rFonts w:eastAsia="Arial-BoldMT" w:cs="Arial-BoldMT"/>
          <w:color w:val="000000"/>
          <w:lang w:eastAsia="ar-SA"/>
        </w:rPr>
        <w:t>...........</w:t>
      </w:r>
      <w:r w:rsidR="00A2508A">
        <w:rPr>
          <w:rFonts w:eastAsia="Arial-BoldMT" w:cs="Arial-BoldMT"/>
          <w:color w:val="000000"/>
          <w:lang w:eastAsia="ar-SA"/>
        </w:rPr>
        <w:t xml:space="preserve"> ur</w:t>
      </w:r>
      <w:r w:rsidR="00443855">
        <w:rPr>
          <w:rFonts w:eastAsia="Arial-BoldMT" w:cs="Arial-BoldMT"/>
          <w:color w:val="000000"/>
          <w:lang w:eastAsia="ar-SA"/>
        </w:rPr>
        <w:t xml:space="preserve">. </w:t>
      </w:r>
      <w:r w:rsidR="00A2508A">
        <w:rPr>
          <w:rFonts w:eastAsia="Arial-BoldMT" w:cs="Arial-BoldMT"/>
          <w:color w:val="000000"/>
          <w:lang w:eastAsia="ar-SA"/>
        </w:rPr>
        <w:t>.</w:t>
      </w:r>
      <w:r>
        <w:rPr>
          <w:rFonts w:eastAsia="Arial-BoldMT" w:cs="Arial-BoldMT"/>
          <w:color w:val="000000"/>
          <w:lang w:eastAsia="ar-SA"/>
        </w:rPr>
        <w:t>…………………………………</w:t>
      </w:r>
      <w:r w:rsidR="00A2508A">
        <w:rPr>
          <w:rFonts w:eastAsia="Arial-BoldMT" w:cs="Arial-BoldMT"/>
          <w:color w:val="000000"/>
          <w:lang w:eastAsia="ar-SA"/>
        </w:rPr>
        <w:t>……………….</w:t>
      </w:r>
      <w:r>
        <w:rPr>
          <w:rFonts w:eastAsia="Arial-BoldMT" w:cs="Arial-BoldMT"/>
          <w:color w:val="000000"/>
          <w:lang w:eastAsia="ar-SA"/>
        </w:rPr>
        <w:t>...</w:t>
      </w:r>
    </w:p>
    <w:p w:rsidR="00B20784" w:rsidRDefault="00B20784" w:rsidP="00D773D4">
      <w:pPr>
        <w:suppressAutoHyphens/>
        <w:jc w:val="both"/>
        <w:rPr>
          <w:rFonts w:eastAsia="Arial-BoldMT" w:cs="Arial-BoldMT"/>
          <w:color w:val="000000"/>
          <w:lang w:eastAsia="ar-SA"/>
        </w:rPr>
      </w:pPr>
      <w:r>
        <w:rPr>
          <w:rFonts w:eastAsia="Arial-BoldMT" w:cs="Arial-BoldMT"/>
          <w:color w:val="000000"/>
          <w:lang w:eastAsia="ar-SA"/>
        </w:rPr>
        <w:t xml:space="preserve">            </w:t>
      </w:r>
      <w:r w:rsidRPr="00B20784">
        <w:rPr>
          <w:rFonts w:eastAsia="Arial-BoldMT" w:cs="Arial-BoldMT"/>
          <w:color w:val="000000"/>
          <w:lang w:eastAsia="ar-SA"/>
        </w:rPr>
        <w:t>(imię i nazwisko dziecka)</w:t>
      </w:r>
      <w:r>
        <w:rPr>
          <w:rFonts w:eastAsia="Arial-BoldMT" w:cs="Arial-BoldMT"/>
          <w:color w:val="000000"/>
          <w:lang w:eastAsia="ar-SA"/>
        </w:rPr>
        <w:t xml:space="preserve">                             </w:t>
      </w:r>
      <w:r w:rsidR="002E0CFA">
        <w:rPr>
          <w:rFonts w:eastAsia="Arial-BoldMT" w:cs="Arial-BoldMT"/>
          <w:color w:val="000000"/>
          <w:lang w:eastAsia="ar-SA"/>
        </w:rPr>
        <w:t xml:space="preserve">                         (data </w:t>
      </w:r>
      <w:r>
        <w:rPr>
          <w:rFonts w:eastAsia="Arial-BoldMT" w:cs="Arial-BoldMT"/>
          <w:color w:val="000000"/>
          <w:lang w:eastAsia="ar-SA"/>
        </w:rPr>
        <w:t>urodzenia)</w:t>
      </w:r>
    </w:p>
    <w:p w:rsidR="00EA7859" w:rsidRDefault="00EA7859" w:rsidP="00D773D4">
      <w:pPr>
        <w:suppressAutoHyphens/>
        <w:jc w:val="both"/>
        <w:rPr>
          <w:rFonts w:eastAsia="Arial-BoldMT" w:cs="Arial-BoldMT"/>
          <w:color w:val="000000"/>
          <w:lang w:eastAsia="ar-SA"/>
        </w:rPr>
      </w:pPr>
    </w:p>
    <w:p w:rsidR="00EA7859" w:rsidRDefault="00EA7859" w:rsidP="00D773D4">
      <w:pPr>
        <w:suppressAutoHyphens/>
        <w:jc w:val="both"/>
        <w:rPr>
          <w:rFonts w:eastAsia="Arial-BoldMT" w:cs="Arial-BoldMT"/>
          <w:color w:val="000000"/>
          <w:lang w:eastAsia="ar-SA"/>
        </w:rPr>
      </w:pPr>
    </w:p>
    <w:p w:rsidR="00EA7859" w:rsidRDefault="00A2508A" w:rsidP="00D773D4">
      <w:pPr>
        <w:suppressAutoHyphens/>
        <w:jc w:val="both"/>
        <w:rPr>
          <w:rFonts w:eastAsia="Arial-BoldMT" w:cs="Arial-BoldMT"/>
          <w:color w:val="000000"/>
          <w:lang w:eastAsia="ar-SA"/>
        </w:rPr>
      </w:pPr>
      <w:r>
        <w:rPr>
          <w:rFonts w:eastAsia="Arial-BoldMT" w:cs="Arial-BoldMT"/>
          <w:color w:val="000000"/>
          <w:lang w:eastAsia="ar-SA"/>
        </w:rPr>
        <w:t xml:space="preserve">zam. </w:t>
      </w:r>
      <w:r w:rsidR="00EA7859">
        <w:rPr>
          <w:rFonts w:eastAsia="Arial-BoldMT" w:cs="Arial-BoldMT"/>
          <w:color w:val="000000"/>
          <w:lang w:eastAsia="ar-SA"/>
        </w:rPr>
        <w:t>……………………………………………………..  .</w:t>
      </w:r>
    </w:p>
    <w:p w:rsidR="00EA7859" w:rsidRPr="00B20784" w:rsidRDefault="00A2508A" w:rsidP="00D773D4">
      <w:pPr>
        <w:suppressAutoHyphens/>
        <w:jc w:val="both"/>
        <w:rPr>
          <w:rFonts w:eastAsia="Arial-BoldMT" w:cs="Arial-BoldMT"/>
          <w:color w:val="000000"/>
          <w:lang w:eastAsia="ar-SA"/>
        </w:rPr>
      </w:pPr>
      <w:r>
        <w:rPr>
          <w:rFonts w:eastAsia="Arial-BoldMT" w:cs="Arial-BoldMT"/>
          <w:color w:val="000000"/>
          <w:lang w:eastAsia="ar-SA"/>
        </w:rPr>
        <w:t xml:space="preserve">             </w:t>
      </w:r>
      <w:r w:rsidR="00443855">
        <w:rPr>
          <w:rFonts w:eastAsia="Arial-BoldMT" w:cs="Arial-BoldMT"/>
          <w:color w:val="000000"/>
          <w:lang w:eastAsia="ar-SA"/>
        </w:rPr>
        <w:t xml:space="preserve">       </w:t>
      </w:r>
      <w:r>
        <w:rPr>
          <w:rFonts w:eastAsia="Arial-BoldMT" w:cs="Arial-BoldMT"/>
          <w:color w:val="000000"/>
          <w:lang w:eastAsia="ar-SA"/>
        </w:rPr>
        <w:t xml:space="preserve">  </w:t>
      </w:r>
      <w:r w:rsidR="00443855">
        <w:rPr>
          <w:rFonts w:eastAsia="Arial-BoldMT" w:cs="Arial-BoldMT"/>
          <w:color w:val="000000"/>
          <w:lang w:eastAsia="ar-SA"/>
        </w:rPr>
        <w:t>(adres zamieszkania</w:t>
      </w:r>
      <w:r w:rsidR="00EA7859">
        <w:rPr>
          <w:rFonts w:eastAsia="Arial-BoldMT" w:cs="Arial-BoldMT"/>
          <w:color w:val="000000"/>
          <w:lang w:eastAsia="ar-SA"/>
        </w:rPr>
        <w:t>)</w:t>
      </w:r>
    </w:p>
    <w:p w:rsidR="00B20784" w:rsidRPr="00B20784" w:rsidRDefault="00B20784" w:rsidP="00B20784">
      <w:pPr>
        <w:suppressAutoHyphens/>
        <w:rPr>
          <w:rFonts w:eastAsia="Arial-BoldMT" w:cs="Arial-BoldMT"/>
          <w:color w:val="000000"/>
          <w:lang w:eastAsia="ar-SA"/>
        </w:rPr>
      </w:pPr>
    </w:p>
    <w:p w:rsidR="00B20784" w:rsidRDefault="00B20784" w:rsidP="00B20784">
      <w:pPr>
        <w:suppressAutoHyphens/>
        <w:rPr>
          <w:rFonts w:eastAsia="Arial-BoldMT" w:cs="Arial-BoldMT"/>
          <w:color w:val="000000"/>
          <w:lang w:eastAsia="ar-SA"/>
        </w:rPr>
      </w:pPr>
    </w:p>
    <w:p w:rsidR="00443855" w:rsidRPr="00B20784" w:rsidRDefault="00443855" w:rsidP="00B20784">
      <w:pPr>
        <w:suppressAutoHyphens/>
        <w:rPr>
          <w:rFonts w:eastAsia="Arial-BoldMT" w:cs="Arial-BoldMT"/>
          <w:color w:val="000000"/>
          <w:lang w:eastAsia="ar-SA"/>
        </w:rPr>
      </w:pPr>
    </w:p>
    <w:p w:rsidR="00B20784" w:rsidRPr="00B20784" w:rsidRDefault="00B20784" w:rsidP="00B20784">
      <w:pPr>
        <w:suppressAutoHyphens/>
        <w:rPr>
          <w:rFonts w:eastAsia="Arial-BoldMT" w:cs="Arial-BoldMT"/>
          <w:color w:val="000000"/>
          <w:lang w:eastAsia="ar-SA"/>
        </w:rPr>
      </w:pPr>
    </w:p>
    <w:p w:rsidR="00B20784" w:rsidRPr="00EA7859" w:rsidRDefault="00B20784" w:rsidP="00B20784">
      <w:pPr>
        <w:suppressAutoHyphens/>
        <w:rPr>
          <w:rFonts w:eastAsia="Arial-BoldMT"/>
          <w:color w:val="000000"/>
          <w:lang w:eastAsia="ar-SA"/>
        </w:rPr>
      </w:pPr>
      <w:r w:rsidRPr="00B20784">
        <w:rPr>
          <w:rFonts w:eastAsia="Arial-BoldMT"/>
          <w:color w:val="000000"/>
          <w:lang w:eastAsia="ar-SA"/>
        </w:rPr>
        <w:t xml:space="preserve">                                                                     </w:t>
      </w:r>
      <w:r w:rsidRPr="00EA7859">
        <w:rPr>
          <w:rFonts w:eastAsia="Arial-BoldMT"/>
          <w:color w:val="000000"/>
          <w:lang w:eastAsia="ar-SA"/>
        </w:rPr>
        <w:t xml:space="preserve">         </w:t>
      </w:r>
      <w:r w:rsidRPr="00B20784">
        <w:rPr>
          <w:rFonts w:eastAsia="Arial-BoldMT"/>
          <w:color w:val="000000"/>
          <w:lang w:eastAsia="ar-SA"/>
        </w:rPr>
        <w:t>…........................................</w:t>
      </w:r>
      <w:r w:rsidRPr="00EA7859">
        <w:rPr>
          <w:rFonts w:eastAsia="Arial-BoldMT"/>
          <w:color w:val="000000"/>
          <w:lang w:eastAsia="ar-SA"/>
        </w:rPr>
        <w:t>.............</w:t>
      </w:r>
    </w:p>
    <w:p w:rsidR="00B20784" w:rsidRPr="00EA7859" w:rsidRDefault="00B20784" w:rsidP="00B20784">
      <w:pPr>
        <w:suppressAutoHyphens/>
        <w:rPr>
          <w:rFonts w:eastAsia="Arial-BoldMT"/>
          <w:color w:val="000000"/>
          <w:lang w:eastAsia="ar-SA"/>
        </w:rPr>
      </w:pPr>
    </w:p>
    <w:p w:rsidR="00B20784" w:rsidRPr="00B20784" w:rsidRDefault="00B20784" w:rsidP="00B20784">
      <w:pPr>
        <w:suppressAutoHyphens/>
        <w:jc w:val="center"/>
        <w:rPr>
          <w:rFonts w:eastAsia="Arial-BoldMT"/>
          <w:color w:val="000000"/>
          <w:lang w:eastAsia="ar-SA"/>
        </w:rPr>
      </w:pPr>
      <w:r w:rsidRPr="00EA7859">
        <w:rPr>
          <w:rFonts w:eastAsia="Arial-BoldMT"/>
          <w:color w:val="000000"/>
          <w:lang w:eastAsia="ar-SA"/>
        </w:rPr>
        <w:t xml:space="preserve">                                                              ……..………………………………</w:t>
      </w:r>
    </w:p>
    <w:p w:rsidR="00B20784" w:rsidRDefault="00B20784" w:rsidP="00B20784">
      <w:pPr>
        <w:suppressAutoHyphens/>
        <w:rPr>
          <w:rFonts w:eastAsia="Arial-BoldMT"/>
          <w:color w:val="000000"/>
          <w:lang w:eastAsia="ar-SA"/>
        </w:rPr>
      </w:pPr>
      <w:r w:rsidRPr="00B20784">
        <w:rPr>
          <w:rFonts w:eastAsia="Arial-BoldMT"/>
          <w:color w:val="000000"/>
          <w:lang w:eastAsia="ar-SA"/>
        </w:rPr>
        <w:t xml:space="preserve">                                   </w:t>
      </w:r>
      <w:r w:rsidRPr="00EA7859">
        <w:rPr>
          <w:rFonts w:eastAsia="Arial-BoldMT"/>
          <w:color w:val="000000"/>
          <w:lang w:eastAsia="ar-SA"/>
        </w:rPr>
        <w:t xml:space="preserve">                                      (podpisy rodziców /opiekunów prawnych</w:t>
      </w:r>
      <w:r w:rsidRPr="00B20784">
        <w:rPr>
          <w:rFonts w:eastAsia="Arial-BoldMT"/>
          <w:color w:val="000000"/>
          <w:lang w:eastAsia="ar-SA"/>
        </w:rPr>
        <w:t>)</w:t>
      </w:r>
    </w:p>
    <w:p w:rsidR="00C30D74" w:rsidRDefault="00C30D74" w:rsidP="00B20784">
      <w:pPr>
        <w:suppressAutoHyphens/>
        <w:rPr>
          <w:rFonts w:eastAsia="Arial-BoldMT"/>
          <w:color w:val="000000"/>
          <w:lang w:eastAsia="ar-SA"/>
        </w:rPr>
      </w:pPr>
    </w:p>
    <w:p w:rsidR="008C0CB8" w:rsidRDefault="008C0CB8" w:rsidP="00B20784">
      <w:pPr>
        <w:suppressAutoHyphens/>
        <w:rPr>
          <w:rFonts w:eastAsia="Arial-BoldMT"/>
          <w:b/>
          <w:color w:val="000000"/>
          <w:lang w:eastAsia="ar-SA"/>
        </w:rPr>
      </w:pPr>
    </w:p>
    <w:p w:rsidR="008C0CB8" w:rsidRDefault="008C0CB8" w:rsidP="00B20784">
      <w:pPr>
        <w:suppressAutoHyphens/>
        <w:rPr>
          <w:rFonts w:eastAsia="Arial-BoldMT"/>
          <w:b/>
          <w:color w:val="000000"/>
          <w:lang w:eastAsia="ar-SA"/>
        </w:rPr>
      </w:pPr>
    </w:p>
    <w:p w:rsidR="003269DA" w:rsidRDefault="003269DA" w:rsidP="00C84EEB">
      <w:pPr>
        <w:tabs>
          <w:tab w:val="left" w:pos="426"/>
        </w:tabs>
        <w:spacing w:line="24" w:lineRule="atLeast"/>
        <w:jc w:val="both"/>
        <w:rPr>
          <w:rFonts w:eastAsia="Arial-BoldMT"/>
          <w:b/>
          <w:color w:val="000000"/>
          <w:lang w:eastAsia="ar-SA"/>
        </w:rPr>
      </w:pPr>
    </w:p>
    <w:p w:rsidR="00C84EEB" w:rsidRPr="00C84EEB" w:rsidRDefault="00C84EEB" w:rsidP="00C84EEB">
      <w:pPr>
        <w:tabs>
          <w:tab w:val="left" w:pos="426"/>
        </w:tabs>
        <w:spacing w:line="24" w:lineRule="atLeast"/>
        <w:jc w:val="both"/>
      </w:pPr>
    </w:p>
    <w:p w:rsidR="003269DA" w:rsidRPr="00117776" w:rsidRDefault="003269DA" w:rsidP="003269DA">
      <w:pPr>
        <w:tabs>
          <w:tab w:val="left" w:pos="5040"/>
        </w:tabs>
        <w:jc w:val="both"/>
        <w:rPr>
          <w:rFonts w:asciiTheme="minorHAnsi" w:hAnsiTheme="minorHAnsi" w:cstheme="minorHAnsi"/>
          <w:b/>
          <w:sz w:val="22"/>
          <w:szCs w:val="22"/>
        </w:rPr>
      </w:pPr>
      <w:r w:rsidRPr="00117776">
        <w:rPr>
          <w:rFonts w:asciiTheme="minorHAnsi" w:hAnsiTheme="minorHAnsi" w:cstheme="minorHAnsi"/>
          <w:b/>
          <w:sz w:val="22"/>
          <w:szCs w:val="22"/>
        </w:rPr>
        <w:lastRenderedPageBreak/>
        <w:t xml:space="preserve">W związku z przetwarzaniem Państwa danych osobowych oraz danych Waszego dziecka </w:t>
      </w:r>
      <w:r w:rsidRPr="00117776">
        <w:rPr>
          <w:rFonts w:asciiTheme="minorHAnsi" w:hAnsiTheme="minorHAnsi" w:cstheme="minorHAnsi"/>
          <w:b/>
          <w:sz w:val="22"/>
          <w:szCs w:val="22"/>
        </w:rPr>
        <w:br/>
      </w:r>
      <w:r w:rsidR="00021820" w:rsidRPr="00117776">
        <w:rPr>
          <w:rFonts w:asciiTheme="minorHAnsi" w:hAnsiTheme="minorHAnsi" w:cstheme="minorHAnsi"/>
          <w:b/>
          <w:sz w:val="22"/>
          <w:szCs w:val="22"/>
        </w:rPr>
        <w:t>w celu rekrutacji do placówki i</w:t>
      </w:r>
      <w:r w:rsidRPr="00117776">
        <w:rPr>
          <w:rFonts w:asciiTheme="minorHAnsi" w:hAnsiTheme="minorHAnsi" w:cstheme="minorHAnsi"/>
          <w:b/>
          <w:sz w:val="22"/>
          <w:szCs w:val="22"/>
        </w:rPr>
        <w:t xml:space="preserve">nformujemy, że: </w:t>
      </w:r>
    </w:p>
    <w:p w:rsidR="003269DA" w:rsidRPr="00117776" w:rsidRDefault="003269DA" w:rsidP="003269DA">
      <w:pPr>
        <w:tabs>
          <w:tab w:val="left" w:pos="5040"/>
        </w:tabs>
        <w:jc w:val="both"/>
        <w:rPr>
          <w:rFonts w:asciiTheme="minorHAnsi" w:hAnsiTheme="minorHAnsi" w:cstheme="minorHAnsi"/>
          <w:b/>
          <w:sz w:val="22"/>
          <w:szCs w:val="22"/>
        </w:rPr>
      </w:pPr>
    </w:p>
    <w:p w:rsidR="003269DA" w:rsidRPr="00117776" w:rsidRDefault="003269DA" w:rsidP="003269DA">
      <w:pPr>
        <w:numPr>
          <w:ilvl w:val="0"/>
          <w:numId w:val="4"/>
        </w:numPr>
        <w:ind w:left="284"/>
        <w:jc w:val="both"/>
        <w:rPr>
          <w:rFonts w:asciiTheme="minorHAnsi" w:hAnsiTheme="minorHAnsi" w:cstheme="minorHAnsi"/>
          <w:sz w:val="22"/>
          <w:szCs w:val="22"/>
        </w:rPr>
      </w:pPr>
      <w:r w:rsidRPr="00117776">
        <w:rPr>
          <w:rFonts w:asciiTheme="minorHAnsi" w:hAnsiTheme="minorHAnsi" w:cstheme="minorHAnsi"/>
          <w:sz w:val="22"/>
          <w:szCs w:val="22"/>
        </w:rPr>
        <w:t xml:space="preserve">Administratorem Państwa danych osobowy oraz danych dziecka jest </w:t>
      </w:r>
      <w:r w:rsidR="00021820" w:rsidRPr="00117776">
        <w:rPr>
          <w:rFonts w:asciiTheme="minorHAnsi" w:hAnsiTheme="minorHAnsi" w:cstheme="minorHAnsi"/>
          <w:sz w:val="22"/>
          <w:szCs w:val="22"/>
        </w:rPr>
        <w:t>Szkoła Podstawowa Nr 3 w Kasince Małej</w:t>
      </w:r>
      <w:r w:rsidRPr="00117776">
        <w:rPr>
          <w:rFonts w:asciiTheme="minorHAnsi" w:hAnsiTheme="minorHAnsi" w:cstheme="minorHAnsi"/>
          <w:sz w:val="22"/>
          <w:szCs w:val="22"/>
        </w:rPr>
        <w:t xml:space="preserve"> (adres:</w:t>
      </w:r>
      <w:r w:rsidR="00021820" w:rsidRPr="00117776">
        <w:rPr>
          <w:rFonts w:asciiTheme="minorHAnsi" w:hAnsiTheme="minorHAnsi" w:cstheme="minorHAnsi"/>
          <w:sz w:val="22"/>
          <w:szCs w:val="22"/>
        </w:rPr>
        <w:t xml:space="preserve"> Kasinka Mała 733, 34-734 Kasinka Mała</w:t>
      </w:r>
      <w:r w:rsidRPr="00117776">
        <w:rPr>
          <w:rFonts w:asciiTheme="minorHAnsi" w:hAnsiTheme="minorHAnsi" w:cstheme="minorHAnsi"/>
          <w:sz w:val="22"/>
          <w:szCs w:val="22"/>
        </w:rPr>
        <w:t xml:space="preserve"> tel.:</w:t>
      </w:r>
      <w:r w:rsidR="00021820" w:rsidRPr="00117776">
        <w:rPr>
          <w:rFonts w:asciiTheme="minorHAnsi" w:hAnsiTheme="minorHAnsi" w:cstheme="minorHAnsi"/>
          <w:sz w:val="22"/>
          <w:szCs w:val="22"/>
        </w:rPr>
        <w:t xml:space="preserve"> 18 3313 113</w:t>
      </w:r>
      <w:r w:rsidRPr="00117776">
        <w:rPr>
          <w:rFonts w:asciiTheme="minorHAnsi" w:hAnsiTheme="minorHAnsi" w:cstheme="minorHAnsi"/>
          <w:sz w:val="22"/>
          <w:szCs w:val="22"/>
        </w:rPr>
        <w:t xml:space="preserve">, </w:t>
      </w:r>
      <w:r w:rsidR="00021820" w:rsidRPr="00117776">
        <w:rPr>
          <w:rFonts w:asciiTheme="minorHAnsi" w:hAnsiTheme="minorHAnsi" w:cstheme="minorHAnsi"/>
          <w:sz w:val="22"/>
          <w:szCs w:val="22"/>
        </w:rPr>
        <w:t>e-mail: sp3kasinkamala@mszana.pl</w:t>
      </w:r>
      <w:r w:rsidRPr="00117776">
        <w:rPr>
          <w:rFonts w:asciiTheme="minorHAnsi" w:hAnsiTheme="minorHAnsi" w:cstheme="minorHAnsi"/>
          <w:sz w:val="22"/>
          <w:szCs w:val="22"/>
        </w:rPr>
        <w:t>). W jego imieniu zadania Administratora wypełnia Dyrektor. Wyznacza on cele przetwarzania danych i zapewnia środki do zapewnienia bezpiecznych warunków przetwarzania tych danych.</w:t>
      </w:r>
    </w:p>
    <w:p w:rsidR="006A609A" w:rsidRPr="00117776" w:rsidRDefault="003269DA" w:rsidP="006A609A">
      <w:pPr>
        <w:numPr>
          <w:ilvl w:val="0"/>
          <w:numId w:val="4"/>
        </w:numPr>
        <w:ind w:left="284"/>
        <w:jc w:val="both"/>
        <w:rPr>
          <w:rFonts w:asciiTheme="minorHAnsi" w:hAnsiTheme="minorHAnsi" w:cstheme="minorHAnsi"/>
          <w:sz w:val="22"/>
          <w:szCs w:val="22"/>
        </w:rPr>
      </w:pPr>
      <w:r w:rsidRPr="00117776">
        <w:rPr>
          <w:rFonts w:asciiTheme="minorHAnsi" w:hAnsiTheme="minorHAnsi" w:cstheme="minorHAnsi"/>
          <w:sz w:val="22"/>
          <w:szCs w:val="22"/>
        </w:rPr>
        <w:t xml:space="preserve">Pracuje z nami Inspektor ochrony danych osobowych. Umożliwiamy Państwu z nim kontakt pod adresem e-mail: </w:t>
      </w:r>
      <w:hyperlink r:id="rId7" w:history="1">
        <w:r w:rsidRPr="00117776">
          <w:rPr>
            <w:rStyle w:val="Hipercze"/>
            <w:rFonts w:asciiTheme="minorHAnsi" w:hAnsiTheme="minorHAnsi" w:cstheme="minorHAnsi"/>
            <w:color w:val="auto"/>
            <w:sz w:val="22"/>
            <w:szCs w:val="22"/>
          </w:rPr>
          <w:t>iod@pq.net.pl</w:t>
        </w:r>
      </w:hyperlink>
      <w:r w:rsidRPr="00117776">
        <w:rPr>
          <w:rFonts w:asciiTheme="minorHAnsi" w:hAnsiTheme="minorHAnsi" w:cstheme="minorHAnsi"/>
          <w:sz w:val="22"/>
          <w:szCs w:val="22"/>
        </w:rPr>
        <w:t xml:space="preserve"> lub poprzez kontakt listowny na adres pocztowy placówki. Wyjaśni on Państwu wszelkie wątpliwości związane z przetwarzaniem danych osobowych w naszej placówce.</w:t>
      </w:r>
    </w:p>
    <w:p w:rsidR="003269DA" w:rsidRPr="00117776" w:rsidRDefault="003269DA" w:rsidP="003269DA">
      <w:pPr>
        <w:numPr>
          <w:ilvl w:val="0"/>
          <w:numId w:val="4"/>
        </w:numPr>
        <w:ind w:left="284"/>
        <w:jc w:val="both"/>
        <w:rPr>
          <w:rFonts w:asciiTheme="minorHAnsi" w:hAnsiTheme="minorHAnsi" w:cstheme="minorHAnsi"/>
          <w:sz w:val="22"/>
          <w:szCs w:val="22"/>
        </w:rPr>
      </w:pPr>
      <w:r w:rsidRPr="00117776">
        <w:rPr>
          <w:rFonts w:asciiTheme="minorHAnsi" w:hAnsiTheme="minorHAnsi" w:cstheme="minorHAnsi"/>
          <w:sz w:val="22"/>
          <w:szCs w:val="22"/>
        </w:rPr>
        <w:t xml:space="preserve">Dane osobowe przetwarzamy tylko wtedy, gdy mamy do tego uzasadniony cel. Naszym głównym celem przetwarzania jest realizacja zadań </w:t>
      </w:r>
      <w:r w:rsidR="00C84EEB" w:rsidRPr="00117776">
        <w:rPr>
          <w:rFonts w:asciiTheme="minorHAnsi" w:hAnsiTheme="minorHAnsi" w:cstheme="minorHAnsi"/>
          <w:b/>
          <w:sz w:val="22"/>
          <w:szCs w:val="22"/>
        </w:rPr>
        <w:t>jest rekrutacja dzieci do placówki oraz przygotowanie placówki na ich pobyt.</w:t>
      </w:r>
    </w:p>
    <w:p w:rsidR="003269DA" w:rsidRPr="00117776" w:rsidRDefault="003269DA" w:rsidP="00450AB7">
      <w:pPr>
        <w:numPr>
          <w:ilvl w:val="0"/>
          <w:numId w:val="4"/>
        </w:numPr>
        <w:ind w:left="284"/>
        <w:jc w:val="both"/>
        <w:rPr>
          <w:rFonts w:asciiTheme="minorHAnsi" w:hAnsiTheme="minorHAnsi" w:cstheme="minorHAnsi"/>
          <w:noProof/>
          <w:sz w:val="22"/>
          <w:szCs w:val="22"/>
        </w:rPr>
      </w:pPr>
      <w:r w:rsidRPr="00117776">
        <w:rPr>
          <w:rFonts w:asciiTheme="minorHAnsi" w:hAnsiTheme="minorHAnsi" w:cstheme="minorHAnsi"/>
          <w:sz w:val="22"/>
          <w:szCs w:val="22"/>
        </w:rPr>
        <w:t>Na posługiwanie się przekazanymi naszej placówce danymi zezwalają nam przepisy Rozporządzenia znanego jako RODO</w:t>
      </w:r>
      <w:r w:rsidRPr="00117776">
        <w:rPr>
          <w:rStyle w:val="Odwoanieprzypisudolnego"/>
          <w:rFonts w:asciiTheme="minorHAnsi" w:hAnsiTheme="minorHAnsi" w:cstheme="minorHAnsi"/>
          <w:sz w:val="22"/>
          <w:szCs w:val="22"/>
        </w:rPr>
        <w:footnoteReference w:id="1"/>
      </w:r>
      <w:r w:rsidRPr="00117776">
        <w:rPr>
          <w:rFonts w:asciiTheme="minorHAnsi" w:hAnsiTheme="minorHAnsi" w:cstheme="minorHAnsi"/>
          <w:sz w:val="22"/>
          <w:szCs w:val="22"/>
        </w:rPr>
        <w:t xml:space="preserve">. W większości przypadków będziemy przetwarzać dane Państwa i Waszych dzieci, gdyż wymagają tego od nas </w:t>
      </w:r>
      <w:r w:rsidRPr="00117776">
        <w:rPr>
          <w:rFonts w:asciiTheme="minorHAnsi" w:hAnsiTheme="minorHAnsi" w:cstheme="minorHAnsi"/>
          <w:b/>
          <w:sz w:val="22"/>
          <w:szCs w:val="22"/>
        </w:rPr>
        <w:t>przepisy prawa.</w:t>
      </w:r>
      <w:r w:rsidRPr="00117776">
        <w:rPr>
          <w:rFonts w:asciiTheme="minorHAnsi" w:hAnsiTheme="minorHAnsi" w:cstheme="minorHAnsi"/>
          <w:sz w:val="22"/>
          <w:szCs w:val="22"/>
        </w:rPr>
        <w:t xml:space="preserve"> Dla zainteresowanych osób przedstawiamy wykaz tych przepisów na końcu niniejszej informacji. </w:t>
      </w:r>
      <w:r w:rsidRPr="00117776">
        <w:rPr>
          <w:rFonts w:asciiTheme="minorHAnsi" w:hAnsiTheme="minorHAnsi" w:cstheme="minorHAnsi"/>
          <w:noProof/>
          <w:sz w:val="22"/>
          <w:szCs w:val="22"/>
        </w:rPr>
        <w:t>Dane osobowe będą przetwarzać nasi pracowni</w:t>
      </w:r>
      <w:r w:rsidR="008D73F3" w:rsidRPr="00117776">
        <w:rPr>
          <w:rFonts w:asciiTheme="minorHAnsi" w:hAnsiTheme="minorHAnsi" w:cstheme="minorHAnsi"/>
          <w:noProof/>
          <w:sz w:val="22"/>
          <w:szCs w:val="22"/>
        </w:rPr>
        <w:t>cy, którym wydamy upoważnienia, w tym w szczególności może to być Komisja Rekrutacyjna ,</w:t>
      </w:r>
      <w:r w:rsidRPr="00117776">
        <w:rPr>
          <w:rFonts w:asciiTheme="minorHAnsi" w:hAnsiTheme="minorHAnsi" w:cstheme="minorHAnsi"/>
          <w:noProof/>
          <w:sz w:val="22"/>
          <w:szCs w:val="22"/>
        </w:rPr>
        <w:t>Dane przekażemy również do organu prowadzącego,</w:t>
      </w:r>
      <w:r w:rsidR="008D73F3" w:rsidRPr="00117776">
        <w:rPr>
          <w:rFonts w:asciiTheme="minorHAnsi" w:hAnsiTheme="minorHAnsi" w:cstheme="minorHAnsi"/>
          <w:noProof/>
          <w:sz w:val="22"/>
          <w:szCs w:val="22"/>
        </w:rPr>
        <w:t xml:space="preserve"> tj. Gmina Mszana Dolna, 34-730 Mszana Dolna ul. Spadochroniarzy 6,</w:t>
      </w:r>
      <w:r w:rsidRPr="00117776">
        <w:rPr>
          <w:rFonts w:asciiTheme="minorHAnsi" w:hAnsiTheme="minorHAnsi" w:cstheme="minorHAnsi"/>
          <w:noProof/>
          <w:sz w:val="22"/>
          <w:szCs w:val="22"/>
        </w:rPr>
        <w:t xml:space="preserve"> by mógł realizować własne zadania wynikające z ww. przepisów prawa. </w:t>
      </w:r>
    </w:p>
    <w:p w:rsidR="00CC5064" w:rsidRPr="00117776" w:rsidRDefault="003269DA" w:rsidP="005E746A">
      <w:pPr>
        <w:numPr>
          <w:ilvl w:val="0"/>
          <w:numId w:val="4"/>
        </w:numPr>
        <w:ind w:left="284"/>
        <w:jc w:val="both"/>
        <w:rPr>
          <w:rFonts w:asciiTheme="minorHAnsi" w:hAnsiTheme="minorHAnsi" w:cstheme="minorHAnsi"/>
          <w:noProof/>
          <w:sz w:val="22"/>
          <w:szCs w:val="22"/>
        </w:rPr>
      </w:pPr>
      <w:r w:rsidRPr="00117776">
        <w:rPr>
          <w:rFonts w:asciiTheme="minorHAnsi" w:hAnsiTheme="minorHAnsi" w:cstheme="minorHAnsi"/>
          <w:noProof/>
          <w:sz w:val="22"/>
          <w:szCs w:val="22"/>
        </w:rPr>
        <w:t xml:space="preserve">Dane osobowe dzieci, rodziców i opiekunów prawnych będziemy przetwarzać przez okres </w:t>
      </w:r>
      <w:r w:rsidR="008D73F3" w:rsidRPr="00117776">
        <w:rPr>
          <w:rFonts w:asciiTheme="minorHAnsi" w:hAnsiTheme="minorHAnsi" w:cstheme="minorHAnsi"/>
          <w:noProof/>
          <w:sz w:val="22"/>
          <w:szCs w:val="22"/>
        </w:rPr>
        <w:t xml:space="preserve">pobytu dziecka w placówce. </w:t>
      </w:r>
      <w:r w:rsidRPr="00117776">
        <w:rPr>
          <w:rFonts w:asciiTheme="minorHAnsi" w:hAnsiTheme="minorHAnsi" w:cstheme="minorHAnsi"/>
          <w:noProof/>
          <w:sz w:val="22"/>
          <w:szCs w:val="22"/>
        </w:rPr>
        <w:t xml:space="preserve">Potem oddamy je do własnej składnicy akt i przechowamy </w:t>
      </w:r>
      <w:r w:rsidR="008D73F3" w:rsidRPr="00117776">
        <w:rPr>
          <w:rFonts w:asciiTheme="minorHAnsi" w:hAnsiTheme="minorHAnsi" w:cstheme="minorHAnsi"/>
          <w:noProof/>
          <w:sz w:val="22"/>
          <w:szCs w:val="22"/>
        </w:rPr>
        <w:t>je przez okres 5 lat.</w:t>
      </w:r>
      <w:r w:rsidRPr="00117776">
        <w:rPr>
          <w:rFonts w:asciiTheme="minorHAnsi" w:hAnsiTheme="minorHAnsi" w:cstheme="minorHAnsi"/>
          <w:noProof/>
          <w:sz w:val="22"/>
          <w:szCs w:val="22"/>
        </w:rPr>
        <w:t xml:space="preserve"> Po tych okresach zniszczymy je zachowując zasady bezpieczeństwa danych. </w:t>
      </w:r>
      <w:r w:rsidR="00CC5064" w:rsidRPr="00117776">
        <w:rPr>
          <w:rFonts w:asciiTheme="minorHAnsi" w:hAnsiTheme="minorHAnsi" w:cstheme="minorHAnsi"/>
          <w:noProof/>
          <w:sz w:val="22"/>
          <w:szCs w:val="22"/>
        </w:rPr>
        <w:t>Dane osób nieprzyjętych przechowamy przez rok, chyba, że na rozstrzygnięcie dyrektora zostanie wniesiona skarga do sądu administracyjnego i postępowanie nie</w:t>
      </w:r>
      <w:r w:rsidR="000A75C2" w:rsidRPr="00117776">
        <w:rPr>
          <w:rFonts w:asciiTheme="minorHAnsi" w:hAnsiTheme="minorHAnsi" w:cstheme="minorHAnsi"/>
          <w:noProof/>
          <w:sz w:val="22"/>
          <w:szCs w:val="22"/>
        </w:rPr>
        <w:t xml:space="preserve"> zostanie zakończone prawomocnym wyrokiem przed upływem tego okresu. Następnie te dane również zarchiwizujemy zgodnie z ww. zasadami.</w:t>
      </w:r>
    </w:p>
    <w:p w:rsidR="003269DA" w:rsidRPr="00117776" w:rsidRDefault="003269DA" w:rsidP="005E746A">
      <w:pPr>
        <w:numPr>
          <w:ilvl w:val="0"/>
          <w:numId w:val="4"/>
        </w:numPr>
        <w:ind w:left="284"/>
        <w:jc w:val="both"/>
        <w:rPr>
          <w:rFonts w:asciiTheme="minorHAnsi" w:hAnsiTheme="minorHAnsi" w:cstheme="minorHAnsi"/>
          <w:noProof/>
          <w:sz w:val="22"/>
          <w:szCs w:val="22"/>
        </w:rPr>
      </w:pPr>
      <w:r w:rsidRPr="00117776">
        <w:rPr>
          <w:rFonts w:asciiTheme="minorHAnsi" w:hAnsiTheme="minorHAnsi" w:cstheme="minorHAnsi"/>
          <w:sz w:val="22"/>
          <w:szCs w:val="22"/>
        </w:rPr>
        <w:t>W większości przypadków przetwarzamy Państwa dane w celu realizacji obowiązków prawnych. Wtedy podanie tych danych jest również Państwa obowiązkiem prawnym.</w:t>
      </w:r>
    </w:p>
    <w:p w:rsidR="003269DA" w:rsidRPr="00117776" w:rsidRDefault="003269DA" w:rsidP="003269DA">
      <w:pPr>
        <w:numPr>
          <w:ilvl w:val="0"/>
          <w:numId w:val="4"/>
        </w:numPr>
        <w:ind w:left="284"/>
        <w:jc w:val="both"/>
        <w:rPr>
          <w:rFonts w:asciiTheme="minorHAnsi" w:hAnsiTheme="minorHAnsi" w:cstheme="minorHAnsi"/>
          <w:noProof/>
          <w:sz w:val="22"/>
          <w:szCs w:val="22"/>
        </w:rPr>
      </w:pPr>
      <w:r w:rsidRPr="00117776">
        <w:rPr>
          <w:rFonts w:asciiTheme="minorHAnsi" w:hAnsiTheme="minorHAnsi" w:cstheme="minorHAnsi"/>
          <w:noProof/>
          <w:sz w:val="22"/>
          <w:szCs w:val="22"/>
        </w:rPr>
        <w:t>Niektóre dane będziemy przetwarzać w interesie publicznym w oparciu o przepisy prawa (w tym dane o stanie zdrowia i niepełnosprawności). Możecie Państwo wnieść do nas sprzeciw na przetwarzanie danych w ten sposób.</w:t>
      </w:r>
    </w:p>
    <w:p w:rsidR="003269DA" w:rsidRPr="00117776" w:rsidRDefault="003269DA" w:rsidP="003269DA">
      <w:pPr>
        <w:numPr>
          <w:ilvl w:val="0"/>
          <w:numId w:val="4"/>
        </w:numPr>
        <w:ind w:left="284"/>
        <w:jc w:val="both"/>
        <w:rPr>
          <w:rFonts w:asciiTheme="minorHAnsi" w:hAnsiTheme="minorHAnsi" w:cstheme="minorHAnsi"/>
          <w:noProof/>
          <w:sz w:val="22"/>
          <w:szCs w:val="22"/>
        </w:rPr>
      </w:pPr>
      <w:r w:rsidRPr="00117776">
        <w:rPr>
          <w:rFonts w:asciiTheme="minorHAnsi" w:hAnsiTheme="minorHAnsi" w:cstheme="minorHAnsi"/>
          <w:sz w:val="22"/>
          <w:szCs w:val="22"/>
        </w:rPr>
        <w:t xml:space="preserve">W przypadku danych, co do których wymagana jest Państwa zgoda, podanie tych danych jest dobrowolne, jednak ich nie podanie może sprawić, że nie zrealizujemy celu przetwarzania służącego dobru dziecka. W dowolnym momencie możecie Państwo cofnąć zgodę na przetwarzanie danych, pamiętając, że nie będzie miało to wpływu na wcześniejsze przetwarzanie przez nas tych danych. </w:t>
      </w:r>
    </w:p>
    <w:p w:rsidR="003269DA" w:rsidRPr="00117776" w:rsidRDefault="003269DA" w:rsidP="003269DA">
      <w:pPr>
        <w:numPr>
          <w:ilvl w:val="0"/>
          <w:numId w:val="4"/>
        </w:numPr>
        <w:ind w:left="284"/>
        <w:jc w:val="both"/>
        <w:rPr>
          <w:rFonts w:asciiTheme="minorHAnsi" w:hAnsiTheme="minorHAnsi" w:cstheme="minorHAnsi"/>
          <w:sz w:val="22"/>
          <w:szCs w:val="22"/>
        </w:rPr>
      </w:pPr>
      <w:r w:rsidRPr="00117776">
        <w:rPr>
          <w:rFonts w:asciiTheme="minorHAnsi" w:hAnsiTheme="minorHAnsi" w:cstheme="minorHAnsi"/>
          <w:sz w:val="22"/>
          <w:szCs w:val="22"/>
        </w:rPr>
        <w:t xml:space="preserve">Umożliwiamy Państwu dostęp do danych osobowych własnych i dziecka, zawsze można je sprostować, jeśli będziemy przetwarzać błędne dane lub gdy one się zmienią. Mogą Państwo żądać ograniczenia przetwarzania danych, jeśli będziecie uważać, że przetwarzamy za dużo danych. Możecie Państwo żądać usunięcia danych, ale nie będziemy tego mogli zrobić wobec danych przetwarzanych przez nas na podstawie przepisów prawa, które musimy wypełnić lub też w interesie publicznym. </w:t>
      </w:r>
    </w:p>
    <w:p w:rsidR="003269DA" w:rsidRPr="00117776" w:rsidRDefault="003269DA" w:rsidP="003269DA">
      <w:pPr>
        <w:numPr>
          <w:ilvl w:val="0"/>
          <w:numId w:val="4"/>
        </w:numPr>
        <w:ind w:left="284"/>
        <w:jc w:val="both"/>
        <w:rPr>
          <w:rFonts w:asciiTheme="minorHAnsi" w:hAnsiTheme="minorHAnsi" w:cstheme="minorHAnsi"/>
          <w:sz w:val="22"/>
          <w:szCs w:val="22"/>
        </w:rPr>
      </w:pPr>
      <w:r w:rsidRPr="00117776">
        <w:rPr>
          <w:rFonts w:asciiTheme="minorHAnsi" w:hAnsiTheme="minorHAnsi" w:cstheme="minorHAnsi"/>
          <w:sz w:val="22"/>
          <w:szCs w:val="22"/>
        </w:rPr>
        <w:t xml:space="preserve">Przysługuje Państwu prawo wniesienia skargi do Prezesa Urzędu Ochrony Danych Osobowych (ul. Stawki 2, 00-193 Warszawa). Możecie Państwo to zrobić, gdy uznacie, że naruszamy przepisy prawa </w:t>
      </w:r>
      <w:r w:rsidRPr="00117776">
        <w:rPr>
          <w:rFonts w:asciiTheme="minorHAnsi" w:hAnsiTheme="minorHAnsi" w:cstheme="minorHAnsi"/>
          <w:sz w:val="22"/>
          <w:szCs w:val="22"/>
        </w:rPr>
        <w:lastRenderedPageBreak/>
        <w:t>przetwarzając dane Państwa i waszego dziecka, lub nie zapewniamy właściwego bezpieczeństwa tych danych.</w:t>
      </w:r>
    </w:p>
    <w:p w:rsidR="003269DA" w:rsidRPr="00117776" w:rsidRDefault="003269DA" w:rsidP="003269DA">
      <w:pPr>
        <w:numPr>
          <w:ilvl w:val="0"/>
          <w:numId w:val="4"/>
        </w:numPr>
        <w:ind w:left="284"/>
        <w:jc w:val="both"/>
        <w:rPr>
          <w:rFonts w:asciiTheme="minorHAnsi" w:hAnsiTheme="minorHAnsi" w:cstheme="minorHAnsi"/>
          <w:sz w:val="22"/>
          <w:szCs w:val="22"/>
        </w:rPr>
      </w:pPr>
      <w:r w:rsidRPr="00117776">
        <w:rPr>
          <w:rFonts w:asciiTheme="minorHAnsi" w:hAnsiTheme="minorHAnsi" w:cstheme="minorHAnsi"/>
          <w:sz w:val="22"/>
          <w:szCs w:val="22"/>
        </w:rPr>
        <w:t>Wszelkie decyzje w naszej placówce podejmujemy wyłącznie poprzez pracę i analizę danych przez człowieka (nie robią tego za nas wyłącznie maszyny, programy i urządzenia techniczne). Podobnie odbywa się to przy ocenianiu dziecka.</w:t>
      </w:r>
    </w:p>
    <w:p w:rsidR="000A75C2" w:rsidRPr="00117776" w:rsidRDefault="003269DA" w:rsidP="003269DA">
      <w:pPr>
        <w:numPr>
          <w:ilvl w:val="0"/>
          <w:numId w:val="4"/>
        </w:numPr>
        <w:ind w:left="284"/>
        <w:jc w:val="both"/>
        <w:rPr>
          <w:rFonts w:asciiTheme="minorHAnsi" w:hAnsiTheme="minorHAnsi" w:cstheme="minorHAnsi"/>
          <w:sz w:val="22"/>
          <w:szCs w:val="22"/>
        </w:rPr>
      </w:pPr>
      <w:r w:rsidRPr="00117776">
        <w:rPr>
          <w:rFonts w:asciiTheme="minorHAnsi" w:hAnsiTheme="minorHAnsi" w:cstheme="minorHAnsi"/>
          <w:sz w:val="22"/>
          <w:szCs w:val="22"/>
        </w:rPr>
        <w:t xml:space="preserve">Podstawowym aktem prawnym na podstawie, którego przetwarzamy dane osobowe jest </w:t>
      </w:r>
      <w:r w:rsidRPr="00117776">
        <w:rPr>
          <w:rFonts w:asciiTheme="minorHAnsi" w:hAnsiTheme="minorHAnsi" w:cstheme="minorHAnsi"/>
          <w:bCs/>
          <w:sz w:val="22"/>
          <w:szCs w:val="22"/>
        </w:rPr>
        <w:t>Ustawa z dnia 14 grudnia 2016 r. - Prawo oświatowe (</w:t>
      </w:r>
      <w:proofErr w:type="spellStart"/>
      <w:r w:rsidRPr="00117776">
        <w:rPr>
          <w:rFonts w:asciiTheme="minorHAnsi" w:hAnsiTheme="minorHAnsi" w:cstheme="minorHAnsi"/>
          <w:bCs/>
          <w:sz w:val="22"/>
          <w:szCs w:val="22"/>
        </w:rPr>
        <w:t>t.j</w:t>
      </w:r>
      <w:proofErr w:type="spellEnd"/>
      <w:r w:rsidRPr="00117776">
        <w:rPr>
          <w:rFonts w:asciiTheme="minorHAnsi" w:hAnsiTheme="minorHAnsi" w:cstheme="minorHAnsi"/>
          <w:bCs/>
          <w:sz w:val="22"/>
          <w:szCs w:val="22"/>
        </w:rPr>
        <w:t xml:space="preserve">. </w:t>
      </w:r>
      <w:hyperlink r:id="rId8" w:history="1">
        <w:r w:rsidRPr="00117776">
          <w:rPr>
            <w:rStyle w:val="Hipercze"/>
            <w:rFonts w:asciiTheme="minorHAnsi" w:hAnsiTheme="minorHAnsi" w:cstheme="minorHAnsi"/>
            <w:color w:val="auto"/>
            <w:sz w:val="22"/>
            <w:szCs w:val="22"/>
          </w:rPr>
          <w:t>Dz.U. 2018 poz. 996</w:t>
        </w:r>
      </w:hyperlink>
      <w:r w:rsidR="000A75C2" w:rsidRPr="00117776">
        <w:rPr>
          <w:rFonts w:asciiTheme="minorHAnsi" w:hAnsiTheme="minorHAnsi" w:cstheme="minorHAnsi"/>
          <w:sz w:val="22"/>
          <w:szCs w:val="22"/>
        </w:rPr>
        <w:t>) Rozdział 6.</w:t>
      </w:r>
    </w:p>
    <w:p w:rsidR="003269DA" w:rsidRPr="00117776" w:rsidRDefault="003269DA" w:rsidP="003269DA">
      <w:pPr>
        <w:numPr>
          <w:ilvl w:val="0"/>
          <w:numId w:val="4"/>
        </w:numPr>
        <w:ind w:left="284"/>
        <w:jc w:val="both"/>
        <w:rPr>
          <w:rFonts w:asciiTheme="minorHAnsi" w:hAnsiTheme="minorHAnsi" w:cstheme="minorHAnsi"/>
          <w:sz w:val="22"/>
          <w:szCs w:val="22"/>
        </w:rPr>
      </w:pPr>
      <w:r w:rsidRPr="00117776">
        <w:rPr>
          <w:rFonts w:asciiTheme="minorHAnsi" w:hAnsiTheme="minorHAnsi" w:cstheme="minorHAnsi"/>
          <w:sz w:val="22"/>
          <w:szCs w:val="22"/>
        </w:rPr>
        <w:t>Bezpośrednio na podstawie tego aktu prawnego:</w:t>
      </w:r>
    </w:p>
    <w:p w:rsidR="00BB0707" w:rsidRPr="00117776" w:rsidRDefault="000A75C2" w:rsidP="000A75C2">
      <w:pPr>
        <w:pStyle w:val="Akapitzlist"/>
        <w:numPr>
          <w:ilvl w:val="0"/>
          <w:numId w:val="7"/>
        </w:numPr>
        <w:spacing w:after="0" w:line="240" w:lineRule="auto"/>
        <w:ind w:left="426"/>
      </w:pPr>
      <w:r w:rsidRPr="00117776">
        <w:rPr>
          <w:rFonts w:cstheme="minorHAnsi"/>
        </w:rPr>
        <w:t>Zbieramy deklaracje o kontynuowaniu</w:t>
      </w:r>
      <w:r w:rsidR="00B732FC" w:rsidRPr="00117776">
        <w:rPr>
          <w:rFonts w:cstheme="minorHAnsi"/>
        </w:rPr>
        <w:t xml:space="preserve"> wychowania przedszkolnego na podstawie art. 153 pkt. 2 ww. ustawy,</w:t>
      </w:r>
    </w:p>
    <w:p w:rsidR="00B732FC" w:rsidRPr="00117776" w:rsidRDefault="00B732FC" w:rsidP="000A75C2">
      <w:pPr>
        <w:pStyle w:val="Akapitzlist"/>
        <w:numPr>
          <w:ilvl w:val="0"/>
          <w:numId w:val="7"/>
        </w:numPr>
        <w:spacing w:after="0" w:line="240" w:lineRule="auto"/>
        <w:ind w:left="426"/>
      </w:pPr>
      <w:r w:rsidRPr="00117776">
        <w:rPr>
          <w:rFonts w:cstheme="minorHAnsi"/>
        </w:rPr>
        <w:t>Prowadzimy nabór wniosków kandydatów wraz z załącznikami do oddziału przedszkolnego na podstawie art. 149 i 150 ww. ustawy,</w:t>
      </w:r>
    </w:p>
    <w:p w:rsidR="00B732FC" w:rsidRPr="00117776" w:rsidRDefault="00B732FC" w:rsidP="000A75C2">
      <w:pPr>
        <w:pStyle w:val="Akapitzlist"/>
        <w:numPr>
          <w:ilvl w:val="0"/>
          <w:numId w:val="7"/>
        </w:numPr>
        <w:spacing w:after="0" w:line="240" w:lineRule="auto"/>
        <w:ind w:left="426"/>
      </w:pPr>
      <w:r w:rsidRPr="00117776">
        <w:rPr>
          <w:rFonts w:cstheme="minorHAnsi"/>
        </w:rPr>
        <w:t>Zbierzemy dokumenty potwierdzające spełnienie ustawowego kryterium przyjęć, o którym mowa w art. 131 pkt. 2 oraz art. 150 ww. ustawy,</w:t>
      </w:r>
    </w:p>
    <w:p w:rsidR="00B732FC" w:rsidRPr="00117776" w:rsidRDefault="00B732FC" w:rsidP="000A75C2">
      <w:pPr>
        <w:pStyle w:val="Akapitzlist"/>
        <w:numPr>
          <w:ilvl w:val="0"/>
          <w:numId w:val="7"/>
        </w:numPr>
        <w:spacing w:after="0" w:line="240" w:lineRule="auto"/>
        <w:ind w:left="426"/>
      </w:pPr>
      <w:r w:rsidRPr="00117776">
        <w:rPr>
          <w:rFonts w:cstheme="minorHAnsi"/>
        </w:rPr>
        <w:t>Zbierzemy dokumenty potwierdzające spełnienie kryterium organu prowadzącego, o którym mowa w art. 131 pkt. 4, art. 150 ww. ustawy, a także zawartych w Zarządzeniu 17/21 Wójta Gminy Mszana Dolna z dnia 25 stycznia 2021 roku,</w:t>
      </w:r>
    </w:p>
    <w:p w:rsidR="00B732FC" w:rsidRPr="00117776" w:rsidRDefault="00117776" w:rsidP="000A75C2">
      <w:pPr>
        <w:pStyle w:val="Akapitzlist"/>
        <w:numPr>
          <w:ilvl w:val="0"/>
          <w:numId w:val="7"/>
        </w:numPr>
        <w:spacing w:after="0" w:line="240" w:lineRule="auto"/>
        <w:ind w:left="426"/>
      </w:pPr>
      <w:r w:rsidRPr="00117776">
        <w:t>Upublicznimy wyniki rekrutacji zgodnie z art. 158 ww. ustawy,</w:t>
      </w:r>
    </w:p>
    <w:p w:rsidR="00117776" w:rsidRPr="00117776" w:rsidRDefault="00117776" w:rsidP="000A75C2">
      <w:pPr>
        <w:pStyle w:val="Akapitzlist"/>
        <w:numPr>
          <w:ilvl w:val="0"/>
          <w:numId w:val="7"/>
        </w:numPr>
        <w:spacing w:after="0" w:line="240" w:lineRule="auto"/>
        <w:ind w:left="426"/>
      </w:pPr>
      <w:r w:rsidRPr="00117776">
        <w:t>Będziemy przechowywać zebrane dane zgodnie z art. 160 ww. ustawy.</w:t>
      </w:r>
    </w:p>
    <w:sectPr w:rsidR="00117776" w:rsidRPr="001177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F5E" w:rsidRDefault="00EF4F5E" w:rsidP="003269DA">
      <w:r>
        <w:separator/>
      </w:r>
    </w:p>
  </w:endnote>
  <w:endnote w:type="continuationSeparator" w:id="0">
    <w:p w:rsidR="00EF4F5E" w:rsidRDefault="00EF4F5E" w:rsidP="0032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charset w:val="EE"/>
    <w:family w:val="swiss"/>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F5E" w:rsidRDefault="00EF4F5E" w:rsidP="003269DA">
      <w:r>
        <w:separator/>
      </w:r>
    </w:p>
  </w:footnote>
  <w:footnote w:type="continuationSeparator" w:id="0">
    <w:p w:rsidR="00EF4F5E" w:rsidRDefault="00EF4F5E" w:rsidP="003269DA">
      <w:r>
        <w:continuationSeparator/>
      </w:r>
    </w:p>
  </w:footnote>
  <w:footnote w:id="1">
    <w:p w:rsidR="003269DA" w:rsidRPr="000C6E94" w:rsidRDefault="003269DA" w:rsidP="003269DA">
      <w:pPr>
        <w:pStyle w:val="Tekstprzypisudolnego"/>
        <w:jc w:val="both"/>
        <w:rPr>
          <w:rFonts w:asciiTheme="minorHAnsi" w:hAnsiTheme="minorHAnsi" w:cstheme="minorHAnsi"/>
        </w:rPr>
      </w:pPr>
      <w:r w:rsidRPr="000C6E94">
        <w:rPr>
          <w:rStyle w:val="Odwoanieprzypisudolnego"/>
          <w:rFonts w:asciiTheme="minorHAnsi" w:hAnsiTheme="minorHAnsi" w:cstheme="minorHAnsi"/>
        </w:rPr>
        <w:footnoteRef/>
      </w:r>
      <w:r w:rsidRPr="000C6E94">
        <w:rPr>
          <w:rFonts w:asciiTheme="minorHAnsi" w:hAnsiTheme="minorHAnsi" w:cstheme="minorHAnsi"/>
        </w:rPr>
        <w:t xml:space="preserve"> </w:t>
      </w:r>
      <w:r w:rsidRPr="000C6E94">
        <w:rPr>
          <w:rStyle w:val="reference-text"/>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91A17"/>
    <w:multiLevelType w:val="hybridMultilevel"/>
    <w:tmpl w:val="18086AA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
    <w:nsid w:val="0D3267A0"/>
    <w:multiLevelType w:val="hybridMultilevel"/>
    <w:tmpl w:val="634CB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BC4D6A"/>
    <w:multiLevelType w:val="hybridMultilevel"/>
    <w:tmpl w:val="67F20E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24602B03"/>
    <w:multiLevelType w:val="hybridMultilevel"/>
    <w:tmpl w:val="942E3206"/>
    <w:lvl w:ilvl="0" w:tplc="957082AC">
      <w:numFmt w:val="bullet"/>
      <w:lvlText w:val=""/>
      <w:lvlJc w:val="left"/>
      <w:pPr>
        <w:ind w:left="720" w:hanging="360"/>
      </w:pPr>
      <w:rPr>
        <w:rFonts w:ascii="Symbol" w:eastAsia="Arial-BoldMT" w:hAnsi="Symbol" w:cs="Arial-Bold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511A96"/>
    <w:multiLevelType w:val="hybridMultilevel"/>
    <w:tmpl w:val="2ADA60E4"/>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EE4EC5"/>
    <w:multiLevelType w:val="hybridMultilevel"/>
    <w:tmpl w:val="1D603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33635C6"/>
    <w:multiLevelType w:val="hybridMultilevel"/>
    <w:tmpl w:val="06A08082"/>
    <w:lvl w:ilvl="0" w:tplc="85E661D8">
      <w:start w:val="1"/>
      <w:numFmt w:val="decimal"/>
      <w:lvlText w:val="%1."/>
      <w:lvlJc w:val="left"/>
      <w:pPr>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74517E3"/>
    <w:multiLevelType w:val="hybridMultilevel"/>
    <w:tmpl w:val="32AEACF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nsid w:val="7F90140E"/>
    <w:multiLevelType w:val="hybridMultilevel"/>
    <w:tmpl w:val="21FAFB0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57"/>
    <w:rsid w:val="00021820"/>
    <w:rsid w:val="000A75C2"/>
    <w:rsid w:val="000B1CB9"/>
    <w:rsid w:val="00117776"/>
    <w:rsid w:val="0027486C"/>
    <w:rsid w:val="002E0CFA"/>
    <w:rsid w:val="003269DA"/>
    <w:rsid w:val="00443855"/>
    <w:rsid w:val="005738F9"/>
    <w:rsid w:val="006A609A"/>
    <w:rsid w:val="0073515A"/>
    <w:rsid w:val="00833715"/>
    <w:rsid w:val="008413BB"/>
    <w:rsid w:val="00880957"/>
    <w:rsid w:val="008C0CB8"/>
    <w:rsid w:val="008D73F3"/>
    <w:rsid w:val="009725E3"/>
    <w:rsid w:val="00A2508A"/>
    <w:rsid w:val="00B20784"/>
    <w:rsid w:val="00B732FC"/>
    <w:rsid w:val="00BB0707"/>
    <w:rsid w:val="00C30D74"/>
    <w:rsid w:val="00C84EEB"/>
    <w:rsid w:val="00CC5064"/>
    <w:rsid w:val="00D773D4"/>
    <w:rsid w:val="00E12953"/>
    <w:rsid w:val="00E266B1"/>
    <w:rsid w:val="00EA7859"/>
    <w:rsid w:val="00EF4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9D66B-43B0-44AF-826E-1467D6BF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09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0957"/>
    <w:pPr>
      <w:spacing w:after="160" w:line="25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880957"/>
    <w:rPr>
      <w:color w:val="0000FF"/>
      <w:u w:val="single"/>
    </w:rPr>
  </w:style>
  <w:style w:type="paragraph" w:styleId="Tekstdymka">
    <w:name w:val="Balloon Text"/>
    <w:basedOn w:val="Normalny"/>
    <w:link w:val="TekstdymkaZnak"/>
    <w:uiPriority w:val="99"/>
    <w:semiHidden/>
    <w:unhideWhenUsed/>
    <w:rsid w:val="00EA78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859"/>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3269DA"/>
    <w:rPr>
      <w:sz w:val="20"/>
      <w:szCs w:val="20"/>
    </w:rPr>
  </w:style>
  <w:style w:type="character" w:customStyle="1" w:styleId="TekstprzypisudolnegoZnak">
    <w:name w:val="Tekst przypisu dolnego Znak"/>
    <w:basedOn w:val="Domylnaczcionkaakapitu"/>
    <w:link w:val="Tekstprzypisudolnego"/>
    <w:uiPriority w:val="99"/>
    <w:semiHidden/>
    <w:rsid w:val="003269D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269DA"/>
    <w:rPr>
      <w:vertAlign w:val="superscript"/>
    </w:rPr>
  </w:style>
  <w:style w:type="character" w:customStyle="1" w:styleId="reference-text">
    <w:name w:val="reference-text"/>
    <w:basedOn w:val="Domylnaczcionkaakapitu"/>
    <w:rsid w:val="00326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80000996" TargetMode="External"/><Relationship Id="rId3" Type="http://schemas.openxmlformats.org/officeDocument/2006/relationships/settings" Target="settings.xml"/><Relationship Id="rId7" Type="http://schemas.openxmlformats.org/officeDocument/2006/relationships/hyperlink" Target="mailto:iod@pq.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5417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newPC</cp:lastModifiedBy>
  <cp:revision>2</cp:revision>
  <cp:lastPrinted>2021-02-04T11:13:00Z</cp:lastPrinted>
  <dcterms:created xsi:type="dcterms:W3CDTF">2021-02-11T10:30:00Z</dcterms:created>
  <dcterms:modified xsi:type="dcterms:W3CDTF">2021-02-11T10:30:00Z</dcterms:modified>
</cp:coreProperties>
</file>