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F5" w:rsidRPr="009A4BDC" w:rsidRDefault="0060432A" w:rsidP="006655F5">
      <w:pPr>
        <w:rPr>
          <w:sz w:val="20"/>
          <w:szCs w:val="20"/>
        </w:rPr>
      </w:pPr>
      <w:r>
        <w:rPr>
          <w:sz w:val="20"/>
          <w:szCs w:val="20"/>
        </w:rPr>
        <w:t>Číslo spisu: 2014/223</w:t>
      </w:r>
      <w:r w:rsidR="006655F5">
        <w:rPr>
          <w:sz w:val="20"/>
          <w:szCs w:val="20"/>
        </w:rPr>
        <w:tab/>
      </w:r>
      <w:r w:rsidR="006655F5">
        <w:rPr>
          <w:sz w:val="20"/>
          <w:szCs w:val="20"/>
        </w:rPr>
        <w:tab/>
      </w:r>
      <w:r w:rsidR="006655F5">
        <w:rPr>
          <w:sz w:val="20"/>
          <w:szCs w:val="20"/>
        </w:rPr>
        <w:tab/>
      </w:r>
      <w:r w:rsidR="006655F5">
        <w:rPr>
          <w:sz w:val="20"/>
          <w:szCs w:val="20"/>
        </w:rPr>
        <w:tab/>
      </w:r>
      <w:r w:rsidR="006655F5">
        <w:rPr>
          <w:sz w:val="20"/>
          <w:szCs w:val="20"/>
        </w:rPr>
        <w:tab/>
      </w:r>
      <w:r w:rsidR="006655F5">
        <w:rPr>
          <w:sz w:val="20"/>
          <w:szCs w:val="20"/>
        </w:rPr>
        <w:tab/>
      </w:r>
      <w:r w:rsidR="006655F5">
        <w:rPr>
          <w:sz w:val="20"/>
          <w:szCs w:val="20"/>
        </w:rPr>
        <w:tab/>
      </w:r>
      <w:r w:rsidR="006655F5">
        <w:rPr>
          <w:sz w:val="20"/>
          <w:szCs w:val="20"/>
        </w:rPr>
        <w:tab/>
      </w:r>
      <w:r w:rsidR="006655F5">
        <w:rPr>
          <w:sz w:val="20"/>
          <w:szCs w:val="20"/>
        </w:rPr>
        <w:tab/>
      </w:r>
      <w:r w:rsidR="006655F5">
        <w:rPr>
          <w:sz w:val="20"/>
          <w:szCs w:val="20"/>
        </w:rPr>
        <w:tab/>
        <w:t>GZ4/5</w:t>
      </w:r>
    </w:p>
    <w:p w:rsidR="006655F5" w:rsidRDefault="006655F5" w:rsidP="006655F5">
      <w:pPr>
        <w:jc w:val="center"/>
        <w:rPr>
          <w:sz w:val="36"/>
          <w:szCs w:val="36"/>
        </w:rPr>
      </w:pPr>
    </w:p>
    <w:p w:rsidR="006655F5" w:rsidRPr="008E5B1F" w:rsidRDefault="006655F5" w:rsidP="006655F5">
      <w:pPr>
        <w:jc w:val="center"/>
        <w:rPr>
          <w:sz w:val="36"/>
          <w:szCs w:val="36"/>
        </w:rPr>
      </w:pPr>
      <w:r>
        <w:rPr>
          <w:sz w:val="36"/>
          <w:szCs w:val="36"/>
        </w:rPr>
        <w:t>Zmluva o prenájme</w:t>
      </w:r>
      <w:r w:rsidRPr="008E5B1F">
        <w:rPr>
          <w:sz w:val="36"/>
          <w:szCs w:val="36"/>
        </w:rPr>
        <w:t xml:space="preserve"> nebytových priestorov</w:t>
      </w:r>
    </w:p>
    <w:p w:rsidR="006655F5" w:rsidRDefault="0060432A" w:rsidP="006655F5">
      <w:r>
        <w:tab/>
      </w:r>
      <w:r>
        <w:tab/>
      </w:r>
      <w:r>
        <w:tab/>
      </w:r>
      <w:r>
        <w:tab/>
        <w:t>číslo: 95</w:t>
      </w:r>
      <w:r w:rsidR="006655F5">
        <w:t>/201</w:t>
      </w:r>
      <w:r w:rsidR="00824251">
        <w:t>4</w:t>
      </w:r>
    </w:p>
    <w:p w:rsidR="006655F5" w:rsidRDefault="006655F5" w:rsidP="006655F5"/>
    <w:p w:rsidR="006655F5" w:rsidRDefault="006655F5" w:rsidP="006655F5">
      <w:pPr>
        <w:jc w:val="center"/>
      </w:pPr>
      <w:r>
        <w:t>uzatvorená v zmysle zákona č. 116/1990 Zb. o nájme a podnájme nebytových priestorov a v súlade s § 6 ods. 4 zákona č. 138/1991 Zb. o majetku obcí v znení neskorších predpisov je oprávnená konať v mene mesta.</w:t>
      </w:r>
    </w:p>
    <w:p w:rsidR="006655F5" w:rsidRPr="00B70747" w:rsidRDefault="006655F5" w:rsidP="006655F5">
      <w:pPr>
        <w:rPr>
          <w:u w:val="single"/>
        </w:rPr>
      </w:pPr>
      <w:r>
        <w:rPr>
          <w:u w:val="single"/>
        </w:rPr>
        <w:t>Prenajímateľ:</w:t>
      </w:r>
    </w:p>
    <w:p w:rsidR="006655F5" w:rsidRDefault="006655F5" w:rsidP="006655F5">
      <w:r>
        <w:t>Mesto Žarnovica</w:t>
      </w:r>
    </w:p>
    <w:p w:rsidR="006655F5" w:rsidRDefault="006655F5" w:rsidP="006655F5">
      <w:r>
        <w:t>So sídlom Nám. SNP č. 33, 966 81 Žarnovica</w:t>
      </w:r>
    </w:p>
    <w:p w:rsidR="006655F5" w:rsidRDefault="006655F5" w:rsidP="006655F5">
      <w:r>
        <w:t>IČO: 00321117</w:t>
      </w:r>
    </w:p>
    <w:p w:rsidR="006B46C3" w:rsidRDefault="006B46C3" w:rsidP="006B46C3">
      <w:pPr>
        <w:ind w:left="1416" w:firstLine="708"/>
      </w:pPr>
      <w:r>
        <w:t xml:space="preserve">V zastúpení: </w:t>
      </w:r>
      <w:r>
        <w:rPr>
          <w:u w:val="single"/>
        </w:rPr>
        <w:t>Základná škola</w:t>
      </w:r>
    </w:p>
    <w:p w:rsidR="006B46C3" w:rsidRDefault="006B46C3" w:rsidP="006B46C3">
      <w:pPr>
        <w:ind w:left="1416" w:firstLine="708"/>
      </w:pPr>
      <w:r>
        <w:t>Zastúpená: Mgr. Gabriela Debnárová, riaditeľka ZŠ</w:t>
      </w:r>
    </w:p>
    <w:p w:rsidR="006B46C3" w:rsidRDefault="006B46C3" w:rsidP="006B46C3">
      <w:pPr>
        <w:ind w:left="1416" w:firstLine="708"/>
      </w:pPr>
      <w:r>
        <w:t xml:space="preserve">So sídlom: Ul. </w:t>
      </w:r>
      <w:proofErr w:type="spellStart"/>
      <w:r>
        <w:t>Fraňa</w:t>
      </w:r>
      <w:proofErr w:type="spellEnd"/>
      <w:r>
        <w:t xml:space="preserve"> Kráľa 838, 966 81 Žarnovica</w:t>
      </w:r>
    </w:p>
    <w:p w:rsidR="006B46C3" w:rsidRDefault="006B46C3" w:rsidP="006B46C3">
      <w:pPr>
        <w:ind w:left="1416" w:firstLine="708"/>
      </w:pPr>
      <w:r>
        <w:t>IČO: 37831852</w:t>
      </w:r>
    </w:p>
    <w:p w:rsidR="006B46C3" w:rsidRDefault="006B46C3" w:rsidP="006B46C3">
      <w:r>
        <w:tab/>
      </w:r>
      <w:r>
        <w:tab/>
      </w:r>
      <w:r>
        <w:tab/>
        <w:t>DIČ: 2021639323</w:t>
      </w:r>
    </w:p>
    <w:p w:rsidR="006B46C3" w:rsidRDefault="006B46C3" w:rsidP="006B46C3">
      <w:r>
        <w:tab/>
      </w:r>
      <w:r>
        <w:tab/>
      </w:r>
      <w:r>
        <w:tab/>
        <w:t>Bankové spojenie: VÚB, a.s., pobočka Žarnovica</w:t>
      </w:r>
    </w:p>
    <w:p w:rsidR="006B46C3" w:rsidRDefault="006B46C3" w:rsidP="006B46C3">
      <w:r>
        <w:tab/>
      </w:r>
      <w:r>
        <w:tab/>
      </w:r>
      <w:r>
        <w:tab/>
        <w:t>Číslo účtu: 1786269056/0200</w:t>
      </w:r>
    </w:p>
    <w:p w:rsidR="006B46C3" w:rsidRDefault="006B46C3" w:rsidP="006B46C3">
      <w:r>
        <w:tab/>
      </w:r>
      <w:r>
        <w:tab/>
      </w:r>
      <w:r>
        <w:tab/>
        <w:t>Tel. kontakt: 045/681 38 40</w:t>
      </w:r>
    </w:p>
    <w:p w:rsidR="006655F5" w:rsidRPr="00092043" w:rsidRDefault="006655F5" w:rsidP="006655F5">
      <w:pPr>
        <w:rPr>
          <w:u w:val="single"/>
        </w:rPr>
      </w:pPr>
      <w:r w:rsidRPr="00092043">
        <w:rPr>
          <w:u w:val="single"/>
        </w:rPr>
        <w:t>Nájomca:</w:t>
      </w:r>
    </w:p>
    <w:p w:rsidR="006655F5" w:rsidRDefault="0060432A" w:rsidP="006655F5">
      <w:r>
        <w:t>Bytové spoločenstvo, dom č. 832</w:t>
      </w:r>
    </w:p>
    <w:p w:rsidR="006655F5" w:rsidRDefault="0060432A" w:rsidP="006655F5">
      <w:r>
        <w:t>Mierová 13-18, Žarnovica</w:t>
      </w:r>
    </w:p>
    <w:p w:rsidR="006655F5" w:rsidRDefault="0060432A" w:rsidP="006655F5">
      <w:r>
        <w:t xml:space="preserve">Predseda: Ing. Jozef </w:t>
      </w:r>
      <w:proofErr w:type="spellStart"/>
      <w:r>
        <w:t>Rozemberg</w:t>
      </w:r>
      <w:proofErr w:type="spellEnd"/>
      <w:r>
        <w:t xml:space="preserve">, </w:t>
      </w:r>
      <w:proofErr w:type="spellStart"/>
      <w:r>
        <w:t>tel.č</w:t>
      </w:r>
      <w:proofErr w:type="spellEnd"/>
      <w:r>
        <w:t>.: 0907711325</w:t>
      </w:r>
    </w:p>
    <w:p w:rsidR="006655F5" w:rsidRDefault="005D73C1" w:rsidP="006655F5">
      <w:r>
        <w:t>IČO: 35985691</w:t>
      </w:r>
      <w:bookmarkStart w:id="0" w:name="_GoBack"/>
      <w:bookmarkEnd w:id="0"/>
    </w:p>
    <w:p w:rsidR="006655F5" w:rsidRDefault="006655F5" w:rsidP="006655F5">
      <w:r>
        <w:tab/>
      </w:r>
      <w:r w:rsidR="0060432A">
        <w:tab/>
      </w:r>
      <w:r w:rsidR="0060432A">
        <w:tab/>
      </w:r>
      <w:r w:rsidR="0060432A">
        <w:tab/>
        <w:t>uzatvárajú túto zmluvu dňa 24</w:t>
      </w:r>
      <w:r w:rsidR="00561CDC">
        <w:t>.06</w:t>
      </w:r>
      <w:r>
        <w:t>.2014</w:t>
      </w:r>
    </w:p>
    <w:p w:rsidR="006655F5" w:rsidRDefault="006655F5" w:rsidP="006655F5"/>
    <w:p w:rsidR="006655F5" w:rsidRDefault="006655F5" w:rsidP="006655F5">
      <w:pPr>
        <w:numPr>
          <w:ilvl w:val="0"/>
          <w:numId w:val="3"/>
        </w:numPr>
        <w:rPr>
          <w:b/>
          <w:bCs/>
        </w:rPr>
      </w:pPr>
      <w:r>
        <w:rPr>
          <w:b/>
          <w:bCs/>
        </w:rPr>
        <w:t>Predmet zmluvy</w:t>
      </w:r>
    </w:p>
    <w:p w:rsidR="006655F5" w:rsidRDefault="006B46C3" w:rsidP="006B46C3">
      <w:pPr>
        <w:jc w:val="both"/>
      </w:pPr>
      <w:r>
        <w:t>Prenajímateľ ako výlučný vlastník (správca) nehnuteľnosti, ktorá je zapísaná v liste vlastníctva (LV) č. 1788 v Katastrálnom úrade Žarnovica, súpisné číslo budovy 838, druh stavby 11, na parcele č. 2266.</w:t>
      </w:r>
    </w:p>
    <w:p w:rsidR="006655F5" w:rsidRDefault="006655F5" w:rsidP="006655F5">
      <w:pPr>
        <w:jc w:val="both"/>
      </w:pPr>
      <w:r>
        <w:t>Prenajímateľ ponecháva, po predchádzajúcom osobnom rokovaní, nájomcovi do užívania – ná</w:t>
      </w:r>
      <w:r w:rsidR="006B46C3">
        <w:t>jmu neb</w:t>
      </w:r>
      <w:r w:rsidR="0060432A">
        <w:t xml:space="preserve">ytový priestor – </w:t>
      </w:r>
      <w:proofErr w:type="spellStart"/>
      <w:r w:rsidR="0060432A">
        <w:t>banketka</w:t>
      </w:r>
      <w:proofErr w:type="spellEnd"/>
      <w:r>
        <w:t>, ktorá patrí Základnej škole.</w:t>
      </w:r>
    </w:p>
    <w:p w:rsidR="006655F5" w:rsidRDefault="006655F5" w:rsidP="006655F5">
      <w:pPr>
        <w:jc w:val="both"/>
      </w:pPr>
      <w:r>
        <w:t>Nájomca má právo spoločne s prenajímateľom používať prístupovú cestu k objektu.</w:t>
      </w:r>
    </w:p>
    <w:p w:rsidR="006655F5" w:rsidRDefault="006655F5" w:rsidP="006655F5">
      <w:pPr>
        <w:jc w:val="both"/>
      </w:pPr>
      <w:r>
        <w:t>Nájomca sa oboznámil so stavom prenajímaných priestorov a v tomto stave ich preberá.</w:t>
      </w:r>
    </w:p>
    <w:p w:rsidR="006655F5" w:rsidRDefault="006655F5" w:rsidP="006655F5"/>
    <w:p w:rsidR="006B46C3" w:rsidRPr="0081614C" w:rsidRDefault="006B46C3" w:rsidP="006B46C3">
      <w:pPr>
        <w:pStyle w:val="Odsekzoznamu"/>
        <w:numPr>
          <w:ilvl w:val="0"/>
          <w:numId w:val="4"/>
        </w:numPr>
        <w:rPr>
          <w:b/>
        </w:rPr>
      </w:pPr>
      <w:r>
        <w:rPr>
          <w:b/>
        </w:rPr>
        <w:t>Účel nájmu</w:t>
      </w:r>
    </w:p>
    <w:p w:rsidR="006B46C3" w:rsidRDefault="006B46C3" w:rsidP="006B46C3">
      <w:pPr>
        <w:jc w:val="both"/>
      </w:pPr>
      <w:r>
        <w:t>Účelom nájmu je poskytnutie nebytových priestorov.</w:t>
      </w:r>
    </w:p>
    <w:p w:rsidR="006B46C3" w:rsidRDefault="006B46C3" w:rsidP="006655F5"/>
    <w:p w:rsidR="006655F5" w:rsidRPr="006B46C3" w:rsidRDefault="006655F5" w:rsidP="006B46C3">
      <w:pPr>
        <w:pStyle w:val="Odsekzoznamu"/>
        <w:numPr>
          <w:ilvl w:val="0"/>
          <w:numId w:val="4"/>
        </w:numPr>
        <w:rPr>
          <w:b/>
          <w:bCs/>
        </w:rPr>
      </w:pPr>
      <w:r w:rsidRPr="006B46C3">
        <w:rPr>
          <w:b/>
          <w:bCs/>
        </w:rPr>
        <w:t>Doba nájmu</w:t>
      </w:r>
    </w:p>
    <w:p w:rsidR="006655F5" w:rsidRDefault="006655F5" w:rsidP="006655F5">
      <w:r>
        <w:t>Zmluva o prenájme nebytových priestorov sa uza</w:t>
      </w:r>
      <w:r w:rsidR="00561CDC">
        <w:t xml:space="preserve">tvára na dobu určitú </w:t>
      </w:r>
      <w:r w:rsidR="0060432A">
        <w:t xml:space="preserve">a to od: </w:t>
      </w:r>
      <w:r w:rsidR="00CB5EA8">
        <w:t>26.06.2014 do 26</w:t>
      </w:r>
      <w:r w:rsidR="00561CDC">
        <w:t>.06</w:t>
      </w:r>
      <w:r>
        <w:t>.2014.</w:t>
      </w:r>
    </w:p>
    <w:p w:rsidR="006655F5" w:rsidRDefault="006655F5" w:rsidP="006655F5">
      <w:r>
        <w:t>Zmluvné strany sa zároveň dohodli, že nájomný vzťah môže byť ukončený:</w:t>
      </w:r>
    </w:p>
    <w:p w:rsidR="006655F5" w:rsidRDefault="006655F5" w:rsidP="006655F5">
      <w:pPr>
        <w:numPr>
          <w:ilvl w:val="0"/>
          <w:numId w:val="2"/>
        </w:numPr>
      </w:pPr>
      <w:r>
        <w:t>dohodou zmluvných strán</w:t>
      </w:r>
    </w:p>
    <w:p w:rsidR="006655F5" w:rsidRDefault="006655F5" w:rsidP="006655F5">
      <w:pPr>
        <w:numPr>
          <w:ilvl w:val="0"/>
          <w:numId w:val="2"/>
        </w:numPr>
      </w:pPr>
      <w:r>
        <w:t>uplynutím doby, na ktorú bol dohodnutý</w:t>
      </w:r>
    </w:p>
    <w:p w:rsidR="006655F5" w:rsidRDefault="006655F5" w:rsidP="006655F5">
      <w:pPr>
        <w:numPr>
          <w:ilvl w:val="0"/>
          <w:numId w:val="2"/>
        </w:numPr>
      </w:pPr>
      <w:r>
        <w:t>výpoveďou.</w:t>
      </w:r>
    </w:p>
    <w:p w:rsidR="006655F5" w:rsidRDefault="006655F5" w:rsidP="006655F5">
      <w:r>
        <w:t>Výpovedná lehota je dvojmesačná a začína plynutím od prvého dňa mesiaca nasledujúceho po doručení výpovede.</w:t>
      </w:r>
    </w:p>
    <w:p w:rsidR="006B46C3" w:rsidRDefault="006B46C3" w:rsidP="006655F5"/>
    <w:p w:rsidR="006655F5" w:rsidRPr="006B46C3" w:rsidRDefault="006655F5" w:rsidP="006B46C3">
      <w:pPr>
        <w:pStyle w:val="Odsekzoznamu"/>
        <w:numPr>
          <w:ilvl w:val="0"/>
          <w:numId w:val="4"/>
        </w:numPr>
        <w:rPr>
          <w:b/>
          <w:bCs/>
        </w:rPr>
      </w:pPr>
      <w:r w:rsidRPr="006B46C3">
        <w:rPr>
          <w:b/>
          <w:bCs/>
        </w:rPr>
        <w:lastRenderedPageBreak/>
        <w:t>Cena, splatnosť nájomného a spôsob jeho platby</w:t>
      </w:r>
    </w:p>
    <w:p w:rsidR="006655F5" w:rsidRDefault="006655F5" w:rsidP="006655F5">
      <w:r>
        <w:t>Zmluvné strany sa dohodli na cene nájmu v zmysle Zákona o cenách č. 18/1996 Z. z. nasledovne:</w:t>
      </w:r>
      <w:r w:rsidR="00AA611F">
        <w:t xml:space="preserve"> p</w:t>
      </w:r>
      <w:r>
        <w:t>revádzkové nákl</w:t>
      </w:r>
      <w:r w:rsidR="00B26818">
        <w:t>ady od: 26.06.2014 do 26</w:t>
      </w:r>
      <w:r w:rsidR="00561CDC">
        <w:t>.06.2014, od 17</w:t>
      </w:r>
      <w:r>
        <w:t>,00 ho</w:t>
      </w:r>
      <w:r w:rsidR="00B26818">
        <w:t>d. do 19</w:t>
      </w:r>
      <w:r w:rsidR="00AA611F">
        <w:t xml:space="preserve">,00 hod. </w:t>
      </w:r>
      <w:r w:rsidR="00561CDC">
        <w:t xml:space="preserve">= </w:t>
      </w:r>
      <w:r w:rsidR="00B26818">
        <w:t>7,2</w:t>
      </w:r>
      <w:r w:rsidR="00561CDC">
        <w:t>0</w:t>
      </w:r>
      <w:r>
        <w:t xml:space="preserve"> €.</w:t>
      </w:r>
    </w:p>
    <w:p w:rsidR="00561CDC" w:rsidRDefault="00561CDC" w:rsidP="00561CDC">
      <w:r>
        <w:t xml:space="preserve">Nájomné </w:t>
      </w:r>
      <w:r w:rsidR="00B26818">
        <w:t>bude vyplatené jednorazovo do pokladne Základnej školy do 30.06.2014.</w:t>
      </w:r>
    </w:p>
    <w:p w:rsidR="006655F5" w:rsidRDefault="006655F5" w:rsidP="006655F5"/>
    <w:p w:rsidR="006655F5" w:rsidRDefault="006655F5" w:rsidP="006B46C3">
      <w:pPr>
        <w:numPr>
          <w:ilvl w:val="0"/>
          <w:numId w:val="4"/>
        </w:numPr>
        <w:rPr>
          <w:b/>
          <w:bCs/>
        </w:rPr>
      </w:pPr>
      <w:r>
        <w:rPr>
          <w:b/>
          <w:bCs/>
        </w:rPr>
        <w:t>Podmienky nájmu</w:t>
      </w:r>
    </w:p>
    <w:p w:rsidR="006655F5" w:rsidRDefault="006655F5" w:rsidP="006655F5">
      <w:pPr>
        <w:jc w:val="both"/>
      </w:pPr>
      <w:r>
        <w:t>Nájomca je oprávnený prenajatý majetok používať obvyklým spôsobom tak, aby nezhoršoval technický a funkčný stav prenajatého majetku, pričom je povinný správať sa podľa podmienok prenajímateľa, v súlade s pravidlami a poriadkom školy, s ktorými bol nájomca pred podpísaním nájomnej dohody oboznámený.</w:t>
      </w:r>
    </w:p>
    <w:p w:rsidR="006655F5" w:rsidRDefault="006655F5" w:rsidP="006655F5">
      <w:pPr>
        <w:jc w:val="both"/>
      </w:pPr>
      <w:r>
        <w:t>Nájomca sa zaväzuje dodržiavať platné právne predpisy na ochranu majetku, životného prostredia, prírody, vodných zdrojov. Pri porušovaní tohto záväzku je nájomca povinný znášať vzniknuté škody. Nájomca sa zaväzuje dodržiavať všetky hygienické predpisy, všeobecne záväzné predpisy o bezpečnosti a ochrane zdravia pri práci, predpisy protipožiarnej a ekologickej ochrany.</w:t>
      </w:r>
    </w:p>
    <w:p w:rsidR="006655F5" w:rsidRDefault="006655F5" w:rsidP="006655F5">
      <w:pPr>
        <w:jc w:val="both"/>
      </w:pPr>
      <w:r>
        <w:t>Nájomca nesmie vykonávať stavebné úpravy v prenajatých priestoroch bez predchádzajúceho písomného súhlasu prenajímateľa.</w:t>
      </w:r>
    </w:p>
    <w:p w:rsidR="006655F5" w:rsidRDefault="006655F5" w:rsidP="006655F5">
      <w:pPr>
        <w:jc w:val="both"/>
      </w:pPr>
      <w:r>
        <w:t>Nájomca nesmie prenajať priestory, ktoré sú predmetom tejto dohody tretím osobám.</w:t>
      </w:r>
    </w:p>
    <w:p w:rsidR="006655F5" w:rsidRDefault="006655F5" w:rsidP="006655F5">
      <w:pPr>
        <w:jc w:val="both"/>
      </w:pPr>
      <w:r>
        <w:t>Nájomca umožní prenajímateľovi na požiadanie vykonať kontrolu dodržiavania podmienok nájmu.</w:t>
      </w:r>
    </w:p>
    <w:p w:rsidR="006655F5" w:rsidRDefault="006655F5" w:rsidP="006655F5">
      <w:pPr>
        <w:jc w:val="both"/>
      </w:pPr>
      <w:r>
        <w:t>Nájomca je povinný bez zbytočného odkladu ohlásiť prenajímateľovi potrebu opráv, ktoré má urobiť prenajímateľ na vlastné náklady a je povinný umožniť prenajímateľovi vykonanie takýchto opráv. Drobné opravy si hradí nájomca sám (údržba, maľovanie, žiarovky a pod.).</w:t>
      </w:r>
    </w:p>
    <w:p w:rsidR="006655F5" w:rsidRDefault="006655F5" w:rsidP="006655F5">
      <w:pPr>
        <w:jc w:val="both"/>
      </w:pPr>
      <w:r>
        <w:t>Návštevníci nájomcu môžu vstupovať do prenajatých priestorov len v sprievode nájomcu, prípadne v sprievode jeho zamestnanca so súhlasom prenajímateľa.</w:t>
      </w:r>
    </w:p>
    <w:p w:rsidR="006B46C3" w:rsidRDefault="006B46C3" w:rsidP="006655F5">
      <w:pPr>
        <w:jc w:val="both"/>
      </w:pPr>
    </w:p>
    <w:p w:rsidR="006B46C3" w:rsidRPr="006B46C3" w:rsidRDefault="006B46C3" w:rsidP="006B46C3">
      <w:pPr>
        <w:pStyle w:val="Odsekzoznamu"/>
        <w:numPr>
          <w:ilvl w:val="0"/>
          <w:numId w:val="4"/>
        </w:numPr>
        <w:jc w:val="both"/>
        <w:rPr>
          <w:b/>
        </w:rPr>
      </w:pPr>
      <w:r w:rsidRPr="006B46C3">
        <w:rPr>
          <w:b/>
          <w:bCs/>
        </w:rPr>
        <w:t>Záverečné ustanovenia</w:t>
      </w:r>
    </w:p>
    <w:p w:rsidR="006B46C3" w:rsidRDefault="006B46C3" w:rsidP="006B46C3">
      <w:pPr>
        <w:pStyle w:val="Odsekzoznamu"/>
        <w:numPr>
          <w:ilvl w:val="0"/>
          <w:numId w:val="6"/>
        </w:numPr>
        <w:jc w:val="both"/>
      </w:pPr>
      <w:r>
        <w:t>Zmluvné strany vyhlasujú, že sú spôsobilé na uzavretie tejto zmluvy, že ju uzavreli na základe svojej slobodnej a vážnej vôle, že táto zmluva nebola uzavretá pod nátlakom, v tiesni ani za inak nevýhodných podmienok. Zmluvné strany ďalej vyhlasujú, že si túto zmluvu riadne prečítali, že porozumeli je obsahu na znak čoho ju vlastnoručne podpisujú.</w:t>
      </w:r>
    </w:p>
    <w:p w:rsidR="006B46C3" w:rsidRDefault="006B46C3" w:rsidP="006B46C3">
      <w:pPr>
        <w:pStyle w:val="Odsekzoznamu"/>
        <w:numPr>
          <w:ilvl w:val="0"/>
          <w:numId w:val="6"/>
        </w:numPr>
        <w:jc w:val="both"/>
      </w:pPr>
      <w:r>
        <w:t>Zmluvné strany sa dohodli, že túto zmluvu je možné meniť len písomnou formou, a to na základe vzájomného súhlasu oboch zmluvných strán.</w:t>
      </w:r>
    </w:p>
    <w:p w:rsidR="006B46C3" w:rsidRDefault="006B46C3" w:rsidP="006B46C3">
      <w:pPr>
        <w:pStyle w:val="Odsekzoznamu"/>
        <w:numPr>
          <w:ilvl w:val="0"/>
          <w:numId w:val="6"/>
        </w:numPr>
        <w:jc w:val="both"/>
      </w:pPr>
      <w:r>
        <w:t>Táto zmluva nadobúda platnosť dňom jej podpísania oprávnenými zástupcami oboch zmluvných strán, avšak účinnosť nadobúda až dňom nasledujúcim po dni zverejnenia v zmysle ustanovenia § 47a zákona č. 40/1964 Zb. Občianskeho zákonníka v znení neskorších predpisov.</w:t>
      </w:r>
    </w:p>
    <w:p w:rsidR="006B46C3" w:rsidRDefault="006B46C3" w:rsidP="006B46C3">
      <w:pPr>
        <w:pStyle w:val="Odsekzoznamu"/>
        <w:numPr>
          <w:ilvl w:val="0"/>
          <w:numId w:val="6"/>
        </w:numPr>
        <w:jc w:val="both"/>
      </w:pPr>
      <w:r>
        <w:t>Táto zmluva bola vyhotovená v dvoch exemplároch. Každá zmluvná strana si po podpise tejto zmluvy ponechá po jednom exemplári.</w:t>
      </w:r>
    </w:p>
    <w:p w:rsidR="006655F5" w:rsidRDefault="006655F5" w:rsidP="006655F5"/>
    <w:p w:rsidR="006655F5" w:rsidRDefault="00B26818" w:rsidP="006655F5">
      <w:r>
        <w:t>V Žarnovici, dňa 24</w:t>
      </w:r>
      <w:r w:rsidR="00561CDC">
        <w:t>.06</w:t>
      </w:r>
      <w:r w:rsidR="006655F5">
        <w:t>.2014</w:t>
      </w:r>
    </w:p>
    <w:p w:rsidR="006655F5" w:rsidRDefault="006655F5" w:rsidP="006655F5"/>
    <w:p w:rsidR="006655F5" w:rsidRDefault="006655F5" w:rsidP="006655F5">
      <w:r>
        <w:t>Prenajímateľ:</w:t>
      </w:r>
      <w:r>
        <w:tab/>
      </w:r>
      <w:r>
        <w:tab/>
      </w:r>
      <w:r>
        <w:tab/>
      </w:r>
      <w:r>
        <w:tab/>
      </w:r>
      <w:r>
        <w:tab/>
      </w:r>
      <w:r>
        <w:tab/>
      </w:r>
      <w:r>
        <w:tab/>
        <w:t>Nájomca:</w:t>
      </w:r>
    </w:p>
    <w:p w:rsidR="006655F5" w:rsidRDefault="006655F5" w:rsidP="006655F5"/>
    <w:p w:rsidR="006B46C3" w:rsidRDefault="006B46C3" w:rsidP="006655F5"/>
    <w:p w:rsidR="006655F5" w:rsidRDefault="006655F5" w:rsidP="006655F5">
      <w:r>
        <w:t>..........................................................</w:t>
      </w:r>
      <w:r>
        <w:tab/>
      </w:r>
      <w:r>
        <w:tab/>
      </w:r>
      <w:r>
        <w:tab/>
      </w:r>
      <w:r>
        <w:tab/>
        <w:t>.....................................................</w:t>
      </w:r>
    </w:p>
    <w:p w:rsidR="006655F5" w:rsidRDefault="006655F5" w:rsidP="006655F5">
      <w:r>
        <w:t xml:space="preserve">    Mgr. Gabriela Debnárová</w:t>
      </w:r>
      <w:r>
        <w:tab/>
      </w:r>
      <w:r>
        <w:tab/>
      </w:r>
      <w:r>
        <w:tab/>
      </w:r>
      <w:r>
        <w:tab/>
      </w:r>
      <w:r>
        <w:tab/>
        <w:t xml:space="preserve"> </w:t>
      </w:r>
      <w:r w:rsidR="00561CDC">
        <w:t xml:space="preserve">            </w:t>
      </w:r>
      <w:r w:rsidR="00B26818">
        <w:t xml:space="preserve">Ing. Jozef </w:t>
      </w:r>
      <w:proofErr w:type="spellStart"/>
      <w:r w:rsidR="00B26818">
        <w:t>Rozemberg</w:t>
      </w:r>
      <w:proofErr w:type="spellEnd"/>
    </w:p>
    <w:p w:rsidR="00B309B1" w:rsidRDefault="006655F5">
      <w:r>
        <w:tab/>
        <w:t>riad</w:t>
      </w:r>
      <w:r w:rsidR="00561CDC">
        <w:t>iteľka ZŠ</w:t>
      </w:r>
      <w:r w:rsidR="00561CDC">
        <w:tab/>
      </w:r>
      <w:r w:rsidR="00561CDC">
        <w:tab/>
      </w:r>
      <w:r w:rsidR="00561CDC">
        <w:tab/>
      </w:r>
      <w:r w:rsidR="00561CDC">
        <w:tab/>
      </w:r>
      <w:r w:rsidR="00561CDC">
        <w:tab/>
      </w:r>
      <w:r w:rsidR="00561CDC">
        <w:tab/>
      </w:r>
      <w:r w:rsidR="00561CDC">
        <w:tab/>
        <w:t xml:space="preserve">      správca domu</w:t>
      </w:r>
    </w:p>
    <w:sectPr w:rsidR="00B30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132"/>
    <w:multiLevelType w:val="hybridMultilevel"/>
    <w:tmpl w:val="DAF69378"/>
    <w:lvl w:ilvl="0" w:tplc="2C5C090E">
      <w:numFmt w:val="bullet"/>
      <w:lvlText w:val="-"/>
      <w:lvlJc w:val="left"/>
      <w:pPr>
        <w:ind w:left="900" w:hanging="360"/>
      </w:pPr>
      <w:rPr>
        <w:rFonts w:ascii="Times New Roman" w:eastAsia="SimSu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
    <w:nsid w:val="1A7F1E0D"/>
    <w:multiLevelType w:val="hybridMultilevel"/>
    <w:tmpl w:val="8E9A50A8"/>
    <w:lvl w:ilvl="0" w:tplc="8D58EA28">
      <w:start w:val="2"/>
      <w:numFmt w:val="upperRoman"/>
      <w:lvlText w:val="%1."/>
      <w:lvlJc w:val="left"/>
      <w:pPr>
        <w:ind w:left="2520" w:hanging="720"/>
      </w:pPr>
      <w:rPr>
        <w:rFonts w:hint="default"/>
      </w:r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
    <w:nsid w:val="37B851C3"/>
    <w:multiLevelType w:val="hybridMultilevel"/>
    <w:tmpl w:val="18BC6178"/>
    <w:lvl w:ilvl="0" w:tplc="3F502FFA">
      <w:start w:val="1"/>
      <w:numFmt w:val="upperRoman"/>
      <w:lvlText w:val="%1."/>
      <w:lvlJc w:val="left"/>
      <w:pPr>
        <w:tabs>
          <w:tab w:val="num" w:pos="3555"/>
        </w:tabs>
        <w:ind w:left="3555" w:hanging="720"/>
      </w:pPr>
      <w:rPr>
        <w:rFonts w:hint="default"/>
      </w:rPr>
    </w:lvl>
    <w:lvl w:ilvl="1" w:tplc="041B0019" w:tentative="1">
      <w:start w:val="1"/>
      <w:numFmt w:val="lowerLetter"/>
      <w:lvlText w:val="%2."/>
      <w:lvlJc w:val="left"/>
      <w:pPr>
        <w:tabs>
          <w:tab w:val="num" w:pos="3915"/>
        </w:tabs>
        <w:ind w:left="3915" w:hanging="360"/>
      </w:pPr>
    </w:lvl>
    <w:lvl w:ilvl="2" w:tplc="041B001B" w:tentative="1">
      <w:start w:val="1"/>
      <w:numFmt w:val="lowerRoman"/>
      <w:lvlText w:val="%3."/>
      <w:lvlJc w:val="right"/>
      <w:pPr>
        <w:tabs>
          <w:tab w:val="num" w:pos="4635"/>
        </w:tabs>
        <w:ind w:left="4635" w:hanging="180"/>
      </w:pPr>
    </w:lvl>
    <w:lvl w:ilvl="3" w:tplc="041B000F" w:tentative="1">
      <w:start w:val="1"/>
      <w:numFmt w:val="decimal"/>
      <w:lvlText w:val="%4."/>
      <w:lvlJc w:val="left"/>
      <w:pPr>
        <w:tabs>
          <w:tab w:val="num" w:pos="5355"/>
        </w:tabs>
        <w:ind w:left="5355" w:hanging="360"/>
      </w:pPr>
    </w:lvl>
    <w:lvl w:ilvl="4" w:tplc="041B0019" w:tentative="1">
      <w:start w:val="1"/>
      <w:numFmt w:val="lowerLetter"/>
      <w:lvlText w:val="%5."/>
      <w:lvlJc w:val="left"/>
      <w:pPr>
        <w:tabs>
          <w:tab w:val="num" w:pos="6075"/>
        </w:tabs>
        <w:ind w:left="6075" w:hanging="360"/>
      </w:pPr>
    </w:lvl>
    <w:lvl w:ilvl="5" w:tplc="041B001B" w:tentative="1">
      <w:start w:val="1"/>
      <w:numFmt w:val="lowerRoman"/>
      <w:lvlText w:val="%6."/>
      <w:lvlJc w:val="right"/>
      <w:pPr>
        <w:tabs>
          <w:tab w:val="num" w:pos="6795"/>
        </w:tabs>
        <w:ind w:left="6795" w:hanging="180"/>
      </w:pPr>
    </w:lvl>
    <w:lvl w:ilvl="6" w:tplc="041B000F" w:tentative="1">
      <w:start w:val="1"/>
      <w:numFmt w:val="decimal"/>
      <w:lvlText w:val="%7."/>
      <w:lvlJc w:val="left"/>
      <w:pPr>
        <w:tabs>
          <w:tab w:val="num" w:pos="7515"/>
        </w:tabs>
        <w:ind w:left="7515" w:hanging="360"/>
      </w:pPr>
    </w:lvl>
    <w:lvl w:ilvl="7" w:tplc="041B0019" w:tentative="1">
      <w:start w:val="1"/>
      <w:numFmt w:val="lowerLetter"/>
      <w:lvlText w:val="%8."/>
      <w:lvlJc w:val="left"/>
      <w:pPr>
        <w:tabs>
          <w:tab w:val="num" w:pos="8235"/>
        </w:tabs>
        <w:ind w:left="8235" w:hanging="360"/>
      </w:pPr>
    </w:lvl>
    <w:lvl w:ilvl="8" w:tplc="041B001B" w:tentative="1">
      <w:start w:val="1"/>
      <w:numFmt w:val="lowerRoman"/>
      <w:lvlText w:val="%9."/>
      <w:lvlJc w:val="right"/>
      <w:pPr>
        <w:tabs>
          <w:tab w:val="num" w:pos="8955"/>
        </w:tabs>
        <w:ind w:left="8955" w:hanging="180"/>
      </w:pPr>
    </w:lvl>
  </w:abstractNum>
  <w:abstractNum w:abstractNumId="3">
    <w:nsid w:val="429E5A5E"/>
    <w:multiLevelType w:val="hybridMultilevel"/>
    <w:tmpl w:val="EE56DCA2"/>
    <w:lvl w:ilvl="0" w:tplc="8CBC877A">
      <w:start w:val="1"/>
      <w:numFmt w:val="upperRoman"/>
      <w:lvlText w:val="%1."/>
      <w:lvlJc w:val="left"/>
      <w:pPr>
        <w:ind w:left="2520" w:hanging="72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nsid w:val="4A0448EE"/>
    <w:multiLevelType w:val="hybridMultilevel"/>
    <w:tmpl w:val="E8D6EF12"/>
    <w:lvl w:ilvl="0" w:tplc="76F61AF8">
      <w:start w:val="3"/>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4E32298D"/>
    <w:multiLevelType w:val="hybridMultilevel"/>
    <w:tmpl w:val="CB9A6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F5"/>
    <w:rsid w:val="00561CDC"/>
    <w:rsid w:val="005D73C1"/>
    <w:rsid w:val="0060432A"/>
    <w:rsid w:val="006655F5"/>
    <w:rsid w:val="006B46C3"/>
    <w:rsid w:val="00824251"/>
    <w:rsid w:val="009D1F69"/>
    <w:rsid w:val="00AA611F"/>
    <w:rsid w:val="00B26818"/>
    <w:rsid w:val="00B309B1"/>
    <w:rsid w:val="00BE40B1"/>
    <w:rsid w:val="00CB5E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55F5"/>
    <w:pPr>
      <w:spacing w:after="0" w:line="240" w:lineRule="auto"/>
    </w:pPr>
    <w:rPr>
      <w:rFonts w:ascii="Times New Roman" w:eastAsia="SimSu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B4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55F5"/>
    <w:pPr>
      <w:spacing w:after="0" w:line="240" w:lineRule="auto"/>
    </w:pPr>
    <w:rPr>
      <w:rFonts w:ascii="Times New Roman" w:eastAsia="SimSu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B4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699</Words>
  <Characters>3987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cp:lastPrinted>2014-06-24T07:39:00Z</cp:lastPrinted>
  <dcterms:created xsi:type="dcterms:W3CDTF">2014-06-16T08:22:00Z</dcterms:created>
  <dcterms:modified xsi:type="dcterms:W3CDTF">2014-06-24T07:39:00Z</dcterms:modified>
</cp:coreProperties>
</file>