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5CDA" w14:textId="3AC26C22" w:rsidR="00FF2C2B" w:rsidRPr="00D00B77" w:rsidRDefault="00FF2C2B" w:rsidP="00FF2C2B">
      <w:pPr>
        <w:pStyle w:val="Nadpis1"/>
        <w:tabs>
          <w:tab w:val="right" w:pos="8820"/>
        </w:tabs>
        <w:rPr>
          <w:rFonts w:ascii="Times New Roman" w:hAnsi="Times New Roman" w:cs="Times New Roman"/>
          <w:color w:val="auto"/>
          <w:sz w:val="24"/>
          <w:szCs w:val="24"/>
          <w:u w:val="single"/>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521416002"/>
      <w:r w:rsidRPr="00D00B77">
        <w:rPr>
          <w:rFonts w:ascii="Times New Roman" w:hAnsi="Times New Roman" w:cs="Times New Roman"/>
          <w:color w:val="auto"/>
          <w:sz w:val="24"/>
          <w:szCs w:val="24"/>
          <w:u w:val="single"/>
        </w:rPr>
        <w:t xml:space="preserve">SPOJENÁ ŠKOLA, Budovateľská 1309, </w:t>
      </w:r>
      <w:r w:rsidR="000E1362" w:rsidRPr="00D00B77">
        <w:rPr>
          <w:rFonts w:ascii="Times New Roman" w:hAnsi="Times New Roman" w:cs="Times New Roman"/>
          <w:color w:val="auto"/>
          <w:sz w:val="24"/>
          <w:szCs w:val="24"/>
          <w:u w:val="single"/>
        </w:rPr>
        <w:t xml:space="preserve">09301 </w:t>
      </w:r>
      <w:r w:rsidRPr="00D00B77">
        <w:rPr>
          <w:rFonts w:ascii="Times New Roman" w:hAnsi="Times New Roman" w:cs="Times New Roman"/>
          <w:color w:val="auto"/>
          <w:sz w:val="24"/>
          <w:szCs w:val="24"/>
          <w:u w:val="single"/>
        </w:rPr>
        <w:t>Vranov nad Topľou</w:t>
      </w:r>
    </w:p>
    <w:p w14:paraId="600E0F53" w14:textId="24A810F0" w:rsidR="00FF2C2B" w:rsidRPr="00D00B77" w:rsidRDefault="00FF2C2B" w:rsidP="00FF2C2B">
      <w:pPr>
        <w:pStyle w:val="Nadpis1"/>
        <w:tabs>
          <w:tab w:val="right" w:pos="8820"/>
        </w:tabs>
        <w:rPr>
          <w:rFonts w:ascii="Times New Roman" w:hAnsi="Times New Roman" w:cs="Times New Roman"/>
          <w:color w:val="4472C4" w:themeColor="accent1"/>
          <w:sz w:val="24"/>
          <w:szCs w:val="24"/>
        </w:rPr>
      </w:pPr>
      <w:r w:rsidRPr="00D00B77">
        <w:rPr>
          <w:rFonts w:ascii="Times New Roman" w:hAnsi="Times New Roman" w:cs="Times New Roman"/>
          <w:color w:val="4472C4" w:themeColor="accent1"/>
          <w:sz w:val="24"/>
          <w:szCs w:val="24"/>
        </w:rPr>
        <w:t xml:space="preserve"> PREVENTÍVNY PROGRAM, ETICKÉ ASPEKTY A PSYCHOLOGICKÉ BEZPEČIE </w:t>
      </w:r>
    </w:p>
    <w:p w14:paraId="2CEAE8AA" w14:textId="4AEC9E4B" w:rsidR="00A550F9" w:rsidRPr="00D00B77" w:rsidRDefault="00A550F9" w:rsidP="00A550F9">
      <w:pPr>
        <w:rPr>
          <w:rFonts w:ascii="Times New Roman" w:hAnsi="Times New Roman" w:cs="Times New Roman"/>
          <w:lang w:eastAsia="sk-SK"/>
        </w:rPr>
      </w:pPr>
    </w:p>
    <w:p w14:paraId="72818998" w14:textId="7B5EC327" w:rsidR="00A550F9" w:rsidRPr="00D00B77" w:rsidRDefault="001A7FB7" w:rsidP="00A550F9">
      <w:pPr>
        <w:rPr>
          <w:rFonts w:ascii="Times New Roman" w:hAnsi="Times New Roman" w:cs="Times New Roman"/>
          <w:lang w:eastAsia="sk-SK"/>
        </w:rPr>
      </w:pPr>
      <w:r w:rsidRPr="00D00B77">
        <w:rPr>
          <w:rFonts w:ascii="Times New Roman" w:hAnsi="Times New Roman" w:cs="Times New Roman"/>
          <w:lang w:eastAsia="sk-SK"/>
        </w:rPr>
        <w:t xml:space="preserve">     OBSAH</w:t>
      </w:r>
    </w:p>
    <w:p w14:paraId="0D84F1E1" w14:textId="77777777" w:rsidR="00A550F9" w:rsidRPr="00D00B77" w:rsidRDefault="00A550F9" w:rsidP="00A550F9">
      <w:pPr>
        <w:rPr>
          <w:rFonts w:ascii="Times New Roman" w:hAnsi="Times New Roman" w:cs="Times New Roman"/>
          <w:lang w:eastAsia="sk-SK"/>
        </w:rPr>
      </w:pPr>
      <w:r w:rsidRPr="00D00B77">
        <w:rPr>
          <w:rFonts w:ascii="Times New Roman" w:hAnsi="Times New Roman" w:cs="Times New Roman"/>
          <w:lang w:eastAsia="sk-SK"/>
        </w:rPr>
        <w:t xml:space="preserve">     1. Úvod </w:t>
      </w:r>
    </w:p>
    <w:p w14:paraId="5B3C8237" w14:textId="3A68773A" w:rsidR="00A550F9" w:rsidRPr="00D00B77" w:rsidRDefault="00A550F9" w:rsidP="00A550F9">
      <w:pPr>
        <w:rPr>
          <w:rFonts w:ascii="Times New Roman" w:hAnsi="Times New Roman" w:cs="Times New Roman"/>
        </w:rPr>
      </w:pPr>
      <w:r w:rsidRPr="00D00B77">
        <w:rPr>
          <w:rFonts w:ascii="Times New Roman" w:hAnsi="Times New Roman" w:cs="Times New Roman"/>
          <w:lang w:eastAsia="sk-SK"/>
        </w:rPr>
        <w:t xml:space="preserve">     2. </w:t>
      </w:r>
      <w:r w:rsidRPr="00D00B77">
        <w:rPr>
          <w:rFonts w:ascii="Times New Roman" w:hAnsi="Times New Roman" w:cs="Times New Roman"/>
        </w:rPr>
        <w:t xml:space="preserve">Smernica č. 36/2018 k prevencii a riešeniu šikanovania detí a žiakov v školách   </w:t>
      </w:r>
      <w:r w:rsidR="00012A72" w:rsidRPr="00D00B77">
        <w:rPr>
          <w:rFonts w:ascii="Times New Roman" w:hAnsi="Times New Roman" w:cs="Times New Roman"/>
        </w:rPr>
        <w:t xml:space="preserve">   </w:t>
      </w:r>
      <w:r w:rsidRPr="00D00B77">
        <w:rPr>
          <w:rFonts w:ascii="Times New Roman" w:hAnsi="Times New Roman" w:cs="Times New Roman"/>
        </w:rPr>
        <w:t>a školských zariadeniach.</w:t>
      </w:r>
    </w:p>
    <w:p w14:paraId="7195AE04" w14:textId="6F794FFD" w:rsidR="00C221D2" w:rsidRPr="00D00B77" w:rsidRDefault="00C221D2" w:rsidP="00A550F9">
      <w:pPr>
        <w:rPr>
          <w:rFonts w:ascii="Times New Roman" w:hAnsi="Times New Roman" w:cs="Times New Roman"/>
        </w:rPr>
      </w:pPr>
      <w:r w:rsidRPr="00D00B77">
        <w:rPr>
          <w:rFonts w:ascii="Times New Roman" w:hAnsi="Times New Roman" w:cs="Times New Roman"/>
        </w:rPr>
        <w:t xml:space="preserve">     3. </w:t>
      </w:r>
      <w:proofErr w:type="spellStart"/>
      <w:r w:rsidRPr="00D00B77">
        <w:rPr>
          <w:rFonts w:ascii="Times New Roman" w:hAnsi="Times New Roman" w:cs="Times New Roman"/>
        </w:rPr>
        <w:t>Kyberšikanovanie</w:t>
      </w:r>
      <w:proofErr w:type="spellEnd"/>
      <w:r w:rsidR="00012A72" w:rsidRPr="00D00B77">
        <w:rPr>
          <w:rFonts w:ascii="Times New Roman" w:hAnsi="Times New Roman" w:cs="Times New Roman"/>
        </w:rPr>
        <w:t>,</w:t>
      </w:r>
      <w:r w:rsidRPr="00D00B77">
        <w:rPr>
          <w:rFonts w:ascii="Times New Roman" w:hAnsi="Times New Roman" w:cs="Times New Roman"/>
        </w:rPr>
        <w:t xml:space="preserve"> P</w:t>
      </w:r>
      <w:r w:rsidR="00012A72" w:rsidRPr="00D00B77">
        <w:rPr>
          <w:rFonts w:ascii="Times New Roman" w:hAnsi="Times New Roman" w:cs="Times New Roman"/>
        </w:rPr>
        <w:t>Z</w:t>
      </w:r>
      <w:r w:rsidR="008851C3" w:rsidRPr="00D00B77">
        <w:rPr>
          <w:rFonts w:ascii="Times New Roman" w:hAnsi="Times New Roman" w:cs="Times New Roman"/>
        </w:rPr>
        <w:t xml:space="preserve"> /príloha č.1/</w:t>
      </w:r>
    </w:p>
    <w:p w14:paraId="24E6F512" w14:textId="7E1107E7" w:rsidR="00012A72" w:rsidRPr="00D00B77" w:rsidRDefault="00012A72" w:rsidP="00A550F9">
      <w:pPr>
        <w:rPr>
          <w:rFonts w:ascii="Times New Roman" w:hAnsi="Times New Roman" w:cs="Times New Roman"/>
        </w:rPr>
      </w:pPr>
      <w:r w:rsidRPr="00D00B77">
        <w:rPr>
          <w:rFonts w:ascii="Times New Roman" w:hAnsi="Times New Roman" w:cs="Times New Roman"/>
        </w:rPr>
        <w:t xml:space="preserve">     4. Pomoc rodičom šikanovaných deti</w:t>
      </w:r>
    </w:p>
    <w:p w14:paraId="06A3CADB" w14:textId="51D18DCD" w:rsidR="002A7359" w:rsidRPr="00D00B77" w:rsidRDefault="002A7359" w:rsidP="00A550F9">
      <w:pPr>
        <w:rPr>
          <w:rFonts w:ascii="Times New Roman" w:hAnsi="Times New Roman" w:cs="Times New Roman"/>
        </w:rPr>
      </w:pPr>
      <w:r w:rsidRPr="00D00B77">
        <w:rPr>
          <w:rFonts w:ascii="Times New Roman" w:hAnsi="Times New Roman" w:cs="Times New Roman"/>
        </w:rPr>
        <w:t xml:space="preserve">     </w:t>
      </w:r>
      <w:r w:rsidR="00012A72" w:rsidRPr="00D00B77">
        <w:rPr>
          <w:rFonts w:ascii="Times New Roman" w:hAnsi="Times New Roman" w:cs="Times New Roman"/>
        </w:rPr>
        <w:t>5</w:t>
      </w:r>
      <w:r w:rsidRPr="00D00B77">
        <w:rPr>
          <w:rFonts w:ascii="Times New Roman" w:hAnsi="Times New Roman" w:cs="Times New Roman"/>
        </w:rPr>
        <w:t>. Prvý krok</w:t>
      </w:r>
    </w:p>
    <w:p w14:paraId="0DC2C7C1" w14:textId="17A10915" w:rsidR="002A7359" w:rsidRPr="00D00B77" w:rsidRDefault="002A7359" w:rsidP="00A550F9">
      <w:pPr>
        <w:rPr>
          <w:rFonts w:ascii="Times New Roman" w:hAnsi="Times New Roman" w:cs="Times New Roman"/>
        </w:rPr>
      </w:pPr>
      <w:r w:rsidRPr="00D00B77">
        <w:rPr>
          <w:rFonts w:ascii="Times New Roman" w:hAnsi="Times New Roman" w:cs="Times New Roman"/>
        </w:rPr>
        <w:t xml:space="preserve">     </w:t>
      </w:r>
      <w:r w:rsidR="00012A72" w:rsidRPr="00D00B77">
        <w:rPr>
          <w:rFonts w:ascii="Times New Roman" w:hAnsi="Times New Roman" w:cs="Times New Roman"/>
        </w:rPr>
        <w:t>6</w:t>
      </w:r>
      <w:r w:rsidRPr="00D00B77">
        <w:rPr>
          <w:rFonts w:ascii="Times New Roman" w:hAnsi="Times New Roman" w:cs="Times New Roman"/>
        </w:rPr>
        <w:t>. Etika v</w:t>
      </w:r>
      <w:r w:rsidR="007773FA" w:rsidRPr="00D00B77">
        <w:rPr>
          <w:rFonts w:ascii="Times New Roman" w:hAnsi="Times New Roman" w:cs="Times New Roman"/>
        </w:rPr>
        <w:t> </w:t>
      </w:r>
      <w:r w:rsidRPr="00D00B77">
        <w:rPr>
          <w:rFonts w:ascii="Times New Roman" w:hAnsi="Times New Roman" w:cs="Times New Roman"/>
        </w:rPr>
        <w:t>prevencii</w:t>
      </w:r>
    </w:p>
    <w:p w14:paraId="71345983" w14:textId="72D5BB33" w:rsidR="007773FA" w:rsidRPr="00D00B77" w:rsidRDefault="007773FA" w:rsidP="007773FA">
      <w:pPr>
        <w:rPr>
          <w:rFonts w:ascii="Times New Roman" w:eastAsia="Times New Roman" w:hAnsi="Times New Roman" w:cs="Times New Roman"/>
          <w:lang w:eastAsia="sk-SK"/>
        </w:rPr>
      </w:pPr>
      <w:r w:rsidRPr="00D00B77">
        <w:rPr>
          <w:rFonts w:ascii="Times New Roman" w:hAnsi="Times New Roman" w:cs="Times New Roman"/>
        </w:rPr>
        <w:t xml:space="preserve">     </w:t>
      </w:r>
      <w:r w:rsidR="00012A72" w:rsidRPr="00D00B77">
        <w:rPr>
          <w:rFonts w:ascii="Times New Roman" w:hAnsi="Times New Roman" w:cs="Times New Roman"/>
        </w:rPr>
        <w:t>7</w:t>
      </w:r>
      <w:r w:rsidRPr="00D00B77">
        <w:rPr>
          <w:rFonts w:ascii="Times New Roman" w:hAnsi="Times New Roman" w:cs="Times New Roman"/>
        </w:rPr>
        <w:t xml:space="preserve">. </w:t>
      </w:r>
      <w:r w:rsidRPr="00D00B77">
        <w:rPr>
          <w:rFonts w:ascii="Times New Roman" w:eastAsia="Times New Roman" w:hAnsi="Times New Roman" w:cs="Times New Roman"/>
          <w:lang w:eastAsia="sk-SK"/>
        </w:rPr>
        <w:t>Návrh aktivít pre skupinovú prácu v prevencii šikanovania</w:t>
      </w:r>
    </w:p>
    <w:p w14:paraId="4BB5059C" w14:textId="77777777" w:rsidR="000E1362" w:rsidRPr="00D00B77" w:rsidRDefault="00B80A59"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8. </w:t>
      </w:r>
      <w:r w:rsidR="000E1362" w:rsidRPr="00D00B77">
        <w:rPr>
          <w:rFonts w:ascii="Times New Roman" w:eastAsia="Times New Roman" w:hAnsi="Times New Roman" w:cs="Times New Roman"/>
          <w:lang w:eastAsia="sk-SK"/>
        </w:rPr>
        <w:t>Preventívny program proti šikanovaniu</w:t>
      </w:r>
    </w:p>
    <w:p w14:paraId="50327B70" w14:textId="08C0BBB4" w:rsidR="00B80A59" w:rsidRPr="00D00B77" w:rsidRDefault="000E1362"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9. Preventívne aktivity </w:t>
      </w:r>
    </w:p>
    <w:p w14:paraId="05E414D1" w14:textId="005AE916" w:rsidR="007773FA" w:rsidRPr="00D00B77" w:rsidRDefault="007773FA" w:rsidP="00A550F9">
      <w:pPr>
        <w:rPr>
          <w:rFonts w:ascii="Times New Roman" w:hAnsi="Times New Roman" w:cs="Times New Roman"/>
          <w:lang w:eastAsia="sk-SK"/>
        </w:rPr>
      </w:pPr>
    </w:p>
    <w:p w14:paraId="34ABB755" w14:textId="3B5C66F3" w:rsidR="00A550F9" w:rsidRPr="00D00B77" w:rsidRDefault="00A550F9" w:rsidP="00A550F9">
      <w:pPr>
        <w:rPr>
          <w:rFonts w:ascii="Times New Roman" w:hAnsi="Times New Roman" w:cs="Times New Roman"/>
          <w:lang w:eastAsia="sk-SK"/>
        </w:rPr>
      </w:pPr>
    </w:p>
    <w:p w14:paraId="12181A76" w14:textId="285BC315" w:rsidR="00A550F9" w:rsidRPr="00D00B77" w:rsidRDefault="00A550F9" w:rsidP="00A550F9">
      <w:pPr>
        <w:rPr>
          <w:rFonts w:ascii="Times New Roman" w:eastAsia="Times New Roman" w:hAnsi="Times New Roman" w:cs="Times New Roman"/>
          <w:b/>
          <w:bCs/>
          <w:color w:val="4472C4" w:themeColor="accent1"/>
          <w:lang w:eastAsia="sk-SK"/>
        </w:rPr>
      </w:pPr>
      <w:r w:rsidRPr="00D00B77">
        <w:rPr>
          <w:rFonts w:ascii="Times New Roman" w:hAnsi="Times New Roman" w:cs="Times New Roman"/>
          <w:lang w:eastAsia="sk-SK"/>
        </w:rPr>
        <w:t xml:space="preserve">                                                                          </w:t>
      </w:r>
      <w:r w:rsidRPr="00D00B77">
        <w:rPr>
          <w:rFonts w:ascii="Times New Roman" w:eastAsia="Times New Roman" w:hAnsi="Times New Roman" w:cs="Times New Roman"/>
          <w:b/>
          <w:bCs/>
          <w:color w:val="4472C4" w:themeColor="accent1"/>
          <w:lang w:eastAsia="sk-SK"/>
        </w:rPr>
        <w:t>ÚVOD</w:t>
      </w:r>
    </w:p>
    <w:p w14:paraId="6357CBFA" w14:textId="3A391D5F" w:rsidR="00A550F9" w:rsidRPr="00D00B77" w:rsidRDefault="00A550F9" w:rsidP="00F06DD7">
      <w:pPr>
        <w:spacing w:line="276" w:lineRule="auto"/>
        <w:rPr>
          <w:rFonts w:ascii="Times New Roman" w:hAnsi="Times New Roman" w:cs="Times New Roman"/>
          <w:lang w:eastAsia="sk-SK"/>
        </w:rPr>
      </w:pPr>
    </w:p>
    <w:p w14:paraId="0D4F774F" w14:textId="3BCF2A8C" w:rsidR="00F06DD7" w:rsidRPr="00D00B77" w:rsidRDefault="00A550F9" w:rsidP="00626E01">
      <w:pPr>
        <w:spacing w:line="276" w:lineRule="auto"/>
        <w:rPr>
          <w:rFonts w:ascii="Times New Roman" w:eastAsia="Times New Roman" w:hAnsi="Times New Roman" w:cs="Times New Roman"/>
          <w:lang w:eastAsia="sk-SK"/>
        </w:rPr>
      </w:pPr>
      <w:r w:rsidRPr="00D00B77">
        <w:rPr>
          <w:rFonts w:ascii="Times New Roman" w:hAnsi="Times New Roman" w:cs="Times New Roman"/>
          <w:lang w:eastAsia="sk-SK"/>
        </w:rPr>
        <w:t xml:space="preserve">     </w:t>
      </w:r>
      <w:r w:rsidRPr="00D00B77">
        <w:rPr>
          <w:rFonts w:ascii="Times New Roman" w:eastAsia="Times New Roman" w:hAnsi="Times New Roman" w:cs="Times New Roman"/>
          <w:lang w:eastAsia="sk-SK"/>
        </w:rPr>
        <w:t xml:space="preserve">Šikanovanie na školách je možno také staré ako samotná škola, nakoľko vždy dochádzalo </w:t>
      </w:r>
      <w:r w:rsidR="00F06DD7"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lang w:eastAsia="sk-SK"/>
        </w:rPr>
        <w:t xml:space="preserve">k priestupkom, pri ktorých silnejší ubližovali slabším. Školské šikanovanie nie je záležitosťou poslednej doby. K prejavom šikanovania dochádzalo už v dobách dávno minulých. Šikanovanie zaraďujeme medzi patologické formy medziľudského spolužitia. </w:t>
      </w:r>
      <w:r w:rsidR="00F06DD7" w:rsidRPr="00D00B77">
        <w:rPr>
          <w:rFonts w:ascii="Times New Roman" w:eastAsia="Times New Roman" w:hAnsi="Times New Roman" w:cs="Times New Roman"/>
          <w:lang w:eastAsia="sk-SK"/>
        </w:rPr>
        <w:t xml:space="preserve">Vyskytuje sa už medzi deťmi predškolského veku a u žiakov základných a stredných škôl môže nadobúdať veľmi nebezpečné rozmery. Šikanovanie predstavuje veľmi komplexný problém. Každý z prípadov šikanovania je jedinečný, vyžaduje si špecifický prístup a postup riešenia. Prostredie, v ktorom sa žiak cíti dobre, bezpečne a pohodlne je jedným zo základných predpokladov jeho kvalitného vzdelávania, osobnostného rastu a vytváraniu trvalých hodnôt </w:t>
      </w:r>
      <w:r w:rsidRPr="00D00B77">
        <w:rPr>
          <w:rFonts w:ascii="Times New Roman" w:eastAsia="Times New Roman" w:hAnsi="Times New Roman" w:cs="Times New Roman"/>
          <w:lang w:eastAsia="sk-SK"/>
        </w:rPr>
        <w:t xml:space="preserve">Šikanovanie predstavuje formu agresívneho násilia a je jednou z foriem syndrómu CAN. </w:t>
      </w:r>
    </w:p>
    <w:p w14:paraId="2113B1FC" w14:textId="33AE3997" w:rsidR="00457871" w:rsidRPr="00D00B77" w:rsidRDefault="00F06DD7" w:rsidP="00626E01">
      <w:pPr>
        <w:spacing w:line="276" w:lineRule="auto"/>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Osobnosť učiteľa výrazne ovplyvňuje žiakov, podľa vzťahu k učiteľovi menia svoj prístup niele</w:t>
      </w:r>
      <w:r w:rsidR="00626E01">
        <w:rPr>
          <w:rFonts w:ascii="Times New Roman" w:eastAsia="Times New Roman" w:hAnsi="Times New Roman" w:cs="Times New Roman"/>
          <w:lang w:eastAsia="sk-SK"/>
        </w:rPr>
        <w:t>n</w:t>
      </w:r>
      <w:r w:rsidRPr="00D00B77">
        <w:rPr>
          <w:rFonts w:ascii="Times New Roman" w:eastAsia="Times New Roman" w:hAnsi="Times New Roman" w:cs="Times New Roman"/>
          <w:lang w:eastAsia="sk-SK"/>
        </w:rPr>
        <w:t xml:space="preserve"> k predmetu, ktorý vyučuje, ale formujú aj svoj postoj k rôznym oblastiam života. Ak učitelia dokážu v škole vytvoriť prostredie, ktoré je pokojné a priateľské, zvyšujú tým výkonnosť žiakov, prebúdzajú ich záujem o mimoškolské aktivity. V súlade s humanizáciou a demokratizáciou výchovy a vzdelávania má učiteľ vytvoriť vhodný priestor každému jednotlivcovi</w:t>
      </w:r>
      <w:r w:rsidR="00457871" w:rsidRPr="00D00B77">
        <w:rPr>
          <w:rFonts w:ascii="Times New Roman" w:eastAsia="Times New Roman" w:hAnsi="Times New Roman" w:cs="Times New Roman"/>
          <w:lang w:eastAsia="sk-SK"/>
        </w:rPr>
        <w:t xml:space="preserve">.                                                          </w:t>
      </w:r>
    </w:p>
    <w:p w14:paraId="537C43FB" w14:textId="264546B7" w:rsidR="00CE0602" w:rsidRPr="00D00B77" w:rsidRDefault="00457871" w:rsidP="00626E01">
      <w:pPr>
        <w:spacing w:line="276" w:lineRule="auto"/>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w:t>
      </w:r>
      <w:r w:rsidR="00F06DD7" w:rsidRPr="00D00B77">
        <w:rPr>
          <w:rFonts w:ascii="Times New Roman" w:eastAsia="Times New Roman" w:hAnsi="Times New Roman" w:cs="Times New Roman"/>
          <w:lang w:eastAsia="sk-SK"/>
        </w:rPr>
        <w:t>Preto je nevyhnutné, aby sa problematike sociálno-patologických javov, predovšetkým ich prevencii, na škole venovala patričná pozornosť. Predkladaný program poskytuje základné teoretické informácie o šikanovaní, navrhuje preventívne opatrenia</w:t>
      </w:r>
      <w:r w:rsidRPr="00D00B77">
        <w:rPr>
          <w:rFonts w:ascii="Times New Roman" w:eastAsia="Times New Roman" w:hAnsi="Times New Roman" w:cs="Times New Roman"/>
          <w:lang w:eastAsia="sk-SK"/>
        </w:rPr>
        <w:t>, aktivity</w:t>
      </w:r>
      <w:r w:rsidR="00F06DD7" w:rsidRPr="00D00B77">
        <w:rPr>
          <w:rFonts w:ascii="Times New Roman" w:eastAsia="Times New Roman" w:hAnsi="Times New Roman" w:cs="Times New Roman"/>
          <w:lang w:eastAsia="sk-SK"/>
        </w:rPr>
        <w:t xml:space="preserve"> na jej predchádzanie a predstavuje krízový plán v prípade riešenia už vzniknutých konkrétnych prípadov. </w:t>
      </w:r>
    </w:p>
    <w:p w14:paraId="7BA32DB2" w14:textId="77777777" w:rsidR="00CE0602" w:rsidRPr="00D00B77" w:rsidRDefault="00CE0602" w:rsidP="00F06DD7">
      <w:pPr>
        <w:spacing w:line="276" w:lineRule="auto"/>
        <w:rPr>
          <w:rFonts w:ascii="Times New Roman" w:eastAsia="Times New Roman" w:hAnsi="Times New Roman" w:cs="Times New Roman"/>
          <w:b/>
          <w:bCs/>
          <w:color w:val="C00000"/>
          <w:lang w:eastAsia="sk-SK"/>
        </w:rPr>
      </w:pPr>
    </w:p>
    <w:p w14:paraId="3E5078CA" w14:textId="77777777" w:rsidR="000E1362" w:rsidRPr="00D00B77" w:rsidRDefault="00CE0602" w:rsidP="000E1362">
      <w:pPr>
        <w:spacing w:line="276" w:lineRule="auto"/>
        <w:rPr>
          <w:rFonts w:ascii="Times New Roman" w:hAnsi="Times New Roman" w:cs="Times New Roman"/>
        </w:rPr>
      </w:pPr>
      <w:r w:rsidRPr="00D00B77">
        <w:rPr>
          <w:rFonts w:ascii="Times New Roman" w:eastAsia="Times New Roman" w:hAnsi="Times New Roman" w:cs="Times New Roman"/>
          <w:b/>
          <w:bCs/>
          <w:color w:val="C00000"/>
          <w:lang w:eastAsia="sk-SK"/>
        </w:rPr>
        <w:t>Pedagogickí, nepedagogickí zamestnanci sa oboznámia so smernicou</w:t>
      </w:r>
      <w:r w:rsidRPr="00D00B77">
        <w:rPr>
          <w:rFonts w:ascii="Times New Roman" w:hAnsi="Times New Roman" w:cs="Times New Roman"/>
          <w:b/>
          <w:bCs/>
          <w:color w:val="C00000"/>
        </w:rPr>
        <w:t xml:space="preserve"> č. 36/2018</w:t>
      </w:r>
      <w:r w:rsidRPr="00D00B77">
        <w:rPr>
          <w:rFonts w:ascii="Times New Roman" w:hAnsi="Times New Roman" w:cs="Times New Roman"/>
          <w:b/>
          <w:bCs/>
          <w:color w:val="C00000"/>
        </w:rPr>
        <w:br/>
        <w:t>k prevencii a riešeniu šikanovania detí a žiakov v školách a školských zariadeniach</w:t>
      </w:r>
      <w:r w:rsidR="00257320" w:rsidRPr="00D00B77">
        <w:rPr>
          <w:rFonts w:ascii="Times New Roman" w:hAnsi="Times New Roman" w:cs="Times New Roman"/>
        </w:rPr>
        <w:t xml:space="preserve">        </w:t>
      </w:r>
      <w:r w:rsidR="000E1362" w:rsidRPr="00D00B77">
        <w:rPr>
          <w:rFonts w:ascii="Times New Roman" w:hAnsi="Times New Roman" w:cs="Times New Roman"/>
        </w:rPr>
        <w:t xml:space="preserve">              </w:t>
      </w:r>
      <w:r w:rsidRPr="00D00B77">
        <w:rPr>
          <w:rFonts w:ascii="Times New Roman" w:hAnsi="Times New Roman" w:cs="Times New Roman"/>
        </w:rPr>
        <w:t xml:space="preserve">    </w:t>
      </w:r>
      <w:r w:rsidR="000E1362" w:rsidRPr="00D00B77">
        <w:rPr>
          <w:rFonts w:ascii="Times New Roman" w:hAnsi="Times New Roman" w:cs="Times New Roman"/>
        </w:rPr>
        <w:t xml:space="preserve">                                               </w:t>
      </w:r>
    </w:p>
    <w:p w14:paraId="3F0B8CC6" w14:textId="77777777" w:rsidR="000E1362" w:rsidRPr="00D00B77" w:rsidRDefault="000E1362" w:rsidP="000E1362">
      <w:pPr>
        <w:spacing w:line="276" w:lineRule="auto"/>
        <w:rPr>
          <w:rFonts w:ascii="Times New Roman" w:hAnsi="Times New Roman" w:cs="Times New Roman"/>
          <w:b/>
        </w:rPr>
      </w:pPr>
    </w:p>
    <w:p w14:paraId="3B4339DB" w14:textId="77777777" w:rsidR="00D00B77" w:rsidRPr="00D00B77" w:rsidRDefault="00D00B77" w:rsidP="000E1362">
      <w:pPr>
        <w:spacing w:line="276" w:lineRule="auto"/>
        <w:rPr>
          <w:rFonts w:ascii="Times New Roman" w:hAnsi="Times New Roman" w:cs="Times New Roman"/>
          <w:b/>
        </w:rPr>
      </w:pPr>
    </w:p>
    <w:p w14:paraId="1D0F5323" w14:textId="77777777" w:rsidR="00D00B77" w:rsidRPr="00D00B77" w:rsidRDefault="00D00B77" w:rsidP="000E1362">
      <w:pPr>
        <w:spacing w:line="276" w:lineRule="auto"/>
        <w:rPr>
          <w:rFonts w:ascii="Times New Roman" w:hAnsi="Times New Roman" w:cs="Times New Roman"/>
          <w:b/>
        </w:rPr>
      </w:pPr>
    </w:p>
    <w:p w14:paraId="76445638" w14:textId="6FF5319D" w:rsidR="005179A7" w:rsidRPr="00D00B77" w:rsidRDefault="005179A7" w:rsidP="00D00B77">
      <w:pPr>
        <w:spacing w:line="276" w:lineRule="auto"/>
        <w:jc w:val="center"/>
        <w:rPr>
          <w:rFonts w:ascii="Times New Roman" w:eastAsia="Times New Roman" w:hAnsi="Times New Roman" w:cs="Times New Roman"/>
          <w:b/>
          <w:bCs/>
          <w:lang w:eastAsia="sk-SK"/>
        </w:rPr>
      </w:pPr>
      <w:r w:rsidRPr="00D00B77">
        <w:rPr>
          <w:rFonts w:ascii="Times New Roman" w:hAnsi="Times New Roman" w:cs="Times New Roman"/>
          <w:b/>
        </w:rPr>
        <w:t>Smernica č. 36/2018</w:t>
      </w:r>
      <w:r w:rsidRPr="00D00B77">
        <w:rPr>
          <w:rFonts w:ascii="Times New Roman" w:hAnsi="Times New Roman" w:cs="Times New Roman"/>
          <w:b/>
        </w:rPr>
        <w:br/>
      </w:r>
      <w:bookmarkEnd w:id="0"/>
      <w:bookmarkEnd w:id="1"/>
      <w:bookmarkEnd w:id="2"/>
      <w:bookmarkEnd w:id="3"/>
      <w:bookmarkEnd w:id="4"/>
      <w:bookmarkEnd w:id="5"/>
      <w:bookmarkEnd w:id="6"/>
      <w:bookmarkEnd w:id="7"/>
      <w:bookmarkEnd w:id="8"/>
      <w:bookmarkEnd w:id="9"/>
      <w:r w:rsidRPr="00D00B77">
        <w:rPr>
          <w:rFonts w:ascii="Times New Roman" w:hAnsi="Times New Roman" w:cs="Times New Roman"/>
          <w:b/>
        </w:rPr>
        <w:t>k prevencii a riešeniu šikanovania detí a žiakov v školách a školských zariadeniach</w:t>
      </w:r>
      <w:bookmarkEnd w:id="10"/>
    </w:p>
    <w:p w14:paraId="6206A536" w14:textId="33FCE348" w:rsidR="005179A7" w:rsidRPr="00D00B77" w:rsidRDefault="005179A7" w:rsidP="005179A7">
      <w:pPr>
        <w:rPr>
          <w:rFonts w:ascii="Times New Roman" w:hAnsi="Times New Roman" w:cs="Times New Roman"/>
          <w:lang w:eastAsia="sk-SK"/>
        </w:rPr>
      </w:pPr>
    </w:p>
    <w:p w14:paraId="55E44889" w14:textId="6C821C95" w:rsidR="005179A7" w:rsidRPr="00D00B77" w:rsidRDefault="00A550F9" w:rsidP="00D00B77">
      <w:pPr>
        <w:pStyle w:val="lnok"/>
        <w:numPr>
          <w:ilvl w:val="0"/>
          <w:numId w:val="0"/>
        </w:numPr>
        <w:ind w:firstLine="288"/>
        <w:rPr>
          <w:rFonts w:ascii="Times New Roman" w:hAnsi="Times New Roman"/>
          <w:sz w:val="24"/>
          <w:szCs w:val="24"/>
        </w:rPr>
      </w:pPr>
      <w:r w:rsidRPr="00D00B77">
        <w:rPr>
          <w:rFonts w:ascii="Times New Roman" w:hAnsi="Times New Roman"/>
          <w:color w:val="4472C4" w:themeColor="accent1"/>
          <w:sz w:val="24"/>
          <w:szCs w:val="24"/>
        </w:rPr>
        <w:t>ÚVODNÉ USTANOVENIA</w:t>
      </w:r>
    </w:p>
    <w:p w14:paraId="07A812C2" w14:textId="68EC1669" w:rsidR="005179A7" w:rsidRPr="00D00B77" w:rsidRDefault="005179A7" w:rsidP="00A12719">
      <w:pPr>
        <w:jc w:val="both"/>
        <w:rPr>
          <w:rFonts w:ascii="Times New Roman" w:hAnsi="Times New Roman" w:cs="Times New Roman"/>
        </w:rPr>
      </w:pPr>
      <w:r w:rsidRPr="00D00B77">
        <w:rPr>
          <w:rFonts w:ascii="Times New Roman" w:hAnsi="Times New Roman" w:cs="Times New Roman"/>
        </w:rPr>
        <w:t>Táto smernica upravuje základné znaky, formy a prejavy šikanovania detí a žiakov (ďalej len „žiak“), možnosti preventívneho pôsobenia a metódy riešenia šikanovania žiakov v nadväznosti na zodpovednosť školy a školského zariadenia.</w:t>
      </w:r>
    </w:p>
    <w:p w14:paraId="4424AA76" w14:textId="4DAC556C" w:rsidR="005179A7" w:rsidRPr="00D00B77" w:rsidRDefault="005179A7" w:rsidP="005179A7">
      <w:pPr>
        <w:rPr>
          <w:rFonts w:ascii="Times New Roman" w:hAnsi="Times New Roman" w:cs="Times New Roman"/>
        </w:rPr>
      </w:pPr>
    </w:p>
    <w:p w14:paraId="39046D3C" w14:textId="568F7AEF" w:rsidR="005179A7" w:rsidRPr="00D00B77" w:rsidRDefault="005179A7" w:rsidP="00D00B77">
      <w:pPr>
        <w:pStyle w:val="Nadpis3"/>
        <w:keepLines w:val="0"/>
        <w:spacing w:before="240" w:after="240"/>
        <w:ind w:left="288"/>
        <w:jc w:val="center"/>
        <w:rPr>
          <w:rFonts w:ascii="Times New Roman" w:hAnsi="Times New Roman" w:cs="Times New Roman"/>
          <w:b/>
          <w:bCs/>
        </w:rPr>
      </w:pPr>
      <w:bookmarkStart w:id="11" w:name="_Toc521416003"/>
      <w:r w:rsidRPr="00D00B77">
        <w:rPr>
          <w:rFonts w:ascii="Times New Roman" w:hAnsi="Times New Roman" w:cs="Times New Roman"/>
          <w:b/>
          <w:bCs/>
          <w:color w:val="4472C4" w:themeColor="accent1"/>
        </w:rPr>
        <w:t>CHARAKTERISTIKA ŠIKANOVANIA</w:t>
      </w:r>
      <w:bookmarkEnd w:id="11"/>
    </w:p>
    <w:p w14:paraId="79DF6A30" w14:textId="77777777" w:rsidR="005179A7" w:rsidRPr="00D00B77" w:rsidRDefault="005179A7" w:rsidP="005179A7">
      <w:pPr>
        <w:pStyle w:val="odsek"/>
        <w:tabs>
          <w:tab w:val="num" w:pos="567"/>
        </w:tabs>
        <w:rPr>
          <w:rFonts w:ascii="Times New Roman" w:hAnsi="Times New Roman"/>
        </w:rPr>
      </w:pPr>
      <w:r w:rsidRPr="00D00B77">
        <w:rPr>
          <w:rFonts w:ascii="Times New Roman" w:hAnsi="Times New Roman"/>
        </w:rPr>
        <w:t>Na účel tejto smernice sa šikanovaním rozumie</w:t>
      </w:r>
    </w:p>
    <w:p w14:paraId="0AF9BA03" w14:textId="77777777" w:rsidR="005179A7" w:rsidRPr="00D00B77" w:rsidRDefault="005179A7" w:rsidP="004E0B81">
      <w:pPr>
        <w:pStyle w:val="odsek"/>
        <w:numPr>
          <w:ilvl w:val="0"/>
          <w:numId w:val="2"/>
        </w:numPr>
        <w:ind w:left="993"/>
        <w:jc w:val="left"/>
        <w:rPr>
          <w:rFonts w:ascii="Times New Roman" w:hAnsi="Times New Roman"/>
        </w:rPr>
      </w:pPr>
      <w:r w:rsidRPr="00D00B77">
        <w:rPr>
          <w:rFonts w:ascii="Times New Roman" w:hAnsi="Times New Roman"/>
        </w:rPr>
        <w:t>správanie žiaka, ktorého úmyslom je ublíženie, ohrozenie alebo zastrašovanie iného žiaka alebo</w:t>
      </w:r>
    </w:p>
    <w:p w14:paraId="2961C142" w14:textId="77777777" w:rsidR="005179A7" w:rsidRPr="00D00B77" w:rsidRDefault="005179A7" w:rsidP="004E0B81">
      <w:pPr>
        <w:pStyle w:val="odsek"/>
        <w:numPr>
          <w:ilvl w:val="0"/>
          <w:numId w:val="2"/>
        </w:numPr>
        <w:ind w:left="993"/>
        <w:jc w:val="left"/>
        <w:rPr>
          <w:rFonts w:ascii="Times New Roman" w:hAnsi="Times New Roman"/>
        </w:rPr>
      </w:pPr>
      <w:r w:rsidRPr="00D00B77">
        <w:rPr>
          <w:rFonts w:ascii="Times New Roman" w:hAnsi="Times New Roman"/>
        </w:rPr>
        <w:t>úmyselný spravidla opakovaný útok voči žiakovi alebo skupine žiakov, ktorí sa z rôznych dôvodov nevedia alebo nemôžu účinne brániť.</w:t>
      </w:r>
    </w:p>
    <w:p w14:paraId="263FD559" w14:textId="77777777" w:rsidR="005179A7" w:rsidRPr="00D00B77" w:rsidRDefault="005179A7" w:rsidP="005179A7">
      <w:pPr>
        <w:pStyle w:val="odsek"/>
        <w:tabs>
          <w:tab w:val="num" w:pos="567"/>
        </w:tabs>
        <w:rPr>
          <w:rFonts w:ascii="Times New Roman" w:hAnsi="Times New Roman"/>
        </w:rPr>
      </w:pPr>
      <w:r w:rsidRPr="00D00B77">
        <w:rPr>
          <w:rFonts w:ascii="Times New Roman" w:hAnsi="Times New Roman"/>
        </w:rPr>
        <w:t>Podstatou šikanovania je najmä</w:t>
      </w:r>
    </w:p>
    <w:p w14:paraId="79E87F09" w14:textId="77777777" w:rsidR="005179A7" w:rsidRPr="00D00B77" w:rsidRDefault="005179A7" w:rsidP="005179A7">
      <w:pPr>
        <w:pStyle w:val="odsek"/>
        <w:numPr>
          <w:ilvl w:val="0"/>
          <w:numId w:val="3"/>
        </w:numPr>
        <w:ind w:left="993"/>
        <w:rPr>
          <w:rFonts w:ascii="Times New Roman" w:hAnsi="Times New Roman"/>
        </w:rPr>
      </w:pPr>
      <w:r w:rsidRPr="00D00B77">
        <w:rPr>
          <w:rFonts w:ascii="Times New Roman" w:hAnsi="Times New Roman"/>
        </w:rPr>
        <w:t>úmysel ublížiť druhému fyzicky alebo psychicky,</w:t>
      </w:r>
    </w:p>
    <w:p w14:paraId="675E75F3" w14:textId="77777777" w:rsidR="005179A7" w:rsidRPr="00D00B77" w:rsidRDefault="005179A7" w:rsidP="005179A7">
      <w:pPr>
        <w:pStyle w:val="odsek"/>
        <w:numPr>
          <w:ilvl w:val="0"/>
          <w:numId w:val="3"/>
        </w:numPr>
        <w:ind w:left="993"/>
        <w:rPr>
          <w:rFonts w:ascii="Times New Roman" w:hAnsi="Times New Roman"/>
        </w:rPr>
      </w:pPr>
      <w:r w:rsidRPr="00D00B77">
        <w:rPr>
          <w:rFonts w:ascii="Times New Roman" w:hAnsi="Times New Roman"/>
        </w:rPr>
        <w:t>agresia jedného žiaka alebo skupiny žiakov,</w:t>
      </w:r>
    </w:p>
    <w:p w14:paraId="2DDFEAE2" w14:textId="77777777" w:rsidR="005179A7" w:rsidRPr="00D00B77" w:rsidRDefault="005179A7" w:rsidP="005179A7">
      <w:pPr>
        <w:pStyle w:val="odsek"/>
        <w:numPr>
          <w:ilvl w:val="0"/>
          <w:numId w:val="3"/>
        </w:numPr>
        <w:ind w:left="993"/>
        <w:rPr>
          <w:rFonts w:ascii="Times New Roman" w:hAnsi="Times New Roman"/>
        </w:rPr>
      </w:pPr>
      <w:r w:rsidRPr="00D00B77">
        <w:rPr>
          <w:rFonts w:ascii="Times New Roman" w:hAnsi="Times New Roman"/>
        </w:rPr>
        <w:t>prevaha agresora alebo skupiny agresorov nad obeťou.</w:t>
      </w:r>
    </w:p>
    <w:p w14:paraId="0242A065" w14:textId="77777777" w:rsidR="005179A7" w:rsidRPr="00D00B77" w:rsidRDefault="005179A7" w:rsidP="005179A7">
      <w:pPr>
        <w:pStyle w:val="odsek"/>
        <w:tabs>
          <w:tab w:val="num" w:pos="567"/>
        </w:tabs>
        <w:rPr>
          <w:rFonts w:ascii="Times New Roman" w:hAnsi="Times New Roman"/>
        </w:rPr>
      </w:pPr>
      <w:r w:rsidRPr="00D00B77">
        <w:rPr>
          <w:rFonts w:ascii="Times New Roman" w:hAnsi="Times New Roman"/>
        </w:rPr>
        <w:t>Šikanovanie sa môže prejaviť</w:t>
      </w:r>
    </w:p>
    <w:p w14:paraId="510FF052" w14:textId="1A188E30"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D00B77">
        <w:rPr>
          <w:rFonts w:ascii="Times New Roman" w:hAnsi="Times New Roman"/>
        </w:rPr>
        <w:t>kyberšikanovaním</w:t>
      </w:r>
      <w:proofErr w:type="spellEnd"/>
      <w:r w:rsidRPr="00D00B77">
        <w:rPr>
          <w:rFonts w:ascii="Times New Roman" w:hAnsi="Times New Roman"/>
        </w:rPr>
        <w:t xml:space="preserve"> alebo</w:t>
      </w:r>
    </w:p>
    <w:p w14:paraId="6DAC9D22" w14:textId="1B88437E"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v nepriamej forme, najmä prehliadaním, ignorovaním, zámerným vyčleňovaním z kolektívu alebo nedobrovoľným vystavovaním agresívnym situáciám.</w:t>
      </w:r>
    </w:p>
    <w:p w14:paraId="661C008D" w14:textId="77777777" w:rsidR="00D00B77" w:rsidRPr="00D00B77" w:rsidRDefault="008851C3" w:rsidP="008851C3">
      <w:pPr>
        <w:pStyle w:val="odsek"/>
        <w:numPr>
          <w:ilvl w:val="0"/>
          <w:numId w:val="0"/>
        </w:numPr>
        <w:ind w:left="993"/>
        <w:rPr>
          <w:rFonts w:ascii="Times New Roman" w:hAnsi="Times New Roman"/>
          <w:b/>
          <w:bCs/>
          <w:color w:val="4472C4" w:themeColor="accent1"/>
        </w:rPr>
      </w:pPr>
      <w:r w:rsidRPr="00D00B77">
        <w:rPr>
          <w:rFonts w:ascii="Times New Roman" w:hAnsi="Times New Roman"/>
          <w:b/>
          <w:bCs/>
          <w:color w:val="4472C4" w:themeColor="accent1"/>
        </w:rPr>
        <w:t xml:space="preserve">                                       </w:t>
      </w:r>
    </w:p>
    <w:p w14:paraId="5591E8A7" w14:textId="5B4E04BA" w:rsidR="005179A7" w:rsidRPr="00D00B77" w:rsidRDefault="007E7AB8" w:rsidP="00A12719">
      <w:pPr>
        <w:pStyle w:val="odsek"/>
        <w:numPr>
          <w:ilvl w:val="0"/>
          <w:numId w:val="0"/>
        </w:numPr>
        <w:ind w:left="142"/>
        <w:jc w:val="center"/>
        <w:rPr>
          <w:rFonts w:ascii="Times New Roman" w:eastAsiaTheme="majorEastAsia" w:hAnsi="Times New Roman"/>
          <w:b/>
          <w:bCs/>
          <w:color w:val="4472C4" w:themeColor="accent1"/>
          <w:lang w:eastAsia="en-US"/>
        </w:rPr>
      </w:pPr>
      <w:r w:rsidRPr="00D00B77">
        <w:rPr>
          <w:rFonts w:ascii="Times New Roman" w:eastAsiaTheme="majorEastAsia" w:hAnsi="Times New Roman"/>
          <w:b/>
          <w:bCs/>
          <w:color w:val="4472C4" w:themeColor="accent1"/>
          <w:lang w:eastAsia="en-US"/>
        </w:rPr>
        <w:t>KYBERŠ</w:t>
      </w:r>
      <w:r w:rsidR="005179A7" w:rsidRPr="00D00B77">
        <w:rPr>
          <w:rFonts w:ascii="Times New Roman" w:eastAsiaTheme="majorEastAsia" w:hAnsi="Times New Roman"/>
          <w:b/>
          <w:bCs/>
          <w:color w:val="4472C4" w:themeColor="accent1"/>
          <w:lang w:eastAsia="en-US"/>
        </w:rPr>
        <w:t>IKANA</w:t>
      </w:r>
    </w:p>
    <w:p w14:paraId="12151E43" w14:textId="7F5E56CF" w:rsidR="005179A7" w:rsidRPr="00D00B77" w:rsidRDefault="007E7AB8" w:rsidP="005179A7">
      <w:pPr>
        <w:pStyle w:val="odsek"/>
        <w:tabs>
          <w:tab w:val="num" w:pos="567"/>
        </w:tabs>
        <w:rPr>
          <w:rFonts w:ascii="Times New Roman" w:hAnsi="Times New Roman"/>
        </w:rPr>
      </w:pPr>
      <w:proofErr w:type="spellStart"/>
      <w:r w:rsidRPr="00D00B77">
        <w:rPr>
          <w:rFonts w:ascii="Times New Roman" w:hAnsi="Times New Roman"/>
        </w:rPr>
        <w:t>Kyberšikanovanie</w:t>
      </w:r>
      <w:proofErr w:type="spellEnd"/>
      <w:r w:rsidR="005179A7" w:rsidRPr="00D00B77">
        <w:rPr>
          <w:rFonts w:ascii="Times New Roman" w:hAnsi="Times New Roman"/>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4F369C06" w14:textId="77777777" w:rsidR="005179A7" w:rsidRPr="00D00B77" w:rsidRDefault="005179A7" w:rsidP="005179A7">
      <w:pPr>
        <w:pStyle w:val="odsek"/>
        <w:tabs>
          <w:tab w:val="num" w:pos="567"/>
        </w:tabs>
        <w:rPr>
          <w:rFonts w:ascii="Times New Roman" w:hAnsi="Times New Roman"/>
        </w:rPr>
      </w:pPr>
      <w:proofErr w:type="spellStart"/>
      <w:r w:rsidRPr="00D00B77">
        <w:rPr>
          <w:rFonts w:ascii="Times New Roman" w:hAnsi="Times New Roman"/>
        </w:rPr>
        <w:t>Kyberšikanovanie</w:t>
      </w:r>
      <w:proofErr w:type="spellEnd"/>
      <w:r w:rsidRPr="00D00B77">
        <w:rPr>
          <w:rFonts w:ascii="Times New Roman" w:hAnsi="Times New Roman"/>
        </w:rPr>
        <w:t xml:space="preserve"> má najčastejšie tieto znaky</w:t>
      </w:r>
    </w:p>
    <w:p w14:paraId="7D0C680B" w14:textId="77777777" w:rsidR="005179A7" w:rsidRPr="00D00B77" w:rsidRDefault="005179A7" w:rsidP="005179A7">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sociálna prevaha alebo psychická prevaha agresora, nie je nutná fyzická prevaha,</w:t>
      </w:r>
    </w:p>
    <w:p w14:paraId="60007457" w14:textId="77777777" w:rsidR="005179A7" w:rsidRPr="00D00B77" w:rsidRDefault="005179A7" w:rsidP="005179A7">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agresor vystupuje často anonymne,</w:t>
      </w:r>
    </w:p>
    <w:p w14:paraId="0C7C21AC" w14:textId="77777777" w:rsidR="005179A7" w:rsidRPr="00D00B77" w:rsidRDefault="005179A7" w:rsidP="005179A7">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útok nevyžaduje fyzický kontakt agresora a obete,</w:t>
      </w:r>
    </w:p>
    <w:p w14:paraId="112484D3" w14:textId="77777777" w:rsidR="005179A7" w:rsidRPr="00D00B77" w:rsidRDefault="005179A7" w:rsidP="005179A7">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 xml:space="preserve">agresor spravidla nevidí priamu emocionálnu reakciu obete na útok s ohľadom na anonymitu a odstup, ktoré informačno-komunikačné technológie umožňujú, </w:t>
      </w:r>
    </w:p>
    <w:p w14:paraId="4108551D"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útoky sa šíria prostredníctvom internetu podstatne rýchlejšie ako inými spôsobmi, </w:t>
      </w:r>
    </w:p>
    <w:p w14:paraId="77B617CB"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útoky sú prístupné veľkému množstvu osôb,</w:t>
      </w:r>
    </w:p>
    <w:p w14:paraId="1FBBB3EB"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lastRenderedPageBreak/>
        <w:t>agresor je schopný uskutočniť útok z rôznych miest,</w:t>
      </w:r>
    </w:p>
    <w:p w14:paraId="7EF20ADF"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útoky môžu mať dlhšie trvanie v čase,</w:t>
      </w:r>
    </w:p>
    <w:p w14:paraId="2697F850"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obeť nemusí o napadnutí dlhšiu dobu vedieť,</w:t>
      </w:r>
    </w:p>
    <w:p w14:paraId="2F1DCCBC"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obeť nemusí byť schopná identifikovať agresora,</w:t>
      </w:r>
    </w:p>
    <w:p w14:paraId="25442090" w14:textId="7777777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zverejnené informácie, fotografie a audiozáznamy a videozáznamy môže byť náročné odstrániť z internetu.</w:t>
      </w:r>
    </w:p>
    <w:p w14:paraId="41A20D1A" w14:textId="77777777" w:rsidR="005179A7" w:rsidRPr="00D00B77" w:rsidRDefault="005179A7" w:rsidP="004E0B81">
      <w:pPr>
        <w:pStyle w:val="odsek"/>
        <w:tabs>
          <w:tab w:val="num" w:pos="510"/>
        </w:tabs>
        <w:jc w:val="left"/>
        <w:rPr>
          <w:rFonts w:ascii="Times New Roman" w:hAnsi="Times New Roman"/>
        </w:rPr>
      </w:pPr>
      <w:r w:rsidRPr="00D00B77">
        <w:rPr>
          <w:rFonts w:ascii="Times New Roman" w:hAnsi="Times New Roman"/>
        </w:rPr>
        <w:t>Šikanovanie môže napĺňať skutkovú podstatu trestného činu alebo priestupku.</w:t>
      </w:r>
    </w:p>
    <w:p w14:paraId="00DD81A8" w14:textId="642F4778" w:rsidR="005179A7" w:rsidRPr="00D00B77" w:rsidRDefault="005179A7" w:rsidP="004E0B81">
      <w:pPr>
        <w:pStyle w:val="odsek"/>
        <w:tabs>
          <w:tab w:val="num" w:pos="567"/>
        </w:tabs>
        <w:jc w:val="left"/>
        <w:rPr>
          <w:rFonts w:ascii="Times New Roman" w:hAnsi="Times New Roman"/>
        </w:rPr>
      </w:pPr>
      <w:r w:rsidRPr="00D00B77">
        <w:rPr>
          <w:rFonts w:ascii="Times New Roman" w:hAnsi="Times New Roman"/>
        </w:rPr>
        <w:t>Žiak, ktorý je agresorom, môže byť trestne stíhaný najmä za trestný čin</w:t>
      </w:r>
      <w:r w:rsidR="004E0B81">
        <w:rPr>
          <w:rFonts w:ascii="Times New Roman" w:hAnsi="Times New Roman"/>
        </w:rPr>
        <w:t>:</w:t>
      </w:r>
    </w:p>
    <w:p w14:paraId="4CC3AA06" w14:textId="6CBF3828"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ublíženia na zdraví,</w:t>
      </w:r>
      <w:r w:rsidRPr="00D00B77">
        <w:rPr>
          <w:rStyle w:val="Odkaznapoznmkupodiarou"/>
          <w:rFonts w:ascii="Times New Roman" w:hAnsi="Times New Roman"/>
        </w:rPr>
        <w:t xml:space="preserve"> </w:t>
      </w:r>
    </w:p>
    <w:p w14:paraId="095E9787" w14:textId="18D9A07F"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obmedzovania osobnej slobody,</w:t>
      </w:r>
      <w:r w:rsidRPr="00D00B77">
        <w:rPr>
          <w:rStyle w:val="Odkaznapoznmkupodiarou"/>
          <w:rFonts w:ascii="Times New Roman" w:hAnsi="Times New Roman"/>
        </w:rPr>
        <w:t xml:space="preserve"> </w:t>
      </w:r>
    </w:p>
    <w:p w14:paraId="0CE7D1D7" w14:textId="3DBBB60C"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lúpeže,</w:t>
      </w:r>
      <w:r w:rsidRPr="00D00B77">
        <w:rPr>
          <w:rStyle w:val="Odkaznapoznmkupodiarou"/>
          <w:rFonts w:ascii="Times New Roman" w:hAnsi="Times New Roman"/>
        </w:rPr>
        <w:t xml:space="preserve"> </w:t>
      </w:r>
    </w:p>
    <w:p w14:paraId="3469D6A2" w14:textId="724F3B44"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vydierania,</w:t>
      </w:r>
      <w:r w:rsidRPr="00D00B77">
        <w:rPr>
          <w:rStyle w:val="Odkaznapoznmkupodiarou"/>
          <w:rFonts w:ascii="Times New Roman" w:hAnsi="Times New Roman"/>
        </w:rPr>
        <w:t xml:space="preserve"> </w:t>
      </w:r>
    </w:p>
    <w:p w14:paraId="5B5BE129" w14:textId="28778DE8"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hrubého nátlaku,</w:t>
      </w:r>
      <w:r w:rsidRPr="00D00B77">
        <w:rPr>
          <w:rStyle w:val="Odkaznapoznmkupodiarou"/>
          <w:rFonts w:ascii="Times New Roman" w:hAnsi="Times New Roman"/>
        </w:rPr>
        <w:t xml:space="preserve"> </w:t>
      </w:r>
    </w:p>
    <w:p w14:paraId="6ED9D9B4" w14:textId="4863F676"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nátlaku,</w:t>
      </w:r>
      <w:r w:rsidRPr="00D00B77">
        <w:rPr>
          <w:rStyle w:val="Odkaznapoznmkupodiarou"/>
          <w:rFonts w:ascii="Times New Roman" w:hAnsi="Times New Roman"/>
        </w:rPr>
        <w:t xml:space="preserve"> </w:t>
      </w:r>
    </w:p>
    <w:p w14:paraId="3681B93D" w14:textId="2916B01C"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porušovania domovej slobody,</w:t>
      </w:r>
      <w:r w:rsidRPr="00D00B77">
        <w:rPr>
          <w:rStyle w:val="Odkaznapoznmkupodiarou"/>
          <w:rFonts w:ascii="Times New Roman" w:hAnsi="Times New Roman"/>
        </w:rPr>
        <w:t xml:space="preserve"> </w:t>
      </w:r>
    </w:p>
    <w:p w14:paraId="29AC33E6" w14:textId="49E3BAFA"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sexuálneho násilia,</w:t>
      </w:r>
      <w:r w:rsidRPr="00D00B77">
        <w:rPr>
          <w:rStyle w:val="Odkaznapoznmkupodiarou"/>
          <w:rFonts w:ascii="Times New Roman" w:hAnsi="Times New Roman"/>
        </w:rPr>
        <w:t xml:space="preserve"> </w:t>
      </w:r>
    </w:p>
    <w:p w14:paraId="6DF20E73" w14:textId="6126BFA3"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sexuálneho zneužívania,</w:t>
      </w:r>
      <w:r w:rsidRPr="00D00B77">
        <w:rPr>
          <w:rStyle w:val="Odkaznapoznmkupodiarou"/>
          <w:rFonts w:ascii="Times New Roman" w:hAnsi="Times New Roman"/>
        </w:rPr>
        <w:t xml:space="preserve"> </w:t>
      </w:r>
    </w:p>
    <w:p w14:paraId="7A21562D" w14:textId="68A8D22C"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krádeže,</w:t>
      </w:r>
      <w:r w:rsidRPr="00D00B77">
        <w:rPr>
          <w:rStyle w:val="Odkaznapoznmkupodiarou"/>
          <w:rFonts w:ascii="Times New Roman" w:hAnsi="Times New Roman"/>
        </w:rPr>
        <w:t xml:space="preserve"> </w:t>
      </w:r>
    </w:p>
    <w:p w14:paraId="6BF3EB9D" w14:textId="537969BA"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neoprávneného užívania cudzej veci,</w:t>
      </w:r>
      <w:r w:rsidRPr="00D00B77">
        <w:rPr>
          <w:rStyle w:val="Odkaznapoznmkupodiarou"/>
          <w:rFonts w:ascii="Times New Roman" w:hAnsi="Times New Roman"/>
        </w:rPr>
        <w:t xml:space="preserve"> </w:t>
      </w:r>
    </w:p>
    <w:p w14:paraId="07A2DC33" w14:textId="087E1096"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poškodzovania cudzej veci,</w:t>
      </w:r>
      <w:r w:rsidRPr="00D00B77">
        <w:rPr>
          <w:rStyle w:val="Odkaznapoznmkupodiarou"/>
          <w:rFonts w:ascii="Times New Roman" w:hAnsi="Times New Roman"/>
        </w:rPr>
        <w:t xml:space="preserve"> </w:t>
      </w:r>
    </w:p>
    <w:p w14:paraId="0DE6553D" w14:textId="5E325097"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nebezpečného vyhrážania sa,</w:t>
      </w:r>
      <w:r w:rsidRPr="00D00B77">
        <w:rPr>
          <w:rStyle w:val="Odkaznapoznmkupodiarou"/>
          <w:rFonts w:ascii="Times New Roman" w:hAnsi="Times New Roman"/>
        </w:rPr>
        <w:t xml:space="preserve"> </w:t>
      </w:r>
    </w:p>
    <w:p w14:paraId="5860CE4A" w14:textId="070AD114"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nebezpečného prenasledovania,  </w:t>
      </w:r>
    </w:p>
    <w:p w14:paraId="14D6D184" w14:textId="38DFF901"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výroby detskej pornografie,</w:t>
      </w:r>
      <w:r w:rsidRPr="00D00B77">
        <w:rPr>
          <w:rStyle w:val="Odkaznapoznmkupodiarou"/>
          <w:rFonts w:ascii="Times New Roman" w:hAnsi="Times New Roman"/>
        </w:rPr>
        <w:t xml:space="preserve"> </w:t>
      </w:r>
    </w:p>
    <w:p w14:paraId="10306642" w14:textId="2557EAC1"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rozširovania detskej pornografie,</w:t>
      </w:r>
      <w:r w:rsidRPr="00D00B77">
        <w:rPr>
          <w:rStyle w:val="Odkaznapoznmkupodiarou"/>
          <w:rFonts w:ascii="Times New Roman" w:hAnsi="Times New Roman"/>
        </w:rPr>
        <w:t xml:space="preserve"> </w:t>
      </w:r>
    </w:p>
    <w:p w14:paraId="2BCFB963" w14:textId="7C1430EE"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prechovávania detskej pornografie a účasť na detskom pornografickom predstavení,</w:t>
      </w:r>
      <w:r w:rsidRPr="00D00B77">
        <w:rPr>
          <w:rStyle w:val="Odkaznapoznmkupodiarou"/>
          <w:rFonts w:ascii="Times New Roman" w:hAnsi="Times New Roman"/>
        </w:rPr>
        <w:t xml:space="preserve"> </w:t>
      </w:r>
    </w:p>
    <w:p w14:paraId="5B07C269" w14:textId="4F074001"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ohovárania</w:t>
      </w:r>
      <w:r w:rsidR="004E0B81">
        <w:rPr>
          <w:rFonts w:ascii="Times New Roman" w:hAnsi="Times New Roman"/>
        </w:rPr>
        <w:t>.</w:t>
      </w:r>
    </w:p>
    <w:p w14:paraId="53BA1FDE" w14:textId="67C4B9D1" w:rsidR="005179A7" w:rsidRPr="00D00B77" w:rsidRDefault="005179A7" w:rsidP="004E0B81">
      <w:pPr>
        <w:pStyle w:val="odsek"/>
        <w:tabs>
          <w:tab w:val="num" w:pos="567"/>
        </w:tabs>
        <w:jc w:val="left"/>
        <w:rPr>
          <w:rFonts w:ascii="Times New Roman" w:hAnsi="Times New Roman"/>
        </w:rPr>
      </w:pPr>
      <w:r w:rsidRPr="00D00B77">
        <w:rPr>
          <w:rFonts w:ascii="Times New Roman" w:hAnsi="Times New Roman"/>
        </w:rPr>
        <w:t>Šikanovanie môže napĺňať skutkovú podstatu priestupku proti občianskemu spolunažívaniu</w:t>
      </w:r>
      <w:r w:rsidR="00AD1D1B" w:rsidRPr="00D00B77">
        <w:rPr>
          <w:rFonts w:ascii="Times New Roman" w:hAnsi="Times New Roman"/>
        </w:rPr>
        <w:t xml:space="preserve"> </w:t>
      </w:r>
      <w:r w:rsidRPr="00D00B77">
        <w:rPr>
          <w:rFonts w:ascii="Times New Roman" w:hAnsi="Times New Roman"/>
        </w:rPr>
        <w:t>alebo priestupku proti majetku.</w:t>
      </w:r>
    </w:p>
    <w:p w14:paraId="26656CCE" w14:textId="77777777" w:rsidR="005179A7" w:rsidRPr="00D00B77" w:rsidRDefault="005179A7" w:rsidP="004E0B81">
      <w:pPr>
        <w:pStyle w:val="odsek"/>
        <w:tabs>
          <w:tab w:val="num" w:pos="567"/>
        </w:tabs>
        <w:jc w:val="left"/>
        <w:rPr>
          <w:rFonts w:ascii="Times New Roman" w:hAnsi="Times New Roman"/>
        </w:rPr>
      </w:pPr>
      <w:r w:rsidRPr="00D00B77">
        <w:rPr>
          <w:rFonts w:ascii="Times New Roman" w:hAnsi="Times New Roman"/>
        </w:rPr>
        <w:t>Skutočnosť, že fyzická osoba nie je trestne zodpovedná z dôvodu nízkeho veku</w:t>
      </w:r>
      <w:r w:rsidRPr="00D00B77">
        <w:rPr>
          <w:rStyle w:val="Odkaznapoznmkupodiarou"/>
          <w:rFonts w:ascii="Times New Roman" w:hAnsi="Times New Roman"/>
        </w:rPr>
        <w:footnoteReference w:id="1"/>
      </w:r>
      <w:r w:rsidRPr="00D00B77">
        <w:rPr>
          <w:rFonts w:ascii="Times New Roman" w:hAnsi="Times New Roman"/>
        </w:rPr>
        <w:t>) nie je prekážkou na podanie žaloby vo veci náhrady škody, ktorú žiak spôsobil na majetku alebo vo veci náhrady ujmy, ktorú žiak spôsobil na zdraví. Zákonný zástupca žiaka a žiak zodpovedajú za škodu spoločne a nerozdielne.</w:t>
      </w:r>
    </w:p>
    <w:p w14:paraId="1C0BD68E" w14:textId="77777777" w:rsidR="005179A7" w:rsidRPr="00D00B77" w:rsidRDefault="005179A7" w:rsidP="004E0B81">
      <w:pPr>
        <w:pStyle w:val="odsek"/>
        <w:tabs>
          <w:tab w:val="clear" w:pos="6324"/>
          <w:tab w:val="num" w:pos="567"/>
        </w:tabs>
        <w:jc w:val="left"/>
        <w:rPr>
          <w:rFonts w:ascii="Times New Roman" w:hAnsi="Times New Roman"/>
        </w:rPr>
      </w:pPr>
      <w:r w:rsidRPr="00D00B77">
        <w:rPr>
          <w:rFonts w:ascii="Times New Roman" w:hAnsi="Times New Roman"/>
        </w:rPr>
        <w:t>Pedagogický zamestnanec alebo odborný zamestnanec, ktorému je známy prípad šikanovania a neprijme žiadne opatrenie, môže byť stíhaný najmä za trestný čin</w:t>
      </w:r>
    </w:p>
    <w:p w14:paraId="0D32D683" w14:textId="476DFC2F"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neprekazenia trestného činu,</w:t>
      </w:r>
    </w:p>
    <w:p w14:paraId="725C19A8" w14:textId="30836B56"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neoznámenia trestného činu  alebo</w:t>
      </w:r>
    </w:p>
    <w:p w14:paraId="52513977" w14:textId="362194C3" w:rsidR="005179A7" w:rsidRPr="00D00B77" w:rsidRDefault="005179A7"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ublíženia na zdraví.</w:t>
      </w:r>
      <w:r w:rsidRPr="00D00B77">
        <w:rPr>
          <w:rStyle w:val="Odkaznapoznmkupodiarou"/>
          <w:rFonts w:ascii="Times New Roman" w:hAnsi="Times New Roman"/>
        </w:rPr>
        <w:t xml:space="preserve"> </w:t>
      </w:r>
    </w:p>
    <w:p w14:paraId="5E9E9543" w14:textId="77777777" w:rsidR="00A12719" w:rsidRDefault="00A12719" w:rsidP="00457330">
      <w:pPr>
        <w:pStyle w:val="odsek"/>
        <w:numPr>
          <w:ilvl w:val="0"/>
          <w:numId w:val="0"/>
        </w:numPr>
        <w:ind w:left="993"/>
        <w:jc w:val="left"/>
        <w:rPr>
          <w:rFonts w:ascii="Times New Roman" w:hAnsi="Times New Roman"/>
          <w:b/>
          <w:bCs/>
        </w:rPr>
      </w:pPr>
    </w:p>
    <w:p w14:paraId="03D5354D" w14:textId="77777777" w:rsidR="00457330" w:rsidRPr="00D00B77" w:rsidRDefault="007773FA" w:rsidP="00457330">
      <w:pPr>
        <w:pStyle w:val="odsek"/>
        <w:numPr>
          <w:ilvl w:val="0"/>
          <w:numId w:val="0"/>
        </w:numPr>
        <w:ind w:left="993"/>
        <w:jc w:val="left"/>
        <w:rPr>
          <w:rFonts w:ascii="Times New Roman" w:hAnsi="Times New Roman"/>
          <w:b/>
          <w:bCs/>
        </w:rPr>
      </w:pPr>
      <w:r w:rsidRPr="00D00B77">
        <w:rPr>
          <w:rFonts w:ascii="Times New Roman" w:hAnsi="Times New Roman"/>
          <w:b/>
          <w:bCs/>
        </w:rPr>
        <w:lastRenderedPageBreak/>
        <w:t xml:space="preserve">Príloha č.1 </w:t>
      </w:r>
    </w:p>
    <w:p w14:paraId="43404961" w14:textId="3283C2CE" w:rsidR="007773FA" w:rsidRPr="00D00B77" w:rsidRDefault="007773FA" w:rsidP="00457330">
      <w:pPr>
        <w:pStyle w:val="odsek"/>
        <w:numPr>
          <w:ilvl w:val="0"/>
          <w:numId w:val="0"/>
        </w:numPr>
        <w:ind w:left="993"/>
        <w:jc w:val="left"/>
        <w:rPr>
          <w:rFonts w:ascii="Times New Roman" w:hAnsi="Times New Roman"/>
        </w:rPr>
      </w:pPr>
      <w:proofErr w:type="spellStart"/>
      <w:r w:rsidRPr="00D00B77">
        <w:rPr>
          <w:rFonts w:ascii="Times New Roman" w:hAnsi="Times New Roman"/>
        </w:rPr>
        <w:t>Kyberšikana</w:t>
      </w:r>
      <w:proofErr w:type="spellEnd"/>
      <w:r w:rsidRPr="00D00B77">
        <w:rPr>
          <w:rFonts w:ascii="Times New Roman" w:hAnsi="Times New Roman"/>
        </w:rPr>
        <w:t xml:space="preserve"> -  Pracovný zošit</w:t>
      </w:r>
    </w:p>
    <w:p w14:paraId="00E2C422" w14:textId="77777777" w:rsidR="00257320" w:rsidRPr="00D00B77" w:rsidRDefault="00257320" w:rsidP="00457871">
      <w:pPr>
        <w:pStyle w:val="odsek"/>
        <w:numPr>
          <w:ilvl w:val="0"/>
          <w:numId w:val="0"/>
        </w:numPr>
        <w:ind w:left="142"/>
        <w:jc w:val="left"/>
        <w:rPr>
          <w:rFonts w:ascii="Times New Roman" w:hAnsi="Times New Roman"/>
          <w:b/>
          <w:bCs/>
          <w:color w:val="FF0000"/>
        </w:rPr>
      </w:pPr>
    </w:p>
    <w:p w14:paraId="65F88766" w14:textId="702C8946" w:rsidR="007773FA" w:rsidRPr="00D00B77" w:rsidRDefault="007773FA" w:rsidP="00457871">
      <w:pPr>
        <w:pStyle w:val="odsek"/>
        <w:numPr>
          <w:ilvl w:val="0"/>
          <w:numId w:val="0"/>
        </w:numPr>
        <w:ind w:left="142"/>
        <w:jc w:val="left"/>
        <w:rPr>
          <w:rFonts w:ascii="Times New Roman" w:hAnsi="Times New Roman"/>
          <w:b/>
          <w:bCs/>
          <w:color w:val="FF0000"/>
        </w:rPr>
      </w:pPr>
      <w:r w:rsidRPr="00D00B77">
        <w:rPr>
          <w:rFonts w:ascii="Times New Roman" w:hAnsi="Times New Roman"/>
          <w:b/>
          <w:bCs/>
          <w:color w:val="FF0000"/>
        </w:rPr>
        <w:t xml:space="preserve">Žiaci 2. stupňa </w:t>
      </w:r>
      <w:r w:rsidR="00457330" w:rsidRPr="00D00B77">
        <w:rPr>
          <w:rFonts w:ascii="Times New Roman" w:hAnsi="Times New Roman"/>
          <w:b/>
          <w:bCs/>
          <w:color w:val="FF0000"/>
        </w:rPr>
        <w:t xml:space="preserve">na triednických hodinách, na hodinách OBN, RVK </w:t>
      </w:r>
      <w:r w:rsidRPr="00D00B77">
        <w:rPr>
          <w:rFonts w:ascii="Times New Roman" w:hAnsi="Times New Roman"/>
          <w:b/>
          <w:bCs/>
          <w:color w:val="FF0000"/>
        </w:rPr>
        <w:t>si vypracujú priebežne počas šk. roka pracovný zošit</w:t>
      </w:r>
      <w:r w:rsidR="008851C3" w:rsidRPr="00D00B77">
        <w:rPr>
          <w:rFonts w:ascii="Times New Roman" w:hAnsi="Times New Roman"/>
          <w:b/>
          <w:bCs/>
          <w:color w:val="FF0000"/>
        </w:rPr>
        <w:t>.</w:t>
      </w:r>
    </w:p>
    <w:p w14:paraId="5938F3E9" w14:textId="77777777" w:rsidR="007E7AB8" w:rsidRPr="00D00B77" w:rsidRDefault="007E7AB8" w:rsidP="005179A7">
      <w:pPr>
        <w:jc w:val="center"/>
        <w:rPr>
          <w:rFonts w:ascii="Times New Roman" w:hAnsi="Times New Roman" w:cs="Times New Roman"/>
          <w:b/>
          <w:bCs/>
          <w:color w:val="4472C4" w:themeColor="accent1"/>
        </w:rPr>
      </w:pPr>
      <w:bookmarkStart w:id="12" w:name="_Toc521416004"/>
    </w:p>
    <w:p w14:paraId="5BB7E621" w14:textId="75481257" w:rsidR="005179A7" w:rsidRPr="00D00B77" w:rsidRDefault="005179A7" w:rsidP="005179A7">
      <w:pPr>
        <w:jc w:val="center"/>
        <w:rPr>
          <w:rFonts w:ascii="Times New Roman" w:hAnsi="Times New Roman" w:cs="Times New Roman"/>
          <w:b/>
          <w:bCs/>
          <w:color w:val="4472C4" w:themeColor="accent1"/>
          <w:lang w:eastAsia="sk-SK"/>
        </w:rPr>
      </w:pPr>
      <w:r w:rsidRPr="00D00B77">
        <w:rPr>
          <w:rFonts w:ascii="Times New Roman" w:hAnsi="Times New Roman" w:cs="Times New Roman"/>
          <w:b/>
          <w:bCs/>
          <w:color w:val="4472C4" w:themeColor="accent1"/>
        </w:rPr>
        <w:t>PREVENCIA ŠIKANOVANIA</w:t>
      </w:r>
      <w:bookmarkEnd w:id="12"/>
    </w:p>
    <w:p w14:paraId="70C1D588" w14:textId="77777777" w:rsidR="00C7424C" w:rsidRPr="00D00B77" w:rsidRDefault="00C7424C" w:rsidP="00C7424C">
      <w:pPr>
        <w:pStyle w:val="odsek"/>
        <w:numPr>
          <w:ilvl w:val="0"/>
          <w:numId w:val="0"/>
        </w:numPr>
        <w:tabs>
          <w:tab w:val="num" w:pos="7980"/>
        </w:tabs>
        <w:ind w:left="142"/>
        <w:rPr>
          <w:rFonts w:ascii="Times New Roman" w:hAnsi="Times New Roman"/>
        </w:rPr>
      </w:pPr>
    </w:p>
    <w:p w14:paraId="2DED36AB" w14:textId="2A113242" w:rsidR="00C7424C" w:rsidRPr="00D00B77" w:rsidRDefault="00C7424C" w:rsidP="004E0B81">
      <w:pPr>
        <w:pStyle w:val="odsek"/>
        <w:numPr>
          <w:ilvl w:val="1"/>
          <w:numId w:val="4"/>
        </w:numPr>
        <w:tabs>
          <w:tab w:val="num" w:pos="567"/>
        </w:tabs>
        <w:jc w:val="left"/>
        <w:rPr>
          <w:rFonts w:ascii="Times New Roman" w:hAnsi="Times New Roman"/>
        </w:rPr>
      </w:pPr>
      <w:r w:rsidRPr="00D00B77">
        <w:rPr>
          <w:rFonts w:ascii="Times New Roman" w:hAnsi="Times New Roman"/>
        </w:rPr>
        <w:t>Prevencia šikanovania sa zabezpečuje najmä formou</w:t>
      </w:r>
    </w:p>
    <w:p w14:paraId="0AA66FC3" w14:textId="03A280CB" w:rsidR="00C7424C" w:rsidRPr="00D00B77" w:rsidRDefault="00C7424C" w:rsidP="004E0B81">
      <w:pPr>
        <w:pStyle w:val="odsek"/>
        <w:numPr>
          <w:ilvl w:val="0"/>
          <w:numId w:val="5"/>
        </w:numPr>
        <w:ind w:left="993"/>
        <w:jc w:val="left"/>
        <w:rPr>
          <w:rFonts w:ascii="Times New Roman" w:hAnsi="Times New Roman"/>
        </w:rPr>
      </w:pPr>
      <w:r w:rsidRPr="00D00B77">
        <w:rPr>
          <w:rFonts w:ascii="Times New Roman" w:hAnsi="Times New Roman"/>
        </w:rPr>
        <w:t>súčasti výchovno-vzdelávacieho procesu vrátane pozitívneho vplyvu osobnosti pedagogického zamestnanca a odborného zamestnanca v rámci každodenného vyučovania, obsahového zamerania a didaktiky predmetov a prierezových tém</w:t>
      </w:r>
    </w:p>
    <w:p w14:paraId="2E1A4FF3"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osobný a sociálny rozvoj, </w:t>
      </w:r>
    </w:p>
    <w:p w14:paraId="4279FB63"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mediálna výchova, </w:t>
      </w:r>
    </w:p>
    <w:p w14:paraId="5CADE433"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multikultúrna výchova, </w:t>
      </w:r>
    </w:p>
    <w:p w14:paraId="16184D33"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ochrana života a zdravia, </w:t>
      </w:r>
    </w:p>
    <w:p w14:paraId="3D565ABF"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výchova a vzdelávanie k ľudským právam, </w:t>
      </w:r>
    </w:p>
    <w:p w14:paraId="34E41439"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výchova k občianstvu, </w:t>
      </w:r>
    </w:p>
    <w:p w14:paraId="2CE8A972"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 xml:space="preserve">boj proti extrémizmu, </w:t>
      </w:r>
    </w:p>
    <w:p w14:paraId="74B952FA" w14:textId="77777777" w:rsidR="00C7424C" w:rsidRPr="00D00B77" w:rsidRDefault="00C7424C" w:rsidP="004E0B81">
      <w:pPr>
        <w:pStyle w:val="odsek"/>
        <w:numPr>
          <w:ilvl w:val="1"/>
          <w:numId w:val="5"/>
        </w:numPr>
        <w:jc w:val="left"/>
        <w:rPr>
          <w:rFonts w:ascii="Times New Roman" w:hAnsi="Times New Roman"/>
        </w:rPr>
      </w:pPr>
      <w:r w:rsidRPr="00D00B77">
        <w:rPr>
          <w:rFonts w:ascii="Times New Roman" w:hAnsi="Times New Roman"/>
        </w:rPr>
        <w:t>výchova k manželstvu a rodičovstvu a</w:t>
      </w:r>
    </w:p>
    <w:p w14:paraId="04B1357D" w14:textId="77777777" w:rsidR="00C7424C" w:rsidRPr="00D00B77" w:rsidRDefault="00C7424C" w:rsidP="004E0B81">
      <w:pPr>
        <w:pStyle w:val="odsek"/>
        <w:numPr>
          <w:ilvl w:val="0"/>
          <w:numId w:val="5"/>
        </w:numPr>
        <w:ind w:left="993"/>
        <w:jc w:val="left"/>
        <w:rPr>
          <w:rFonts w:ascii="Times New Roman" w:hAnsi="Times New Roman"/>
        </w:rPr>
      </w:pPr>
      <w:r w:rsidRPr="00D00B77">
        <w:rPr>
          <w:rFonts w:ascii="Times New Roman" w:hAnsi="Times New Roman"/>
        </w:rPr>
        <w:t xml:space="preserve">súťaží, hier, prednášok alebo diskusií organizovaných školou alebo organizovaných inými relevantnými subjektmi. </w:t>
      </w:r>
    </w:p>
    <w:p w14:paraId="1D5DA8D8" w14:textId="3068F808" w:rsidR="00C7424C" w:rsidRPr="00D00B77" w:rsidRDefault="00C7424C" w:rsidP="004E0B81">
      <w:pPr>
        <w:pStyle w:val="odsek"/>
        <w:tabs>
          <w:tab w:val="num" w:pos="567"/>
        </w:tabs>
        <w:spacing w:line="276" w:lineRule="auto"/>
        <w:jc w:val="left"/>
        <w:rPr>
          <w:rFonts w:ascii="Times New Roman" w:hAnsi="Times New Roman"/>
        </w:rPr>
      </w:pPr>
      <w:r w:rsidRPr="00D00B77">
        <w:rPr>
          <w:rFonts w:ascii="Times New Roman" w:hAnsi="Times New Roman"/>
        </w:rPr>
        <w:t>Riaditeľ školy, koordinátor prevencie a triedny učiteľ priebežne informujú zákonných zástupcov, opatrovníka, osoby, ktorým súd zveril dieťa do osobnej starostlivosti alebo do pestúnskej starostlivosti alebo do starostlivosti budúcich osvojiteľov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w:t>
      </w:r>
    </w:p>
    <w:p w14:paraId="2D23354B" w14:textId="77777777" w:rsidR="00C7424C" w:rsidRPr="00D00B77" w:rsidRDefault="00C7424C" w:rsidP="004E0B81">
      <w:pPr>
        <w:pStyle w:val="odsek"/>
        <w:tabs>
          <w:tab w:val="num" w:pos="567"/>
        </w:tabs>
        <w:spacing w:line="276" w:lineRule="auto"/>
        <w:jc w:val="left"/>
        <w:rPr>
          <w:rFonts w:ascii="Times New Roman" w:hAnsi="Times New Roman"/>
        </w:rPr>
      </w:pPr>
      <w:r w:rsidRPr="00D00B77">
        <w:rPr>
          <w:rFonts w:ascii="Times New Roman" w:hAnsi="Times New Roman"/>
        </w:rPr>
        <w:t>Riaditeľ školy, koordinátor prevencie a triedny učiteľ vopred preveria navrhované preventívne činnosti školy s cieľom predísť nežiaducemu vplyvu neodborných činností, ako aj škodlivému vplyvu kultov, siekt či extrémistických organizácií na žiakov.</w:t>
      </w:r>
    </w:p>
    <w:p w14:paraId="3AC05B62" w14:textId="77777777" w:rsidR="00C7424C" w:rsidRPr="00D00B77" w:rsidRDefault="00C7424C" w:rsidP="004E0B81">
      <w:pPr>
        <w:pStyle w:val="odsek"/>
        <w:tabs>
          <w:tab w:val="num" w:pos="567"/>
        </w:tabs>
        <w:jc w:val="left"/>
        <w:rPr>
          <w:rFonts w:ascii="Times New Roman" w:hAnsi="Times New Roman"/>
        </w:rPr>
      </w:pPr>
      <w:r w:rsidRPr="00D00B77">
        <w:rPr>
          <w:rFonts w:ascii="Times New Roman" w:hAnsi="Times New Roman"/>
        </w:rPr>
        <w:t>Riaditeľ školy</w:t>
      </w:r>
      <w:r w:rsidRPr="00D00B77" w:rsidDel="008B6E03">
        <w:rPr>
          <w:rFonts w:ascii="Times New Roman" w:hAnsi="Times New Roman"/>
        </w:rPr>
        <w:t xml:space="preserve"> </w:t>
      </w:r>
      <w:r w:rsidRPr="00D00B77">
        <w:rPr>
          <w:rFonts w:ascii="Times New Roman" w:hAnsi="Times New Roman"/>
        </w:rPr>
        <w:t xml:space="preserve">oboznamuje s podstatou, formami a nebezpečnými dôsledkami šikanovania </w:t>
      </w:r>
    </w:p>
    <w:p w14:paraId="007E8FFA" w14:textId="77777777" w:rsidR="00C7424C" w:rsidRPr="00D00B77" w:rsidRDefault="00C7424C" w:rsidP="004E0B81">
      <w:pPr>
        <w:pStyle w:val="odsek"/>
        <w:numPr>
          <w:ilvl w:val="0"/>
          <w:numId w:val="0"/>
        </w:numPr>
        <w:ind w:left="709"/>
        <w:jc w:val="left"/>
        <w:rPr>
          <w:rFonts w:ascii="Times New Roman" w:hAnsi="Times New Roman"/>
        </w:rPr>
      </w:pPr>
      <w:r w:rsidRPr="00D00B77">
        <w:rPr>
          <w:rFonts w:ascii="Times New Roman" w:hAnsi="Times New Roman"/>
        </w:rPr>
        <w:t xml:space="preserve">a) všetkých žiakov príslušnej školy a ich zákonných zástupcov, </w:t>
      </w:r>
    </w:p>
    <w:p w14:paraId="12662757" w14:textId="77777777" w:rsidR="00C7424C" w:rsidRPr="00D00B77" w:rsidRDefault="00C7424C" w:rsidP="004E0B81">
      <w:pPr>
        <w:pStyle w:val="odsek"/>
        <w:numPr>
          <w:ilvl w:val="0"/>
          <w:numId w:val="0"/>
        </w:numPr>
        <w:ind w:left="709"/>
        <w:jc w:val="left"/>
        <w:rPr>
          <w:rFonts w:ascii="Times New Roman" w:hAnsi="Times New Roman"/>
        </w:rPr>
      </w:pPr>
      <w:r w:rsidRPr="00D00B77">
        <w:rPr>
          <w:rFonts w:ascii="Times New Roman" w:hAnsi="Times New Roman"/>
        </w:rPr>
        <w:t xml:space="preserve">b) zamestnancov školy príslušnej školy,  </w:t>
      </w:r>
    </w:p>
    <w:p w14:paraId="73FFECF3" w14:textId="77777777" w:rsidR="00C7424C" w:rsidRPr="00D00B77" w:rsidRDefault="00C7424C" w:rsidP="004E0B81">
      <w:pPr>
        <w:pStyle w:val="odsek"/>
        <w:numPr>
          <w:ilvl w:val="0"/>
          <w:numId w:val="0"/>
        </w:numPr>
        <w:ind w:left="709"/>
        <w:jc w:val="left"/>
        <w:rPr>
          <w:rFonts w:ascii="Times New Roman" w:hAnsi="Times New Roman"/>
        </w:rPr>
      </w:pPr>
      <w:r w:rsidRPr="00D00B77">
        <w:rPr>
          <w:rFonts w:ascii="Times New Roman" w:hAnsi="Times New Roman"/>
        </w:rPr>
        <w:t>c) osoby, ktoré sa osobne starajú o dieťa, </w:t>
      </w:r>
    </w:p>
    <w:p w14:paraId="3C322266" w14:textId="77777777" w:rsidR="00C7424C" w:rsidRPr="00D00B77" w:rsidRDefault="00C7424C" w:rsidP="004E0B81">
      <w:pPr>
        <w:pStyle w:val="odsek"/>
        <w:numPr>
          <w:ilvl w:val="0"/>
          <w:numId w:val="0"/>
        </w:numPr>
        <w:ind w:left="709"/>
        <w:jc w:val="left"/>
        <w:rPr>
          <w:rFonts w:ascii="Times New Roman" w:hAnsi="Times New Roman"/>
        </w:rPr>
      </w:pPr>
      <w:r w:rsidRPr="00D00B77">
        <w:rPr>
          <w:rFonts w:ascii="Times New Roman" w:hAnsi="Times New Roman"/>
        </w:rPr>
        <w:t xml:space="preserve">d) zariadenie, v ktorom je žiak umiestnený na základe rozhodnutia súdu. </w:t>
      </w:r>
    </w:p>
    <w:p w14:paraId="75BBD4B2" w14:textId="77777777" w:rsidR="00626E01" w:rsidRDefault="00C7424C" w:rsidP="004E0B81">
      <w:pPr>
        <w:pStyle w:val="odsek"/>
        <w:tabs>
          <w:tab w:val="num" w:pos="567"/>
        </w:tabs>
        <w:jc w:val="left"/>
        <w:rPr>
          <w:rFonts w:ascii="Times New Roman" w:hAnsi="Times New Roman"/>
        </w:rPr>
      </w:pPr>
      <w:r w:rsidRPr="00D00B77">
        <w:rPr>
          <w:rFonts w:ascii="Times New Roman" w:hAnsi="Times New Roman"/>
        </w:rPr>
        <w:t xml:space="preserve"> Riaditeľ školy zodpovedá za systémové aktivity školy v oblasti prevencie šikanovania. </w:t>
      </w:r>
    </w:p>
    <w:p w14:paraId="6A5E6584" w14:textId="3809739C" w:rsidR="00C7424C" w:rsidRPr="00D00B77" w:rsidRDefault="00626E01" w:rsidP="004E0B81">
      <w:pPr>
        <w:pStyle w:val="odsek"/>
        <w:numPr>
          <w:ilvl w:val="0"/>
          <w:numId w:val="0"/>
        </w:numPr>
        <w:tabs>
          <w:tab w:val="num" w:pos="7980"/>
        </w:tabs>
        <w:ind w:left="142"/>
        <w:jc w:val="left"/>
        <w:rPr>
          <w:rFonts w:ascii="Times New Roman" w:hAnsi="Times New Roman"/>
        </w:rPr>
      </w:pPr>
      <w:r>
        <w:rPr>
          <w:rFonts w:ascii="Times New Roman" w:hAnsi="Times New Roman"/>
        </w:rPr>
        <w:t xml:space="preserve">        </w:t>
      </w:r>
      <w:r w:rsidR="00C7424C" w:rsidRPr="00D00B77">
        <w:rPr>
          <w:rFonts w:ascii="Times New Roman" w:hAnsi="Times New Roman"/>
        </w:rPr>
        <w:t>Pri príprave a realizácii celoškolskej stratégie najmä</w:t>
      </w:r>
      <w:r>
        <w:rPr>
          <w:rFonts w:ascii="Times New Roman" w:hAnsi="Times New Roman"/>
        </w:rPr>
        <w:t>:</w:t>
      </w:r>
    </w:p>
    <w:p w14:paraId="42695737"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lastRenderedPageBreak/>
        <w:t>vytvára pozitívne prostredie v škole,</w:t>
      </w:r>
    </w:p>
    <w:p w14:paraId="5E439FC9"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podporuje prosociálne správanie a vzťahy detí,</w:t>
      </w:r>
    </w:p>
    <w:p w14:paraId="6355D4CF"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určuje v školskom poriadku pravidlá</w:t>
      </w:r>
    </w:p>
    <w:p w14:paraId="6ED1ED87" w14:textId="77777777" w:rsidR="00C7424C" w:rsidRPr="00D00B77" w:rsidRDefault="00C7424C" w:rsidP="004E0B81">
      <w:pPr>
        <w:pStyle w:val="odsek"/>
        <w:numPr>
          <w:ilvl w:val="0"/>
          <w:numId w:val="6"/>
        </w:numPr>
        <w:ind w:left="993" w:firstLine="0"/>
        <w:jc w:val="left"/>
        <w:rPr>
          <w:rFonts w:ascii="Times New Roman" w:hAnsi="Times New Roman"/>
        </w:rPr>
      </w:pPr>
      <w:r w:rsidRPr="00D00B77">
        <w:rPr>
          <w:rFonts w:ascii="Times New Roman" w:hAnsi="Times New Roman"/>
        </w:rPr>
        <w:t>správania sa vrátane sankcií za ich porušenie,</w:t>
      </w:r>
    </w:p>
    <w:p w14:paraId="06FCB860" w14:textId="77777777" w:rsidR="00C7424C" w:rsidRPr="00D00B77" w:rsidRDefault="00C7424C" w:rsidP="004E0B81">
      <w:pPr>
        <w:pStyle w:val="odsek"/>
        <w:numPr>
          <w:ilvl w:val="0"/>
          <w:numId w:val="6"/>
        </w:numPr>
        <w:ind w:left="993" w:firstLine="0"/>
        <w:jc w:val="left"/>
        <w:rPr>
          <w:rFonts w:ascii="Times New Roman" w:hAnsi="Times New Roman"/>
        </w:rPr>
      </w:pPr>
      <w:r w:rsidRPr="00D00B77">
        <w:rPr>
          <w:rFonts w:ascii="Times New Roman" w:hAnsi="Times New Roman"/>
        </w:rPr>
        <w:t>používania informačno-komunikačných technológií (mobilných telefónov, tabletov, počítačov a iných komunikačných technológií) v priestoroch školy,</w:t>
      </w:r>
    </w:p>
    <w:p w14:paraId="2839E9A2"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rozpracúva podrobnosti prevencie a riešenia šikanovania žiakov vo vnútornom predpise školy,</w:t>
      </w:r>
    </w:p>
    <w:p w14:paraId="50C4AC84"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14:paraId="241B146E"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oboznamuje pedagogických zamestnancov a odborných zamestnancov so spôsobom oznamovania šikanovania a preverovania šikanovania, </w:t>
      </w:r>
    </w:p>
    <w:p w14:paraId="3DEB7696"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informuje o postupe pri zistení šikanovania, najmä </w:t>
      </w:r>
    </w:p>
    <w:p w14:paraId="0D311BEE" w14:textId="77777777" w:rsidR="00C7424C" w:rsidRPr="00D00B77" w:rsidRDefault="00C7424C" w:rsidP="004E0B81">
      <w:pPr>
        <w:pStyle w:val="odsek"/>
        <w:numPr>
          <w:ilvl w:val="0"/>
          <w:numId w:val="0"/>
        </w:numPr>
        <w:ind w:left="993"/>
        <w:jc w:val="left"/>
        <w:rPr>
          <w:rFonts w:ascii="Times New Roman" w:hAnsi="Times New Roman"/>
        </w:rPr>
      </w:pPr>
      <w:r w:rsidRPr="00D00B77">
        <w:rPr>
          <w:rFonts w:ascii="Times New Roman" w:hAnsi="Times New Roman"/>
        </w:rPr>
        <w:t>1. pedagogických zamestnancov a odborných zamestnancov,</w:t>
      </w:r>
    </w:p>
    <w:p w14:paraId="30093F38" w14:textId="77777777" w:rsidR="00C7424C" w:rsidRPr="00D00B77" w:rsidRDefault="00C7424C" w:rsidP="004E0B81">
      <w:pPr>
        <w:pStyle w:val="odsek"/>
        <w:numPr>
          <w:ilvl w:val="0"/>
          <w:numId w:val="0"/>
        </w:numPr>
        <w:ind w:left="993"/>
        <w:jc w:val="left"/>
        <w:rPr>
          <w:rFonts w:ascii="Times New Roman" w:hAnsi="Times New Roman"/>
        </w:rPr>
      </w:pPr>
      <w:r w:rsidRPr="00D00B77">
        <w:rPr>
          <w:rFonts w:ascii="Times New Roman" w:hAnsi="Times New Roman"/>
        </w:rPr>
        <w:t>2. žiakov,</w:t>
      </w:r>
    </w:p>
    <w:p w14:paraId="6DCB254D" w14:textId="77777777" w:rsidR="00C7424C" w:rsidRPr="00D00B77" w:rsidRDefault="00C7424C" w:rsidP="004E0B81">
      <w:pPr>
        <w:pStyle w:val="odsek"/>
        <w:numPr>
          <w:ilvl w:val="0"/>
          <w:numId w:val="0"/>
        </w:numPr>
        <w:ind w:left="993"/>
        <w:jc w:val="left"/>
        <w:rPr>
          <w:rFonts w:ascii="Times New Roman" w:hAnsi="Times New Roman"/>
        </w:rPr>
      </w:pPr>
      <w:r w:rsidRPr="00D00B77">
        <w:rPr>
          <w:rFonts w:ascii="Times New Roman" w:hAnsi="Times New Roman"/>
        </w:rPr>
        <w:t>3. zákonných zástupcov žiaka,   </w:t>
      </w:r>
    </w:p>
    <w:p w14:paraId="2562F2A3" w14:textId="77777777" w:rsidR="00C7424C" w:rsidRPr="00D00B77" w:rsidRDefault="00C7424C" w:rsidP="004E0B81">
      <w:pPr>
        <w:pStyle w:val="odsek"/>
        <w:numPr>
          <w:ilvl w:val="0"/>
          <w:numId w:val="0"/>
        </w:numPr>
        <w:ind w:left="993"/>
        <w:jc w:val="left"/>
        <w:rPr>
          <w:rFonts w:ascii="Times New Roman" w:hAnsi="Times New Roman"/>
        </w:rPr>
      </w:pPr>
      <w:r w:rsidRPr="00D00B77">
        <w:rPr>
          <w:rFonts w:ascii="Times New Roman" w:hAnsi="Times New Roman"/>
        </w:rPr>
        <w:t>4. osoby, ktoré sa osobne starajú o dieťa,   </w:t>
      </w:r>
    </w:p>
    <w:p w14:paraId="60030DD6" w14:textId="77777777" w:rsidR="00C7424C" w:rsidRPr="00D00B77" w:rsidRDefault="00C7424C" w:rsidP="004E0B81">
      <w:pPr>
        <w:pStyle w:val="odsek"/>
        <w:numPr>
          <w:ilvl w:val="0"/>
          <w:numId w:val="0"/>
        </w:numPr>
        <w:ind w:left="993"/>
        <w:jc w:val="left"/>
        <w:rPr>
          <w:rFonts w:ascii="Times New Roman" w:hAnsi="Times New Roman"/>
        </w:rPr>
      </w:pPr>
      <w:r w:rsidRPr="00D00B77">
        <w:rPr>
          <w:rFonts w:ascii="Times New Roman" w:hAnsi="Times New Roman"/>
        </w:rPr>
        <w:t xml:space="preserve">5. zariadenie, v ktorom je žiak umiestnený na základe rozhodnutia súdu, </w:t>
      </w:r>
    </w:p>
    <w:p w14:paraId="7036B48A"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zabezpečuje zverejnenie kontaktných údajov inštitúcií, ktoré sa prevenciou a riešením šikanovania zaoberajú,</w:t>
      </w:r>
    </w:p>
    <w:p w14:paraId="7DB8FE40"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určuje v pracovnom poriadku školy povinnosť zamestnancov školy oznamovať podozrenie zo šikanovania,</w:t>
      </w:r>
    </w:p>
    <w:p w14:paraId="3CFEE1A6"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 xml:space="preserve">zabezpečuje vzdelávanie pedagogických zamestnancov v oblasti prevencie šikanovania, vrátane </w:t>
      </w:r>
      <w:proofErr w:type="spellStart"/>
      <w:r w:rsidRPr="00D00B77">
        <w:rPr>
          <w:rFonts w:ascii="Times New Roman" w:hAnsi="Times New Roman"/>
        </w:rPr>
        <w:t>kyberšikanovania</w:t>
      </w:r>
      <w:proofErr w:type="spellEnd"/>
      <w:r w:rsidRPr="00D00B77">
        <w:rPr>
          <w:rFonts w:ascii="Times New Roman" w:hAnsi="Times New Roman"/>
        </w:rPr>
        <w:t>, prostredníctvom zvyšovania digitálnej gramotnosti učiteľov,</w:t>
      </w:r>
    </w:p>
    <w:p w14:paraId="192375A6"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spolupracuje s odbornými zamestnancami príslušného centra pedagogicko-psychologického poradenstva a prevencie (ďalej len „centrum“) a ďalšími odbornými pracoviskami poradenských služieb a preventívnych služieb v regióne,</w:t>
      </w:r>
    </w:p>
    <w:p w14:paraId="00651AB4" w14:textId="77777777" w:rsidR="00C7424C" w:rsidRPr="00D00B77" w:rsidRDefault="00C7424C" w:rsidP="004E0B8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zapája do prevencie šikanovania žiacku školskú radu, radu školy a zriaďovateľa.</w:t>
      </w:r>
    </w:p>
    <w:p w14:paraId="697D21F3" w14:textId="04D10F86" w:rsidR="00696B33" w:rsidRPr="00D00B77" w:rsidRDefault="00C7424C" w:rsidP="00C7424C">
      <w:pPr>
        <w:pStyle w:val="Nadpis3"/>
        <w:ind w:firstLine="3969"/>
        <w:jc w:val="center"/>
        <w:rPr>
          <w:rFonts w:ascii="Times New Roman" w:hAnsi="Times New Roman" w:cs="Times New Roman"/>
          <w:b/>
          <w:bCs/>
          <w:color w:val="4472C4" w:themeColor="accent1"/>
        </w:rPr>
      </w:pPr>
      <w:r w:rsidRPr="00D00B77">
        <w:rPr>
          <w:rFonts w:ascii="Times New Roman" w:hAnsi="Times New Roman" w:cs="Times New Roman"/>
        </w:rPr>
        <w:br/>
      </w:r>
      <w:bookmarkStart w:id="13" w:name="_Toc521416005"/>
    </w:p>
    <w:p w14:paraId="69011B4C" w14:textId="04D10F86" w:rsidR="00C7424C" w:rsidRPr="00D00B77" w:rsidRDefault="002A7359" w:rsidP="002A7359">
      <w:pPr>
        <w:pStyle w:val="Nadpis3"/>
        <w:rPr>
          <w:rFonts w:ascii="Times New Roman" w:hAnsi="Times New Roman" w:cs="Times New Roman"/>
          <w:b/>
          <w:bCs/>
        </w:rPr>
      </w:pPr>
      <w:r w:rsidRPr="00D00B77">
        <w:rPr>
          <w:rFonts w:ascii="Times New Roman" w:hAnsi="Times New Roman" w:cs="Times New Roman"/>
          <w:b/>
          <w:bCs/>
          <w:color w:val="4472C4" w:themeColor="accent1"/>
        </w:rPr>
        <w:t xml:space="preserve">                                                 </w:t>
      </w:r>
      <w:r w:rsidR="00C7424C" w:rsidRPr="00D00B77">
        <w:rPr>
          <w:rFonts w:ascii="Times New Roman" w:hAnsi="Times New Roman" w:cs="Times New Roman"/>
          <w:b/>
          <w:bCs/>
          <w:color w:val="4472C4" w:themeColor="accent1"/>
        </w:rPr>
        <w:t>METÓDY RIEŠENIA ŠIKANOVANIA</w:t>
      </w:r>
      <w:bookmarkEnd w:id="13"/>
    </w:p>
    <w:p w14:paraId="1E860EA1" w14:textId="780F2C00" w:rsidR="00C7424C" w:rsidRPr="00D00B77" w:rsidRDefault="00C7424C" w:rsidP="00C7424C">
      <w:pPr>
        <w:rPr>
          <w:rFonts w:ascii="Times New Roman" w:hAnsi="Times New Roman" w:cs="Times New Roman"/>
        </w:rPr>
      </w:pPr>
    </w:p>
    <w:p w14:paraId="6A7125D7" w14:textId="77777777" w:rsidR="00C7424C" w:rsidRPr="00D00B77" w:rsidRDefault="00C7424C" w:rsidP="00C7424C">
      <w:pPr>
        <w:pStyle w:val="odsek"/>
        <w:tabs>
          <w:tab w:val="num" w:pos="567"/>
        </w:tabs>
        <w:rPr>
          <w:rFonts w:ascii="Times New Roman" w:hAnsi="Times New Roman"/>
        </w:rPr>
      </w:pPr>
      <w:r w:rsidRPr="00D00B77">
        <w:rPr>
          <w:rFonts w:ascii="Times New Roman" w:hAnsi="Times New Roman"/>
        </w:rPr>
        <w:t>Riaditeľ školy alebo ním poverená osoba zostavuje tím zamestnancov školy, ktorý navrhuje a zabezpečuje odborný postup pri riešení šikanovania.</w:t>
      </w:r>
    </w:p>
    <w:p w14:paraId="11C59EAC" w14:textId="77777777" w:rsidR="00C7424C" w:rsidRPr="00D00B77" w:rsidRDefault="00C7424C" w:rsidP="00C7424C">
      <w:pPr>
        <w:pStyle w:val="odsek"/>
        <w:tabs>
          <w:tab w:val="num" w:pos="567"/>
        </w:tabs>
        <w:rPr>
          <w:rFonts w:ascii="Times New Roman" w:hAnsi="Times New Roman"/>
        </w:rPr>
      </w:pPr>
      <w:r w:rsidRPr="00D00B77">
        <w:rPr>
          <w:rFonts w:ascii="Times New Roman" w:hAnsi="Times New Roman"/>
        </w:rPr>
        <w:t>Riaditeľ školy alebo ním poverená osoba pri zisťovaní a preverovaní šikanovania najmä</w:t>
      </w:r>
    </w:p>
    <w:p w14:paraId="6564DFBC"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zabezpečí bezodkladnú pomoc obetiam a ochranu obetí,</w:t>
      </w:r>
    </w:p>
    <w:p w14:paraId="69E8126D"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zabezpečí dozor v triede, kde sa preveruje šikanovanie,</w:t>
      </w:r>
    </w:p>
    <w:p w14:paraId="0717C55B"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vykonáva opatrenia na zabránenie možnej krivej výpovede agresora jeho izoláciou počas preverovania šikanovania,</w:t>
      </w:r>
    </w:p>
    <w:p w14:paraId="61218021"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lastRenderedPageBreak/>
        <w:t>preveruje šikanovanie bezodkladne v čase, keď agresor nie je ešte dohodnutý na spoločnej výpovedi s obeťou, svedkami alebo inými osobami, ktoré na šikanovanie upozornili,</w:t>
      </w:r>
    </w:p>
    <w:p w14:paraId="5D3D5411"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zabezpečí, aby obeť nebola konfrontovaná s agresorom,</w:t>
      </w:r>
    </w:p>
    <w:p w14:paraId="14CF0777"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zabezpečí zistenie vhodných svedkov a uskutočnenie individuálnych rozhovorov alebo konfrontačných rozhovorov so svedkami,</w:t>
      </w:r>
    </w:p>
    <w:p w14:paraId="655E1A4C"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 xml:space="preserve">uchováva dôkazy pri podozrení na </w:t>
      </w:r>
      <w:proofErr w:type="spellStart"/>
      <w:r w:rsidRPr="00D00B77">
        <w:rPr>
          <w:rFonts w:ascii="Times New Roman" w:hAnsi="Times New Roman"/>
        </w:rPr>
        <w:t>kyberšikanovanie</w:t>
      </w:r>
      <w:proofErr w:type="spellEnd"/>
      <w:r w:rsidRPr="00D00B77">
        <w:rPr>
          <w:rFonts w:ascii="Times New Roman" w:hAnsi="Times New Roman"/>
        </w:rPr>
        <w:t xml:space="preserve"> v spolupráci s koordinátorom informatizácie alebo externým expertom,</w:t>
      </w:r>
    </w:p>
    <w:p w14:paraId="6623CD0B"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kontaktuje vo vzťahu k obeti, agresorovi a svedkovi šikanovania</w:t>
      </w:r>
    </w:p>
    <w:p w14:paraId="067E0D5F" w14:textId="77777777" w:rsidR="00C7424C" w:rsidRPr="00D00B77" w:rsidRDefault="00C7424C" w:rsidP="00C7424C">
      <w:pPr>
        <w:pStyle w:val="odsek"/>
        <w:numPr>
          <w:ilvl w:val="0"/>
          <w:numId w:val="0"/>
        </w:numPr>
        <w:ind w:left="993"/>
        <w:rPr>
          <w:rFonts w:ascii="Times New Roman" w:hAnsi="Times New Roman"/>
        </w:rPr>
      </w:pPr>
      <w:r w:rsidRPr="00D00B77">
        <w:rPr>
          <w:rFonts w:ascii="Times New Roman" w:hAnsi="Times New Roman"/>
        </w:rPr>
        <w:t>1. zákonných zástupcov, </w:t>
      </w:r>
    </w:p>
    <w:p w14:paraId="2CD397FB" w14:textId="77777777" w:rsidR="00C7424C" w:rsidRPr="00D00B77" w:rsidRDefault="00C7424C" w:rsidP="00C7424C">
      <w:pPr>
        <w:pStyle w:val="odsek"/>
        <w:numPr>
          <w:ilvl w:val="0"/>
          <w:numId w:val="0"/>
        </w:numPr>
        <w:ind w:left="993"/>
        <w:rPr>
          <w:rFonts w:ascii="Times New Roman" w:hAnsi="Times New Roman"/>
        </w:rPr>
      </w:pPr>
      <w:r w:rsidRPr="00D00B77">
        <w:rPr>
          <w:rFonts w:ascii="Times New Roman" w:hAnsi="Times New Roman"/>
        </w:rPr>
        <w:t>2. osoby, ktoré sa osobne starajú o dieťa,</w:t>
      </w:r>
    </w:p>
    <w:p w14:paraId="4C7A40F0" w14:textId="77777777" w:rsidR="00C7424C" w:rsidRPr="00D00B77" w:rsidRDefault="00C7424C" w:rsidP="00C7424C">
      <w:pPr>
        <w:pStyle w:val="odsek"/>
        <w:numPr>
          <w:ilvl w:val="0"/>
          <w:numId w:val="0"/>
        </w:numPr>
        <w:ind w:left="993"/>
        <w:rPr>
          <w:rFonts w:ascii="Times New Roman" w:hAnsi="Times New Roman"/>
        </w:rPr>
      </w:pPr>
      <w:r w:rsidRPr="00D00B77">
        <w:rPr>
          <w:rFonts w:ascii="Times New Roman" w:hAnsi="Times New Roman"/>
        </w:rPr>
        <w:t xml:space="preserve">3. zariadenie, v ktorom je žiak umiestnený na základe rozhodnutia súdu, </w:t>
      </w:r>
    </w:p>
    <w:p w14:paraId="091A1F57" w14:textId="77777777" w:rsidR="00C7424C" w:rsidRPr="00D00B77" w:rsidRDefault="00C7424C" w:rsidP="00C7424C">
      <w:pPr>
        <w:pStyle w:val="odsek"/>
        <w:numPr>
          <w:ilvl w:val="0"/>
          <w:numId w:val="0"/>
        </w:numPr>
        <w:ind w:left="993"/>
        <w:rPr>
          <w:rFonts w:ascii="Times New Roman" w:hAnsi="Times New Roman"/>
        </w:rPr>
      </w:pPr>
      <w:r w:rsidRPr="00D00B77">
        <w:rPr>
          <w:rFonts w:ascii="Times New Roman" w:hAnsi="Times New Roman"/>
        </w:rPr>
        <w:t>4. zariadenie sociálnoprávnej ochrany detí a sociálnej kurately, v ktorom je žiak umiestnený,</w:t>
      </w:r>
    </w:p>
    <w:p w14:paraId="4A311283"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kontaktuje miestne príslušné centrum,</w:t>
      </w:r>
    </w:p>
    <w:p w14:paraId="57A0177C"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zabezpečí použitie anonymnej dotazníkovej metódy,</w:t>
      </w:r>
    </w:p>
    <w:p w14:paraId="33B1DF77" w14:textId="77777777"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vedie písomné záznamy o riešení jednotlivých prípadov šikanovania,</w:t>
      </w:r>
    </w:p>
    <w:p w14:paraId="49D6B5E4" w14:textId="77777777" w:rsidR="00C7424C" w:rsidRPr="00D00B77" w:rsidRDefault="00C7424C" w:rsidP="00626E01">
      <w:pPr>
        <w:pStyle w:val="odsek"/>
        <w:numPr>
          <w:ilvl w:val="2"/>
          <w:numId w:val="1"/>
        </w:numPr>
        <w:tabs>
          <w:tab w:val="clear" w:pos="720"/>
          <w:tab w:val="num" w:pos="993"/>
        </w:tabs>
        <w:ind w:left="993"/>
        <w:jc w:val="left"/>
        <w:rPr>
          <w:rFonts w:ascii="Times New Roman" w:hAnsi="Times New Roman"/>
        </w:rPr>
      </w:pPr>
      <w:r w:rsidRPr="00D00B77">
        <w:rPr>
          <w:rFonts w:ascii="Times New Roman" w:hAnsi="Times New Roman"/>
        </w:rPr>
        <w:t>zabezpečí pri rozhovoroch prítomnosť najmenej dvoch pedagogických zamestnancov alebo odborných zamestnancov,</w:t>
      </w:r>
    </w:p>
    <w:p w14:paraId="79180364" w14:textId="4D50633B" w:rsidR="00C7424C" w:rsidRPr="00D00B77" w:rsidRDefault="00C7424C" w:rsidP="00C7424C">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ohlasuje príslušným útvarom Policajného zboru podozrenie na spáchanie priestupku alebo trestného činu.</w:t>
      </w:r>
      <w:r w:rsidRPr="00D00B77">
        <w:rPr>
          <w:rStyle w:val="Odkaznapoznmkupodiarou"/>
          <w:rFonts w:ascii="Times New Roman" w:hAnsi="Times New Roman"/>
        </w:rPr>
        <w:t xml:space="preserve"> </w:t>
      </w:r>
    </w:p>
    <w:p w14:paraId="0D0F99C2" w14:textId="77777777" w:rsidR="00A12719" w:rsidRDefault="00A12719" w:rsidP="000421A8">
      <w:pPr>
        <w:pStyle w:val="lnok"/>
        <w:numPr>
          <w:ilvl w:val="0"/>
          <w:numId w:val="0"/>
        </w:numPr>
        <w:spacing w:before="240"/>
        <w:ind w:firstLine="288"/>
        <w:rPr>
          <w:rFonts w:ascii="Times New Roman" w:hAnsi="Times New Roman"/>
          <w:color w:val="4472C4" w:themeColor="accent1"/>
          <w:sz w:val="24"/>
          <w:szCs w:val="24"/>
        </w:rPr>
      </w:pPr>
      <w:bookmarkStart w:id="14" w:name="_Toc521416006"/>
    </w:p>
    <w:p w14:paraId="27257952" w14:textId="314B64EB" w:rsidR="000421A8" w:rsidRPr="00D00B77" w:rsidRDefault="000421A8" w:rsidP="000421A8">
      <w:pPr>
        <w:pStyle w:val="lnok"/>
        <w:numPr>
          <w:ilvl w:val="0"/>
          <w:numId w:val="0"/>
        </w:numPr>
        <w:spacing w:before="240"/>
        <w:ind w:firstLine="288"/>
        <w:rPr>
          <w:rFonts w:ascii="Times New Roman" w:hAnsi="Times New Roman"/>
          <w:color w:val="4472C4" w:themeColor="accent1"/>
          <w:sz w:val="24"/>
          <w:szCs w:val="24"/>
        </w:rPr>
      </w:pPr>
      <w:r w:rsidRPr="00D00B77">
        <w:rPr>
          <w:rFonts w:ascii="Times New Roman" w:hAnsi="Times New Roman"/>
          <w:color w:val="4472C4" w:themeColor="accent1"/>
          <w:sz w:val="24"/>
          <w:szCs w:val="24"/>
        </w:rPr>
        <w:t>OPATRENIA NA RIEŠENIE ŠIKANOVANIA</w:t>
      </w:r>
      <w:bookmarkEnd w:id="14"/>
    </w:p>
    <w:p w14:paraId="63ABF45C" w14:textId="77777777" w:rsidR="000421A8" w:rsidRPr="00D00B77" w:rsidRDefault="000421A8" w:rsidP="000421A8">
      <w:pPr>
        <w:pStyle w:val="odsek"/>
        <w:tabs>
          <w:tab w:val="num" w:pos="567"/>
        </w:tabs>
        <w:rPr>
          <w:rFonts w:ascii="Times New Roman" w:hAnsi="Times New Roman"/>
        </w:rPr>
      </w:pPr>
      <w:r w:rsidRPr="00D00B77">
        <w:rPr>
          <w:rFonts w:ascii="Times New Roman" w:hAnsi="Times New Roman"/>
        </w:rPr>
        <w:t>Opatreniami na riešenie šikanovania pre obeť a jej zákonných zástupcov,</w:t>
      </w:r>
      <w:r w:rsidRPr="00D00B77" w:rsidDel="00D20C52">
        <w:rPr>
          <w:rFonts w:ascii="Times New Roman" w:hAnsi="Times New Roman"/>
        </w:rPr>
        <w:t xml:space="preserve"> </w:t>
      </w:r>
      <w:r w:rsidRPr="00D00B77">
        <w:rPr>
          <w:rFonts w:ascii="Times New Roman" w:hAnsi="Times New Roman"/>
        </w:rPr>
        <w:t>osoby, ktoré sa osobne starajú o dieťa a zariadenie, v ktorom je obeť umiestnená na základe rozhodnutia súdu sú najmä</w:t>
      </w:r>
    </w:p>
    <w:p w14:paraId="56CA68C1" w14:textId="77777777" w:rsidR="000421A8" w:rsidRPr="00D00B77" w:rsidRDefault="000421A8" w:rsidP="000421A8">
      <w:pPr>
        <w:pStyle w:val="odsek"/>
        <w:numPr>
          <w:ilvl w:val="2"/>
          <w:numId w:val="1"/>
        </w:numPr>
        <w:tabs>
          <w:tab w:val="clear" w:pos="720"/>
          <w:tab w:val="num" w:pos="1134"/>
        </w:tabs>
        <w:ind w:left="993"/>
        <w:rPr>
          <w:rFonts w:ascii="Times New Roman" w:hAnsi="Times New Roman"/>
        </w:rPr>
      </w:pPr>
      <w:r w:rsidRPr="00D00B77">
        <w:rPr>
          <w:rFonts w:ascii="Times New Roman" w:hAnsi="Times New Roman"/>
        </w:rPr>
        <w:t>odporúčanie vyhľadať individuálnu odbornú starostlivosť,</w:t>
      </w:r>
    </w:p>
    <w:p w14:paraId="2E218D34" w14:textId="77777777" w:rsidR="000421A8" w:rsidRPr="00D00B77" w:rsidRDefault="000421A8" w:rsidP="000421A8">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zabezpečenie skupinového intervenčného programu v spolupráci s centrom,</w:t>
      </w:r>
    </w:p>
    <w:p w14:paraId="5832DC9B" w14:textId="77777777" w:rsidR="000421A8" w:rsidRPr="00D00B77" w:rsidRDefault="000421A8" w:rsidP="000421A8">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zaistenie bezpečia obete,</w:t>
      </w:r>
    </w:p>
    <w:p w14:paraId="3246028C" w14:textId="77777777" w:rsidR="000421A8" w:rsidRPr="00D00B77" w:rsidRDefault="000421A8" w:rsidP="000421A8">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zabezpečenie informovania a poradenstva o šikanovaní pre osoby uvedené v článku 3 ods. 2.</w:t>
      </w:r>
    </w:p>
    <w:p w14:paraId="42DC7F57" w14:textId="77777777" w:rsidR="000421A8" w:rsidRPr="00D00B77" w:rsidRDefault="000421A8" w:rsidP="000421A8">
      <w:pPr>
        <w:pStyle w:val="odsek"/>
        <w:tabs>
          <w:tab w:val="num" w:pos="567"/>
        </w:tabs>
        <w:rPr>
          <w:rFonts w:ascii="Times New Roman" w:hAnsi="Times New Roman"/>
        </w:rPr>
      </w:pPr>
      <w:r w:rsidRPr="00D00B77">
        <w:rPr>
          <w:rFonts w:ascii="Times New Roman" w:hAnsi="Times New Roman"/>
        </w:rPr>
        <w:t xml:space="preserve"> Opatreniami na riešenie šikanovania pre agresora a jeho zákonných zástupcov, osoby, ktoré sa osobne starajú o dieťa a zariadenie, v ktorom je agresor umiestnený na základe rozhodnutia súdu sú najmä</w:t>
      </w:r>
    </w:p>
    <w:p w14:paraId="200DF537" w14:textId="77777777" w:rsidR="000421A8" w:rsidRPr="00D00B77" w:rsidRDefault="000421A8" w:rsidP="000421A8">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odporúčanie zákonným zástupcom agresora vyhľadať odbornú starostlivosť centra,</w:t>
      </w:r>
    </w:p>
    <w:p w14:paraId="4963D70E" w14:textId="77777777" w:rsidR="000421A8" w:rsidRPr="00D00B77" w:rsidRDefault="000421A8" w:rsidP="000421A8">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preloženie agresora do inej triedy alebo do inej výchovnej skupiny, ak je agresor schopný stále ohrozovať svoje okolie,</w:t>
      </w:r>
    </w:p>
    <w:p w14:paraId="163E1738" w14:textId="77777777" w:rsidR="000421A8" w:rsidRPr="00D00B77" w:rsidRDefault="000421A8" w:rsidP="000421A8">
      <w:pPr>
        <w:pStyle w:val="odsek"/>
        <w:numPr>
          <w:ilvl w:val="2"/>
          <w:numId w:val="1"/>
        </w:numPr>
        <w:tabs>
          <w:tab w:val="clear" w:pos="720"/>
          <w:tab w:val="num" w:pos="993"/>
        </w:tabs>
        <w:ind w:left="993"/>
        <w:rPr>
          <w:rFonts w:ascii="Times New Roman" w:hAnsi="Times New Roman"/>
        </w:rPr>
      </w:pPr>
      <w:r w:rsidRPr="00D00B77">
        <w:rPr>
          <w:rFonts w:ascii="Times New Roman" w:hAnsi="Times New Roman"/>
        </w:rPr>
        <w:t>uloženie opatrenia vo výchove podľa § 58 ods. 2 a 3 zákona.</w:t>
      </w:r>
    </w:p>
    <w:p w14:paraId="16D8651A" w14:textId="399E9D43" w:rsidR="002A7359" w:rsidRPr="00D00B77" w:rsidRDefault="000421A8" w:rsidP="002A7359">
      <w:pPr>
        <w:pStyle w:val="odsek"/>
        <w:numPr>
          <w:ilvl w:val="0"/>
          <w:numId w:val="0"/>
        </w:numPr>
        <w:rPr>
          <w:rFonts w:ascii="Times New Roman" w:hAnsi="Times New Roman"/>
        </w:rPr>
      </w:pPr>
      <w:r w:rsidRPr="00D00B77">
        <w:rPr>
          <w:rFonts w:ascii="Times New Roman" w:hAnsi="Times New Roman"/>
        </w:rPr>
        <w:t>(3) Pedagogický zamestnanec alebo odborný zamestnanec je povinný šikanovanie, alebo  podozrenie zo šikanovania medzi žiakmi bezodkladne riešiť a každej jeho obeti bezodkladne poskytnúť pomoc.</w:t>
      </w:r>
      <w:bookmarkStart w:id="15" w:name="_Toc521416007"/>
    </w:p>
    <w:p w14:paraId="40B6BB2B" w14:textId="05AE6090" w:rsidR="000421A8" w:rsidRPr="00D00B77" w:rsidRDefault="00D00B77" w:rsidP="00D00B77">
      <w:pPr>
        <w:pStyle w:val="Nadpis3"/>
        <w:keepLines w:val="0"/>
        <w:numPr>
          <w:ilvl w:val="0"/>
          <w:numId w:val="1"/>
        </w:numPr>
        <w:spacing w:before="240" w:after="240"/>
        <w:ind w:firstLine="3969"/>
        <w:jc w:val="center"/>
        <w:rPr>
          <w:rFonts w:ascii="Times New Roman" w:hAnsi="Times New Roman" w:cs="Times New Roman"/>
          <w:b/>
          <w:bCs/>
        </w:rPr>
      </w:pPr>
      <w:r w:rsidRPr="00D00B77">
        <w:rPr>
          <w:rFonts w:ascii="Times New Roman" w:hAnsi="Times New Roman" w:cs="Times New Roman"/>
          <w:b/>
          <w:bCs/>
          <w:color w:val="4472C4" w:themeColor="accent1"/>
        </w:rPr>
        <w:lastRenderedPageBreak/>
        <w:t xml:space="preserve"> </w:t>
      </w:r>
      <w:r w:rsidR="000A5FA9" w:rsidRPr="00D00B77">
        <w:rPr>
          <w:rFonts w:ascii="Times New Roman" w:hAnsi="Times New Roman" w:cs="Times New Roman"/>
          <w:b/>
          <w:bCs/>
          <w:color w:val="4472C4" w:themeColor="accent1"/>
        </w:rPr>
        <w:t>SPOLUPRÁCA ŠKOLY S ORGÁNMI ČINNÝMI V TRESTNOM KONANÍ A ORGÁNOM SOCIÁLNOPRÁVNEJ OCHRANY DETÍ A SOCIÁLNEJ KURATELY</w:t>
      </w:r>
      <w:bookmarkEnd w:id="15"/>
    </w:p>
    <w:p w14:paraId="7C29DAC5" w14:textId="77777777" w:rsidR="0039484C" w:rsidRPr="00D00B77" w:rsidRDefault="0039484C" w:rsidP="0039484C">
      <w:pPr>
        <w:pStyle w:val="odsek"/>
        <w:numPr>
          <w:ilvl w:val="0"/>
          <w:numId w:val="0"/>
        </w:numPr>
        <w:tabs>
          <w:tab w:val="num" w:pos="7980"/>
        </w:tabs>
        <w:ind w:left="142"/>
        <w:rPr>
          <w:rFonts w:ascii="Times New Roman" w:hAnsi="Times New Roman"/>
        </w:rPr>
      </w:pPr>
    </w:p>
    <w:p w14:paraId="3D372CE6" w14:textId="77777777" w:rsidR="000421A8" w:rsidRPr="00D00B77" w:rsidRDefault="000421A8" w:rsidP="000421A8">
      <w:pPr>
        <w:pStyle w:val="odsek"/>
        <w:tabs>
          <w:tab w:val="num" w:pos="567"/>
        </w:tabs>
        <w:rPr>
          <w:rFonts w:ascii="Times New Roman" w:hAnsi="Times New Roman"/>
        </w:rPr>
      </w:pPr>
      <w:r w:rsidRPr="00D00B77">
        <w:rPr>
          <w:rFonts w:ascii="Times New Roman" w:hAnsi="Times New Roman"/>
        </w:rPr>
        <w:t xml:space="preserve">Riaditeľ školy je povinný oznámiť orgánom činným v trestnom konaní podozrenie, že žiak sa dopustil </w:t>
      </w:r>
    </w:p>
    <w:p w14:paraId="08C249F3" w14:textId="77777777" w:rsidR="000421A8" w:rsidRPr="00D00B77" w:rsidRDefault="000421A8" w:rsidP="000421A8">
      <w:pPr>
        <w:pStyle w:val="odsek"/>
        <w:numPr>
          <w:ilvl w:val="0"/>
          <w:numId w:val="8"/>
        </w:numPr>
        <w:rPr>
          <w:rFonts w:ascii="Times New Roman" w:hAnsi="Times New Roman"/>
        </w:rPr>
      </w:pPr>
      <w:r w:rsidRPr="00D00B77">
        <w:rPr>
          <w:rFonts w:ascii="Times New Roman" w:hAnsi="Times New Roman"/>
        </w:rPr>
        <w:t>šikanovania,</w:t>
      </w:r>
    </w:p>
    <w:p w14:paraId="209BB351" w14:textId="77777777" w:rsidR="000421A8" w:rsidRPr="00D00B77" w:rsidRDefault="000421A8" w:rsidP="000421A8">
      <w:pPr>
        <w:pStyle w:val="odsek"/>
        <w:numPr>
          <w:ilvl w:val="0"/>
          <w:numId w:val="8"/>
        </w:numPr>
        <w:rPr>
          <w:rFonts w:ascii="Times New Roman" w:hAnsi="Times New Roman"/>
        </w:rPr>
      </w:pPr>
      <w:r w:rsidRPr="00D00B77">
        <w:rPr>
          <w:rFonts w:ascii="Times New Roman" w:hAnsi="Times New Roman"/>
        </w:rPr>
        <w:t>spáchania trestného činu uvedeného v čl. 2 ods. 7 alebo opakovane páchal priestupky uvedené v čl. 2 ods. 8 v súvislosti so šikanovaním.</w:t>
      </w:r>
    </w:p>
    <w:p w14:paraId="103ADB35" w14:textId="77777777" w:rsidR="000421A8" w:rsidRPr="00D00B77" w:rsidRDefault="000421A8" w:rsidP="000421A8">
      <w:pPr>
        <w:pStyle w:val="odsek"/>
        <w:tabs>
          <w:tab w:val="num" w:pos="567"/>
        </w:tabs>
        <w:rPr>
          <w:rFonts w:ascii="Times New Roman" w:hAnsi="Times New Roman"/>
        </w:rPr>
      </w:pPr>
      <w:r w:rsidRPr="00D00B77">
        <w:rPr>
          <w:rFonts w:ascii="Times New Roman" w:hAnsi="Times New Roman"/>
        </w:rPr>
        <w:t xml:space="preserve">Riaditeľ školy je povinný orgánu sociálnoprávnej ochrany detí a sociálnej kurately oznámiť </w:t>
      </w:r>
    </w:p>
    <w:p w14:paraId="3CF83D3F" w14:textId="77777777" w:rsidR="000421A8" w:rsidRPr="00D00B77" w:rsidRDefault="000421A8" w:rsidP="000421A8">
      <w:pPr>
        <w:pStyle w:val="odsek"/>
        <w:numPr>
          <w:ilvl w:val="0"/>
          <w:numId w:val="9"/>
        </w:numPr>
        <w:rPr>
          <w:rFonts w:ascii="Times New Roman" w:hAnsi="Times New Roman"/>
        </w:rPr>
      </w:pPr>
      <w:r w:rsidRPr="00D00B77">
        <w:rPr>
          <w:rFonts w:ascii="Times New Roman" w:hAnsi="Times New Roman"/>
        </w:rPr>
        <w:t>podozrenie podľa odseku 1,</w:t>
      </w:r>
    </w:p>
    <w:p w14:paraId="1622662E" w14:textId="3E898118" w:rsidR="000421A8" w:rsidRPr="00D00B77" w:rsidRDefault="000421A8" w:rsidP="000421A8">
      <w:pPr>
        <w:pStyle w:val="odsek"/>
        <w:numPr>
          <w:ilvl w:val="0"/>
          <w:numId w:val="9"/>
        </w:numPr>
        <w:rPr>
          <w:rFonts w:ascii="Times New Roman" w:hAnsi="Times New Roman"/>
        </w:rPr>
      </w:pPr>
      <w:r w:rsidRPr="00D00B77">
        <w:rPr>
          <w:rFonts w:ascii="Times New Roman" w:hAnsi="Times New Roman"/>
        </w:rPr>
        <w:t>skutočnosti, ktoré ohrozujú obeť, agresora alebo svedkov, opatrenia, ktoré prijal podľa článku 4 alebo článku 5.</w:t>
      </w:r>
      <w:r w:rsidRPr="00D00B77">
        <w:rPr>
          <w:rFonts w:ascii="Times New Roman" w:hAnsi="Times New Roman"/>
        </w:rPr>
        <w:tab/>
      </w:r>
    </w:p>
    <w:p w14:paraId="0E673591" w14:textId="287EC555" w:rsidR="001A7FB7" w:rsidRPr="00D00B77" w:rsidRDefault="001A7FB7" w:rsidP="000421A8">
      <w:pPr>
        <w:rPr>
          <w:rFonts w:ascii="Times New Roman" w:hAnsi="Times New Roman" w:cs="Times New Roman"/>
        </w:rPr>
      </w:pPr>
    </w:p>
    <w:p w14:paraId="4987DA69" w14:textId="53B38F60" w:rsidR="000A5FA9" w:rsidRPr="00D00B77" w:rsidRDefault="000A5FA9" w:rsidP="00D00B77">
      <w:pPr>
        <w:pStyle w:val="lnok"/>
        <w:numPr>
          <w:ilvl w:val="0"/>
          <w:numId w:val="0"/>
        </w:numPr>
        <w:spacing w:before="240"/>
        <w:rPr>
          <w:rFonts w:ascii="Times New Roman" w:hAnsi="Times New Roman"/>
          <w:sz w:val="24"/>
          <w:szCs w:val="24"/>
        </w:rPr>
      </w:pPr>
      <w:bookmarkStart w:id="16" w:name="_Toc513115492"/>
      <w:bookmarkStart w:id="17" w:name="_Toc521416008"/>
      <w:r w:rsidRPr="00D00B77">
        <w:rPr>
          <w:rFonts w:ascii="Times New Roman" w:hAnsi="Times New Roman"/>
          <w:color w:val="4472C4" w:themeColor="accent1"/>
          <w:sz w:val="24"/>
          <w:szCs w:val="24"/>
        </w:rPr>
        <w:t>SPOLUPRÁCA ŠKOLY SO ZÁKONNÝMI ZÁSTUPCAMI ŽIAKOV, OSOBAMI, KTORÉ SA OSOBNE STARAJÚ O DIEŤA ALEBO ZARIADENÍM, V KTOROM JE ŽIAK UMIESTNENÝ NA ZÁKLADE ROZHODNUTIA SÚDU</w:t>
      </w:r>
      <w:bookmarkEnd w:id="16"/>
      <w:bookmarkEnd w:id="17"/>
    </w:p>
    <w:p w14:paraId="7BD2C342" w14:textId="77777777" w:rsidR="000A5FA9" w:rsidRPr="00D00B77" w:rsidRDefault="000A5FA9" w:rsidP="000A5FA9">
      <w:pPr>
        <w:pStyle w:val="odsek"/>
        <w:tabs>
          <w:tab w:val="num" w:pos="510"/>
          <w:tab w:val="num" w:pos="5756"/>
        </w:tabs>
        <w:rPr>
          <w:rFonts w:ascii="Times New Roman" w:hAnsi="Times New Roman"/>
        </w:rPr>
      </w:pPr>
      <w:r w:rsidRPr="00D00B77">
        <w:rPr>
          <w:rFonts w:ascii="Times New Roman" w:hAnsi="Times New Roman"/>
        </w:rPr>
        <w:t xml:space="preserve">Pri podozrení na šikanovanie žiaka spolupracujú riaditeľ školy, koordinátor prevencie, výchovný poradca, ďalší pedagogickí zamestnanci a odborní zamestnanci s rodinou obete a s rodinou agresora. </w:t>
      </w:r>
    </w:p>
    <w:p w14:paraId="5F99C85D" w14:textId="77777777" w:rsidR="000A5FA9" w:rsidRPr="00D00B77" w:rsidRDefault="000A5FA9" w:rsidP="000A5FA9">
      <w:pPr>
        <w:pStyle w:val="odsek"/>
        <w:tabs>
          <w:tab w:val="num" w:pos="510"/>
          <w:tab w:val="num" w:pos="5756"/>
        </w:tabs>
        <w:rPr>
          <w:rFonts w:ascii="Times New Roman" w:hAnsi="Times New Roman"/>
        </w:rPr>
      </w:pPr>
      <w:r w:rsidRPr="00D00B77">
        <w:rPr>
          <w:rFonts w:ascii="Times New Roman" w:hAnsi="Times New Roman"/>
        </w:rPr>
        <w:t>Pedagogickí zamestnanci a odborní zamestnanci dbajú pri rozhovore so zákonným zástupcom obete, agresora alebo svedka</w:t>
      </w:r>
      <w:r w:rsidRPr="00D00B77" w:rsidDel="00D20C52">
        <w:rPr>
          <w:rFonts w:ascii="Times New Roman" w:hAnsi="Times New Roman"/>
        </w:rPr>
        <w:t xml:space="preserve"> </w:t>
      </w:r>
      <w:r w:rsidRPr="00D00B77">
        <w:rPr>
          <w:rFonts w:ascii="Times New Roman" w:hAnsi="Times New Roman"/>
        </w:rPr>
        <w:t>najmä na zachovanie dôvernosti informácií.</w:t>
      </w:r>
    </w:p>
    <w:p w14:paraId="29A88EB3" w14:textId="77777777" w:rsidR="000A5FA9" w:rsidRPr="00D00B77" w:rsidRDefault="000A5FA9" w:rsidP="00D93C76">
      <w:pPr>
        <w:pStyle w:val="odsek"/>
        <w:tabs>
          <w:tab w:val="num" w:pos="510"/>
          <w:tab w:val="num" w:pos="5756"/>
        </w:tabs>
        <w:rPr>
          <w:rFonts w:ascii="Times New Roman" w:hAnsi="Times New Roman"/>
        </w:rPr>
      </w:pPr>
      <w:r w:rsidRPr="00D00B77">
        <w:rPr>
          <w:rFonts w:ascii="Times New Roman" w:hAnsi="Times New Roman"/>
        </w:rPr>
        <w:t>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w:t>
      </w:r>
    </w:p>
    <w:p w14:paraId="4277269E" w14:textId="5D2FCB2C" w:rsidR="000A5FA9" w:rsidRPr="00D00B77" w:rsidRDefault="000A5FA9" w:rsidP="000A5FA9">
      <w:pPr>
        <w:pStyle w:val="odsek"/>
        <w:tabs>
          <w:tab w:val="num" w:pos="510"/>
          <w:tab w:val="num" w:pos="5756"/>
        </w:tabs>
        <w:rPr>
          <w:rFonts w:ascii="Times New Roman" w:hAnsi="Times New Roman"/>
        </w:rPr>
      </w:pPr>
      <w:r w:rsidRPr="00D00B77">
        <w:rPr>
          <w:rFonts w:ascii="Times New Roman" w:hAnsi="Times New Roman"/>
        </w:rPr>
        <w:t>O úkonoch podľa tohto článku osoba poverená riaditeľom školy vyhotovuje zápis, z ktorého po jednom vyhotovení poskytne každej zo zúčastnených osôb.</w:t>
      </w:r>
    </w:p>
    <w:p w14:paraId="081D3B4B" w14:textId="033700F6" w:rsidR="00C221D2" w:rsidRPr="00D00B77" w:rsidRDefault="00012A72" w:rsidP="00C221D2">
      <w:pPr>
        <w:pStyle w:val="lnok"/>
        <w:numPr>
          <w:ilvl w:val="0"/>
          <w:numId w:val="0"/>
        </w:numPr>
        <w:ind w:left="288"/>
        <w:jc w:val="left"/>
        <w:rPr>
          <w:rFonts w:ascii="Times New Roman" w:hAnsi="Times New Roman"/>
          <w:color w:val="FF0000"/>
          <w:sz w:val="24"/>
          <w:szCs w:val="24"/>
        </w:rPr>
      </w:pPr>
      <w:r w:rsidRPr="00D00B77">
        <w:rPr>
          <w:rFonts w:ascii="Times New Roman" w:hAnsi="Times New Roman"/>
          <w:color w:val="FF0000"/>
          <w:sz w:val="24"/>
          <w:szCs w:val="24"/>
        </w:rPr>
        <w:t>T</w:t>
      </w:r>
      <w:r w:rsidR="008851C3" w:rsidRPr="00D00B77">
        <w:rPr>
          <w:rFonts w:ascii="Times New Roman" w:hAnsi="Times New Roman"/>
          <w:color w:val="FF0000"/>
          <w:sz w:val="24"/>
          <w:szCs w:val="24"/>
        </w:rPr>
        <w:t>riedny učiteľ usmerní a poskytne potrebné informácie rodičom obete/agresora</w:t>
      </w:r>
    </w:p>
    <w:p w14:paraId="11356C5A" w14:textId="0DBB2C83" w:rsidR="009B4C3B" w:rsidRPr="00D00B77" w:rsidRDefault="00C221D2" w:rsidP="00D00B77">
      <w:pPr>
        <w:pStyle w:val="lnok"/>
        <w:numPr>
          <w:ilvl w:val="0"/>
          <w:numId w:val="0"/>
        </w:numPr>
        <w:ind w:left="288"/>
        <w:rPr>
          <w:rFonts w:ascii="Times New Roman" w:hAnsi="Times New Roman"/>
          <w:color w:val="4472C4" w:themeColor="accent1"/>
          <w:sz w:val="24"/>
          <w:szCs w:val="24"/>
        </w:rPr>
      </w:pPr>
      <w:r w:rsidRPr="00D00B77">
        <w:rPr>
          <w:rFonts w:ascii="Times New Roman" w:hAnsi="Times New Roman"/>
          <w:color w:val="4472C4" w:themeColor="accent1"/>
          <w:sz w:val="24"/>
          <w:szCs w:val="24"/>
        </w:rPr>
        <w:t>POMOC RODIČOM ŠIKANOVANÝCH DETÍ</w:t>
      </w:r>
    </w:p>
    <w:p w14:paraId="08830BAA" w14:textId="13BFE34A" w:rsidR="00C221D2" w:rsidRPr="00D00B77" w:rsidRDefault="00D00B77" w:rsidP="00D00B77">
      <w:pPr>
        <w:pStyle w:val="lnok"/>
        <w:numPr>
          <w:ilvl w:val="0"/>
          <w:numId w:val="0"/>
        </w:numPr>
        <w:spacing w:line="276" w:lineRule="auto"/>
        <w:ind w:left="288"/>
        <w:jc w:val="both"/>
        <w:rPr>
          <w:rFonts w:ascii="Times New Roman" w:hAnsi="Times New Roman"/>
          <w:b w:val="0"/>
          <w:bCs/>
          <w:color w:val="70AD47" w:themeColor="accent6"/>
          <w:sz w:val="24"/>
          <w:szCs w:val="24"/>
        </w:rPr>
      </w:pPr>
      <w:r w:rsidRPr="00D00B77">
        <w:rPr>
          <w:rFonts w:ascii="Times New Roman" w:hAnsi="Times New Roman"/>
          <w:b w:val="0"/>
          <w:bCs/>
          <w:color w:val="70AD47" w:themeColor="accent6"/>
          <w:sz w:val="24"/>
          <w:szCs w:val="24"/>
        </w:rPr>
        <w:t xml:space="preserve">    </w:t>
      </w:r>
      <w:r w:rsidR="001A7FB7" w:rsidRPr="00D00B77">
        <w:rPr>
          <w:rFonts w:ascii="Times New Roman" w:hAnsi="Times New Roman"/>
          <w:b w:val="0"/>
          <w:bCs/>
          <w:color w:val="000000" w:themeColor="text1"/>
          <w:sz w:val="24"/>
          <w:szCs w:val="24"/>
        </w:rPr>
        <w:t xml:space="preserve">Pomoc rodičom, ktorých deti sú šikanované je veľmi dôležitá. Je potrebné, aby sa medzi rodičom a dieťaťom vytvorila väzba dôvery. Je potrebné, aby rodič vysvetlil dieťaťu, že šikanovanie je zlé a nesmie sa utajovať. Aj napriek dobrému vzťahu medzi rodičom a dieťaťom sa stáva, že dieťa neoznámi, že sa mu v škole deje niečo zlé, či už zo strachu pred pomstou agresora alebo, že bude označený ostatným spolužiakmi za zradcu a </w:t>
      </w:r>
      <w:proofErr w:type="spellStart"/>
      <w:r w:rsidR="001A7FB7" w:rsidRPr="00D00B77">
        <w:rPr>
          <w:rFonts w:ascii="Times New Roman" w:hAnsi="Times New Roman"/>
          <w:b w:val="0"/>
          <w:bCs/>
          <w:color w:val="000000" w:themeColor="text1"/>
          <w:sz w:val="24"/>
          <w:szCs w:val="24"/>
        </w:rPr>
        <w:t>bonzáka</w:t>
      </w:r>
      <w:proofErr w:type="spellEnd"/>
      <w:r w:rsidR="001A7FB7" w:rsidRPr="00D00B77">
        <w:rPr>
          <w:rFonts w:ascii="Times New Roman" w:hAnsi="Times New Roman"/>
          <w:b w:val="0"/>
          <w:bCs/>
          <w:color w:val="000000" w:themeColor="text1"/>
          <w:sz w:val="24"/>
          <w:szCs w:val="24"/>
        </w:rPr>
        <w:t>.</w:t>
      </w:r>
      <w:r w:rsidR="00C221D2" w:rsidRPr="00D00B77">
        <w:rPr>
          <w:rFonts w:ascii="Times New Roman" w:hAnsi="Times New Roman"/>
          <w:b w:val="0"/>
          <w:bCs/>
          <w:color w:val="000000" w:themeColor="text1"/>
          <w:sz w:val="24"/>
          <w:szCs w:val="24"/>
        </w:rPr>
        <w:t xml:space="preserve">                                                                                    </w:t>
      </w:r>
      <w:r w:rsidR="001A7FB7" w:rsidRPr="00D00B77">
        <w:rPr>
          <w:rFonts w:ascii="Times New Roman" w:hAnsi="Times New Roman"/>
          <w:b w:val="0"/>
          <w:bCs/>
          <w:color w:val="70AD47" w:themeColor="accent6"/>
          <w:sz w:val="24"/>
          <w:szCs w:val="24"/>
        </w:rPr>
        <w:t xml:space="preserve">                      </w:t>
      </w:r>
    </w:p>
    <w:p w14:paraId="0F8DDC74" w14:textId="1E100E72" w:rsidR="00C221D2" w:rsidRPr="00D00B77" w:rsidRDefault="001A7FB7" w:rsidP="00D00B77">
      <w:pPr>
        <w:pStyle w:val="lnok"/>
        <w:numPr>
          <w:ilvl w:val="0"/>
          <w:numId w:val="0"/>
        </w:numPr>
        <w:spacing w:line="276" w:lineRule="auto"/>
        <w:ind w:left="288"/>
        <w:jc w:val="both"/>
        <w:rPr>
          <w:rFonts w:ascii="Times New Roman" w:hAnsi="Times New Roman"/>
          <w:b w:val="0"/>
          <w:bCs/>
          <w:color w:val="000000" w:themeColor="text1"/>
          <w:sz w:val="24"/>
          <w:szCs w:val="24"/>
        </w:rPr>
      </w:pPr>
      <w:r w:rsidRPr="00D00B77">
        <w:rPr>
          <w:rFonts w:ascii="Times New Roman" w:hAnsi="Times New Roman"/>
          <w:b w:val="0"/>
          <w:bCs/>
          <w:color w:val="000000" w:themeColor="text1"/>
          <w:sz w:val="24"/>
          <w:szCs w:val="24"/>
        </w:rPr>
        <w:sym w:font="Symbol" w:char="F0B7"/>
      </w:r>
      <w:r w:rsidRPr="00D00B77">
        <w:rPr>
          <w:rFonts w:ascii="Times New Roman" w:hAnsi="Times New Roman"/>
          <w:b w:val="0"/>
          <w:bCs/>
          <w:color w:val="000000" w:themeColor="text1"/>
          <w:sz w:val="24"/>
          <w:szCs w:val="24"/>
        </w:rPr>
        <w:t xml:space="preserve"> Dieťaťu je potrebné poskytnúť predovšetkým pocit istoty a maximálnu podporu. V</w:t>
      </w:r>
      <w:r w:rsidR="00C221D2" w:rsidRPr="00D00B77">
        <w:rPr>
          <w:rFonts w:ascii="Times New Roman" w:hAnsi="Times New Roman"/>
          <w:b w:val="0"/>
          <w:bCs/>
          <w:color w:val="000000" w:themeColor="text1"/>
          <w:sz w:val="24"/>
          <w:szCs w:val="24"/>
        </w:rPr>
        <w:t> </w:t>
      </w:r>
      <w:r w:rsidRPr="00D00B77">
        <w:rPr>
          <w:rFonts w:ascii="Times New Roman" w:hAnsi="Times New Roman"/>
          <w:b w:val="0"/>
          <w:bCs/>
          <w:color w:val="000000" w:themeColor="text1"/>
          <w:sz w:val="24"/>
          <w:szCs w:val="24"/>
        </w:rPr>
        <w:t>prípade</w:t>
      </w:r>
      <w:r w:rsidR="00C221D2" w:rsidRPr="00D00B77">
        <w:rPr>
          <w:rFonts w:ascii="Times New Roman" w:hAnsi="Times New Roman"/>
          <w:b w:val="0"/>
          <w:bCs/>
          <w:color w:val="000000" w:themeColor="text1"/>
          <w:sz w:val="24"/>
          <w:szCs w:val="24"/>
        </w:rPr>
        <w:t>,</w:t>
      </w:r>
      <w:r w:rsidRPr="00D00B77">
        <w:rPr>
          <w:rFonts w:ascii="Times New Roman" w:hAnsi="Times New Roman"/>
          <w:b w:val="0"/>
          <w:bCs/>
          <w:color w:val="000000" w:themeColor="text1"/>
          <w:sz w:val="24"/>
          <w:szCs w:val="24"/>
        </w:rPr>
        <w:t xml:space="preserve"> že sa dieťa prizná k tomu, že je šikanované je potrebné mu dôverovať. V prípade dlhodobého šikanovania môže dôjsť k vážnemu poškodeniu obete a</w:t>
      </w:r>
      <w:r w:rsidR="00C221D2" w:rsidRPr="00D00B77">
        <w:rPr>
          <w:rFonts w:ascii="Times New Roman" w:hAnsi="Times New Roman"/>
          <w:b w:val="0"/>
          <w:bCs/>
          <w:color w:val="000000" w:themeColor="text1"/>
          <w:sz w:val="24"/>
          <w:szCs w:val="24"/>
        </w:rPr>
        <w:t> </w:t>
      </w:r>
      <w:r w:rsidRPr="00D00B77">
        <w:rPr>
          <w:rFonts w:ascii="Times New Roman" w:hAnsi="Times New Roman"/>
          <w:b w:val="0"/>
          <w:bCs/>
          <w:color w:val="000000" w:themeColor="text1"/>
          <w:sz w:val="24"/>
          <w:szCs w:val="24"/>
        </w:rPr>
        <w:t>dieťa</w:t>
      </w:r>
      <w:r w:rsidR="00C221D2" w:rsidRPr="00D00B77">
        <w:rPr>
          <w:rFonts w:ascii="Times New Roman" w:hAnsi="Times New Roman"/>
          <w:b w:val="0"/>
          <w:bCs/>
          <w:color w:val="000000" w:themeColor="text1"/>
          <w:sz w:val="24"/>
          <w:szCs w:val="24"/>
        </w:rPr>
        <w:t>,</w:t>
      </w:r>
      <w:r w:rsidRPr="00D00B77">
        <w:rPr>
          <w:rFonts w:ascii="Times New Roman" w:hAnsi="Times New Roman"/>
          <w:b w:val="0"/>
          <w:bCs/>
          <w:color w:val="000000" w:themeColor="text1"/>
          <w:sz w:val="24"/>
          <w:szCs w:val="24"/>
        </w:rPr>
        <w:t xml:space="preserve"> by sa do školského prostredia malo vrátiť, až keď nadobudne istotu, že sa celá situácia vyriešila.</w:t>
      </w:r>
      <w:r w:rsidR="00C221D2" w:rsidRPr="00D00B77">
        <w:rPr>
          <w:rFonts w:ascii="Times New Roman" w:hAnsi="Times New Roman"/>
          <w:b w:val="0"/>
          <w:bCs/>
          <w:color w:val="000000" w:themeColor="text1"/>
          <w:sz w:val="24"/>
          <w:szCs w:val="24"/>
        </w:rPr>
        <w:t xml:space="preserve">                                                                                                      </w:t>
      </w:r>
      <w:r w:rsidRPr="00D00B77">
        <w:rPr>
          <w:rFonts w:ascii="Times New Roman" w:hAnsi="Times New Roman"/>
          <w:b w:val="0"/>
          <w:bCs/>
          <w:color w:val="000000" w:themeColor="text1"/>
          <w:sz w:val="24"/>
          <w:szCs w:val="24"/>
        </w:rPr>
        <w:t xml:space="preserve">                     </w:t>
      </w:r>
    </w:p>
    <w:p w14:paraId="6E0FF879" w14:textId="77777777" w:rsidR="00C221D2" w:rsidRPr="00D00B77" w:rsidRDefault="001A7FB7" w:rsidP="00D00B77">
      <w:pPr>
        <w:pStyle w:val="lnok"/>
        <w:numPr>
          <w:ilvl w:val="0"/>
          <w:numId w:val="0"/>
        </w:numPr>
        <w:spacing w:line="276" w:lineRule="auto"/>
        <w:ind w:left="288"/>
        <w:jc w:val="both"/>
        <w:rPr>
          <w:rFonts w:ascii="Times New Roman" w:hAnsi="Times New Roman"/>
          <w:b w:val="0"/>
          <w:bCs/>
          <w:color w:val="70AD47" w:themeColor="accent6"/>
          <w:sz w:val="24"/>
          <w:szCs w:val="24"/>
        </w:rPr>
      </w:pPr>
      <w:r w:rsidRPr="00D00B77">
        <w:rPr>
          <w:rFonts w:ascii="Times New Roman" w:hAnsi="Times New Roman"/>
          <w:b w:val="0"/>
          <w:bCs/>
          <w:color w:val="000000" w:themeColor="text1"/>
          <w:sz w:val="24"/>
          <w:szCs w:val="24"/>
        </w:rPr>
        <w:lastRenderedPageBreak/>
        <w:sym w:font="Symbol" w:char="F0B7"/>
      </w:r>
      <w:r w:rsidRPr="00D00B77">
        <w:rPr>
          <w:rFonts w:ascii="Times New Roman" w:hAnsi="Times New Roman"/>
          <w:b w:val="0"/>
          <w:bCs/>
          <w:color w:val="000000" w:themeColor="text1"/>
          <w:sz w:val="24"/>
          <w:szCs w:val="24"/>
        </w:rPr>
        <w:t xml:space="preserve"> Rodič by mal navštíviť školu. Rozhovor medzi riaditeľom a triednym učiteľom je v tomto prípade nevyhnutný. Rodič získava informácie či je škola ochotná riešiť takúto situáciu a či pedagógovia majú odborné skúsenosti s takouto situáciou, ako budú postupovať, ako budú dieťa chrániť a podobne. </w:t>
      </w:r>
      <w:r w:rsidR="00C221D2" w:rsidRPr="00D00B77">
        <w:rPr>
          <w:rFonts w:ascii="Times New Roman" w:hAnsi="Times New Roman"/>
          <w:b w:val="0"/>
          <w:bCs/>
          <w:color w:val="000000" w:themeColor="text1"/>
          <w:sz w:val="24"/>
          <w:szCs w:val="24"/>
        </w:rPr>
        <w:t xml:space="preserve">                                                                                                               </w:t>
      </w:r>
      <w:r w:rsidRPr="00D00B77">
        <w:rPr>
          <w:rFonts w:ascii="Times New Roman" w:hAnsi="Times New Roman"/>
          <w:b w:val="0"/>
          <w:bCs/>
          <w:color w:val="70AD47" w:themeColor="accent6"/>
          <w:sz w:val="24"/>
          <w:szCs w:val="24"/>
        </w:rPr>
        <w:t xml:space="preserve">                        </w:t>
      </w:r>
    </w:p>
    <w:p w14:paraId="2F35F8A3" w14:textId="77777777" w:rsidR="00C221D2" w:rsidRPr="00D00B77" w:rsidRDefault="001A7FB7" w:rsidP="00D00B77">
      <w:pPr>
        <w:pStyle w:val="lnok"/>
        <w:numPr>
          <w:ilvl w:val="0"/>
          <w:numId w:val="0"/>
        </w:numPr>
        <w:spacing w:line="276" w:lineRule="auto"/>
        <w:ind w:left="288"/>
        <w:jc w:val="both"/>
        <w:rPr>
          <w:rFonts w:ascii="Times New Roman" w:hAnsi="Times New Roman"/>
          <w:b w:val="0"/>
          <w:bCs/>
          <w:color w:val="70AD47" w:themeColor="accent6"/>
          <w:sz w:val="24"/>
          <w:szCs w:val="24"/>
        </w:rPr>
      </w:pPr>
      <w:r w:rsidRPr="00D00B77">
        <w:rPr>
          <w:rFonts w:ascii="Times New Roman" w:hAnsi="Times New Roman"/>
          <w:b w:val="0"/>
          <w:bCs/>
          <w:color w:val="000000" w:themeColor="text1"/>
          <w:sz w:val="24"/>
          <w:szCs w:val="24"/>
        </w:rPr>
        <w:sym w:font="Symbol" w:char="F0B7"/>
      </w:r>
      <w:r w:rsidRPr="00D00B77">
        <w:rPr>
          <w:rFonts w:ascii="Times New Roman" w:hAnsi="Times New Roman"/>
          <w:b w:val="0"/>
          <w:bCs/>
          <w:color w:val="000000" w:themeColor="text1"/>
          <w:sz w:val="24"/>
          <w:szCs w:val="24"/>
        </w:rPr>
        <w:t xml:space="preserve"> Podľa situácie v škole, môžeme uvažovať o ďalších opatreniach, nadviazať kontakt s odborníkom, navštíviť rodičov agresora. Zaistiť dieťaťu ochranu na ceste do školy a domov. Ak je štádium šikanovaniu v závažnom štádiu, rodič má právo obrátiť sa na políciu a podať trestné oznámenie na agresorov, prípadne na školu ako inštitúciu.</w:t>
      </w:r>
      <w:r w:rsidR="00C221D2" w:rsidRPr="00D00B77">
        <w:rPr>
          <w:rFonts w:ascii="Times New Roman" w:hAnsi="Times New Roman"/>
          <w:b w:val="0"/>
          <w:bCs/>
          <w:color w:val="000000" w:themeColor="text1"/>
          <w:sz w:val="24"/>
          <w:szCs w:val="24"/>
        </w:rPr>
        <w:t xml:space="preserve">                                                  </w:t>
      </w:r>
      <w:r w:rsidRPr="00D00B77">
        <w:rPr>
          <w:rFonts w:ascii="Times New Roman" w:hAnsi="Times New Roman"/>
          <w:b w:val="0"/>
          <w:bCs/>
          <w:color w:val="70AD47" w:themeColor="accent6"/>
          <w:sz w:val="24"/>
          <w:szCs w:val="24"/>
        </w:rPr>
        <w:t xml:space="preserve">                           </w:t>
      </w:r>
    </w:p>
    <w:p w14:paraId="607C196A" w14:textId="75F7D3D3" w:rsidR="008851C3" w:rsidRPr="00D00B77" w:rsidRDefault="001A7FB7" w:rsidP="00D00B77">
      <w:pPr>
        <w:pStyle w:val="lnok"/>
        <w:numPr>
          <w:ilvl w:val="0"/>
          <w:numId w:val="0"/>
        </w:numPr>
        <w:spacing w:line="276" w:lineRule="auto"/>
        <w:ind w:left="288"/>
        <w:jc w:val="both"/>
        <w:rPr>
          <w:rFonts w:ascii="Times New Roman" w:hAnsi="Times New Roman"/>
          <w:b w:val="0"/>
          <w:bCs/>
          <w:color w:val="000000" w:themeColor="text1"/>
          <w:sz w:val="24"/>
          <w:szCs w:val="24"/>
        </w:rPr>
      </w:pPr>
      <w:r w:rsidRPr="00D00B77">
        <w:rPr>
          <w:rFonts w:ascii="Times New Roman" w:hAnsi="Times New Roman"/>
          <w:b w:val="0"/>
          <w:bCs/>
          <w:color w:val="000000" w:themeColor="text1"/>
          <w:sz w:val="24"/>
          <w:szCs w:val="24"/>
        </w:rPr>
        <w:sym w:font="Symbol" w:char="F0B7"/>
      </w:r>
      <w:r w:rsidRPr="00D00B77">
        <w:rPr>
          <w:rFonts w:ascii="Times New Roman" w:hAnsi="Times New Roman"/>
          <w:b w:val="0"/>
          <w:bCs/>
          <w:color w:val="000000" w:themeColor="text1"/>
          <w:sz w:val="24"/>
          <w:szCs w:val="24"/>
        </w:rPr>
        <w:t xml:space="preserve"> Rodičia šikanovaného i šikanujúceho dieťaťa môžu vyhľadať odbornú pomoc v </w:t>
      </w:r>
      <w:proofErr w:type="spellStart"/>
      <w:r w:rsidRPr="00D00B77">
        <w:rPr>
          <w:rFonts w:ascii="Times New Roman" w:hAnsi="Times New Roman"/>
          <w:b w:val="0"/>
          <w:bCs/>
          <w:color w:val="000000" w:themeColor="text1"/>
          <w:sz w:val="24"/>
          <w:szCs w:val="24"/>
        </w:rPr>
        <w:t>pedagogicko</w:t>
      </w:r>
      <w:proofErr w:type="spellEnd"/>
      <w:r w:rsidRPr="00D00B77">
        <w:rPr>
          <w:rFonts w:ascii="Times New Roman" w:hAnsi="Times New Roman"/>
          <w:b w:val="0"/>
          <w:bCs/>
          <w:color w:val="000000" w:themeColor="text1"/>
          <w:sz w:val="24"/>
          <w:szCs w:val="24"/>
        </w:rPr>
        <w:t xml:space="preserve"> – psychologických poradniach alebo detských psychiatrických liečebniach</w:t>
      </w:r>
      <w:r w:rsidR="008851C3" w:rsidRPr="00D00B77">
        <w:rPr>
          <w:rFonts w:ascii="Times New Roman" w:hAnsi="Times New Roman"/>
          <w:b w:val="0"/>
          <w:bCs/>
          <w:color w:val="000000" w:themeColor="text1"/>
          <w:sz w:val="24"/>
          <w:szCs w:val="24"/>
        </w:rPr>
        <w:t xml:space="preserve"> </w:t>
      </w:r>
      <w:r w:rsidR="004E0B81">
        <w:rPr>
          <w:rFonts w:ascii="Times New Roman" w:hAnsi="Times New Roman"/>
          <w:b w:val="0"/>
          <w:bCs/>
          <w:color w:val="000000" w:themeColor="text1"/>
          <w:sz w:val="24"/>
          <w:szCs w:val="24"/>
        </w:rPr>
        <w:t>.</w:t>
      </w:r>
      <w:r w:rsidR="008851C3" w:rsidRPr="00D00B77">
        <w:rPr>
          <w:rFonts w:ascii="Times New Roman" w:hAnsi="Times New Roman"/>
          <w:b w:val="0"/>
          <w:bCs/>
          <w:color w:val="000000" w:themeColor="text1"/>
          <w:sz w:val="24"/>
          <w:szCs w:val="24"/>
        </w:rPr>
        <w:t xml:space="preserve">                                      </w:t>
      </w:r>
    </w:p>
    <w:p w14:paraId="71E02CC0" w14:textId="7C6C4410" w:rsidR="005844F4" w:rsidRPr="00D00B77" w:rsidRDefault="00696B33" w:rsidP="00D00B77">
      <w:pPr>
        <w:pStyle w:val="lnok"/>
        <w:numPr>
          <w:ilvl w:val="0"/>
          <w:numId w:val="0"/>
        </w:numPr>
        <w:spacing w:line="276" w:lineRule="auto"/>
        <w:ind w:left="288"/>
        <w:jc w:val="both"/>
        <w:rPr>
          <w:rFonts w:ascii="Times New Roman" w:hAnsi="Times New Roman"/>
          <w:b w:val="0"/>
          <w:bCs/>
          <w:color w:val="000000" w:themeColor="text1"/>
          <w:sz w:val="24"/>
          <w:szCs w:val="24"/>
        </w:rPr>
      </w:pPr>
      <w:r w:rsidRPr="00D00B77">
        <w:rPr>
          <w:rFonts w:ascii="Times New Roman" w:hAnsi="Times New Roman"/>
          <w:bCs/>
          <w:sz w:val="24"/>
          <w:szCs w:val="24"/>
        </w:rPr>
        <w:t>Smernica ukladá škole povinnosť vyhotoviť zápis o úkonoch riešenia šikanovania, ktorý musí poskytnúť všetkým zúčastneným osobám. Tento zápis v prípade, že chce zákonný zástupca podať sťažnosť, môže postúpiť ako dôkazový materiál príslušnému školskému inšpekčnému centru.</w:t>
      </w:r>
    </w:p>
    <w:p w14:paraId="79B58DDB" w14:textId="14110D57" w:rsidR="00CE0602" w:rsidRPr="00D00B77" w:rsidRDefault="00CE0602" w:rsidP="00D93C76">
      <w:pPr>
        <w:spacing w:line="276" w:lineRule="auto"/>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 xml:space="preserve">Triedny učiteľ na viditeľnom mieste v triede umiestni web stránky a tel. čísla </w:t>
      </w:r>
      <w:r w:rsidR="001A7FB7" w:rsidRPr="00D00B77">
        <w:rPr>
          <w:rFonts w:ascii="Times New Roman" w:eastAsia="Times New Roman" w:hAnsi="Times New Roman" w:cs="Times New Roman"/>
          <w:b/>
          <w:bCs/>
          <w:color w:val="FF0000"/>
          <w:lang w:eastAsia="sk-SK"/>
        </w:rPr>
        <w:t xml:space="preserve">anonymnej </w:t>
      </w:r>
      <w:r w:rsidRPr="00D00B77">
        <w:rPr>
          <w:rFonts w:ascii="Times New Roman" w:eastAsia="Times New Roman" w:hAnsi="Times New Roman" w:cs="Times New Roman"/>
          <w:b/>
          <w:bCs/>
          <w:color w:val="FF0000"/>
          <w:lang w:eastAsia="sk-SK"/>
        </w:rPr>
        <w:t>pomoci</w:t>
      </w:r>
      <w:r w:rsidR="001A7FB7" w:rsidRPr="00D00B77">
        <w:rPr>
          <w:rFonts w:ascii="Times New Roman" w:eastAsia="Times New Roman" w:hAnsi="Times New Roman" w:cs="Times New Roman"/>
          <w:b/>
          <w:bCs/>
          <w:color w:val="FF0000"/>
          <w:lang w:eastAsia="sk-SK"/>
        </w:rPr>
        <w:t>.</w:t>
      </w:r>
    </w:p>
    <w:p w14:paraId="6B649156" w14:textId="0C287F70" w:rsidR="00696B33" w:rsidRPr="00D00B77" w:rsidRDefault="00696B33" w:rsidP="005844F4">
      <w:pPr>
        <w:rPr>
          <w:rFonts w:ascii="Times New Roman" w:eastAsia="Times New Roman" w:hAnsi="Times New Roman" w:cs="Times New Roman"/>
          <w:b/>
          <w:bCs/>
          <w:lang w:eastAsia="sk-SK"/>
        </w:rPr>
      </w:pPr>
    </w:p>
    <w:p w14:paraId="063B71B8" w14:textId="3F0DC5FA" w:rsidR="00696B33" w:rsidRPr="00D00B77" w:rsidRDefault="00696B33" w:rsidP="00696B33">
      <w:pPr>
        <w:jc w:val="center"/>
        <w:rPr>
          <w:rFonts w:ascii="Times New Roman" w:eastAsia="Times New Roman" w:hAnsi="Times New Roman" w:cs="Times New Roman"/>
          <w:b/>
          <w:bCs/>
          <w:color w:val="4472C4" w:themeColor="accent1"/>
          <w:lang w:eastAsia="sk-SK"/>
        </w:rPr>
      </w:pPr>
      <w:r w:rsidRPr="00D00B77">
        <w:rPr>
          <w:rFonts w:ascii="Times New Roman" w:eastAsia="Times New Roman" w:hAnsi="Times New Roman" w:cs="Times New Roman"/>
          <w:b/>
          <w:bCs/>
          <w:color w:val="4472C4" w:themeColor="accent1"/>
          <w:lang w:eastAsia="sk-SK"/>
        </w:rPr>
        <w:t>PRVÝ KROK</w:t>
      </w:r>
    </w:p>
    <w:p w14:paraId="3C97183F" w14:textId="77777777" w:rsidR="002124E4" w:rsidRPr="00D00B77" w:rsidRDefault="002124E4" w:rsidP="00696B33">
      <w:pPr>
        <w:rPr>
          <w:rFonts w:ascii="Times New Roman" w:eastAsia="Times New Roman" w:hAnsi="Times New Roman" w:cs="Times New Roman"/>
          <w:b/>
          <w:bCs/>
          <w:color w:val="4472C4" w:themeColor="accent1"/>
          <w:lang w:eastAsia="sk-SK"/>
        </w:rPr>
      </w:pPr>
    </w:p>
    <w:p w14:paraId="0E70E58F" w14:textId="6988C381" w:rsidR="00696B33" w:rsidRPr="00D00B77" w:rsidRDefault="00D93C76" w:rsidP="00696B33">
      <w:pPr>
        <w:rPr>
          <w:rFonts w:ascii="Times New Roman" w:eastAsia="Times New Roman" w:hAnsi="Times New Roman" w:cs="Times New Roman"/>
          <w:b/>
          <w:bCs/>
          <w:color w:val="000000" w:themeColor="text1"/>
          <w:lang w:eastAsia="sk-SK"/>
        </w:rPr>
      </w:pPr>
      <w:r w:rsidRPr="00D00B77">
        <w:rPr>
          <w:rFonts w:ascii="Times New Roman" w:eastAsia="Times New Roman" w:hAnsi="Times New Roman" w:cs="Times New Roman"/>
          <w:b/>
          <w:bCs/>
          <w:color w:val="000000" w:themeColor="text1"/>
          <w:lang w:eastAsia="sk-SK"/>
        </w:rPr>
        <w:t>Učiteľ, r</w:t>
      </w:r>
      <w:r w:rsidR="00696B33" w:rsidRPr="00D00B77">
        <w:rPr>
          <w:rFonts w:ascii="Times New Roman" w:eastAsia="Times New Roman" w:hAnsi="Times New Roman" w:cs="Times New Roman"/>
          <w:b/>
          <w:bCs/>
          <w:color w:val="000000" w:themeColor="text1"/>
          <w:lang w:eastAsia="sk-SK"/>
        </w:rPr>
        <w:t>odič, žiak/dieťa</w:t>
      </w:r>
      <w:r w:rsidR="002124E4" w:rsidRPr="00D00B77">
        <w:rPr>
          <w:rFonts w:ascii="Times New Roman" w:eastAsia="Times New Roman" w:hAnsi="Times New Roman" w:cs="Times New Roman"/>
          <w:b/>
          <w:bCs/>
          <w:color w:val="000000" w:themeColor="text1"/>
          <w:lang w:eastAsia="sk-SK"/>
        </w:rPr>
        <w:t xml:space="preserve"> sa môže obrátiť na:</w:t>
      </w:r>
    </w:p>
    <w:p w14:paraId="2CF2C9CC" w14:textId="77777777" w:rsidR="00696B33" w:rsidRPr="00D00B77" w:rsidRDefault="00696B33" w:rsidP="00696B33">
      <w:pPr>
        <w:rPr>
          <w:rFonts w:ascii="Times New Roman" w:eastAsia="Times New Roman" w:hAnsi="Times New Roman" w:cs="Times New Roman"/>
          <w:lang w:eastAsia="sk-SK"/>
        </w:rPr>
      </w:pPr>
    </w:p>
    <w:p w14:paraId="175F2321" w14:textId="11DD5265" w:rsidR="00696B33" w:rsidRPr="00D00B77" w:rsidRDefault="00696B33" w:rsidP="00D93C76">
      <w:pPr>
        <w:spacing w:line="276" w:lineRule="auto"/>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Webov</w:t>
      </w:r>
      <w:r w:rsidR="002124E4" w:rsidRPr="00D00B77">
        <w:rPr>
          <w:rFonts w:ascii="Times New Roman" w:eastAsia="Times New Roman" w:hAnsi="Times New Roman" w:cs="Times New Roman"/>
          <w:lang w:eastAsia="sk-SK"/>
        </w:rPr>
        <w:t xml:space="preserve">ú </w:t>
      </w:r>
      <w:r w:rsidRPr="00D00B77">
        <w:rPr>
          <w:rFonts w:ascii="Times New Roman" w:eastAsia="Times New Roman" w:hAnsi="Times New Roman" w:cs="Times New Roman"/>
          <w:lang w:eastAsia="sk-SK"/>
        </w:rPr>
        <w:t>platform</w:t>
      </w:r>
      <w:r w:rsidR="002124E4" w:rsidRPr="00D00B77">
        <w:rPr>
          <w:rFonts w:ascii="Times New Roman" w:eastAsia="Times New Roman" w:hAnsi="Times New Roman" w:cs="Times New Roman"/>
          <w:lang w:eastAsia="sk-SK"/>
        </w:rPr>
        <w:t>u</w:t>
      </w:r>
      <w:r w:rsidR="00B7014A"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b/>
          <w:bCs/>
          <w:lang w:eastAsia="sk-SK"/>
        </w:rPr>
        <w:t>„Odpíšeme ti</w:t>
      </w:r>
      <w:r w:rsidR="002124E4" w:rsidRPr="00D00B77">
        <w:rPr>
          <w:rFonts w:ascii="Times New Roman" w:eastAsia="Times New Roman" w:hAnsi="Times New Roman" w:cs="Times New Roman"/>
          <w:b/>
          <w:bCs/>
          <w:lang w:eastAsia="sk-SK"/>
        </w:rPr>
        <w:t>.</w:t>
      </w:r>
      <w:r w:rsidRPr="00D00B77">
        <w:rPr>
          <w:rFonts w:ascii="Times New Roman" w:eastAsia="Times New Roman" w:hAnsi="Times New Roman" w:cs="Times New Roman"/>
          <w:b/>
          <w:bCs/>
          <w:lang w:eastAsia="sk-SK"/>
        </w:rPr>
        <w:t>“</w:t>
      </w:r>
      <w:r w:rsidRPr="00D00B77">
        <w:rPr>
          <w:rFonts w:ascii="Times New Roman" w:eastAsia="Times New Roman" w:hAnsi="Times New Roman" w:cs="Times New Roman"/>
          <w:lang w:eastAsia="sk-SK"/>
        </w:rPr>
        <w:t xml:space="preserve">  </w:t>
      </w:r>
      <w:r w:rsidR="002124E4" w:rsidRPr="00D00B77">
        <w:rPr>
          <w:rFonts w:ascii="Times New Roman" w:eastAsia="Times New Roman" w:hAnsi="Times New Roman" w:cs="Times New Roman"/>
          <w:lang w:eastAsia="sk-SK"/>
        </w:rPr>
        <w:t xml:space="preserve">Tento </w:t>
      </w:r>
      <w:r w:rsidRPr="00D00B77">
        <w:rPr>
          <w:rFonts w:ascii="Times New Roman" w:eastAsia="Times New Roman" w:hAnsi="Times New Roman" w:cs="Times New Roman"/>
          <w:lang w:eastAsia="sk-SK"/>
        </w:rPr>
        <w:t>portál</w:t>
      </w:r>
      <w:r w:rsidR="002124E4" w:rsidRPr="00D00B77">
        <w:rPr>
          <w:rFonts w:ascii="Times New Roman" w:eastAsia="Times New Roman" w:hAnsi="Times New Roman" w:cs="Times New Roman"/>
          <w:lang w:eastAsia="sk-SK"/>
        </w:rPr>
        <w:t xml:space="preserve"> je zastrešený </w:t>
      </w:r>
      <w:r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b/>
          <w:bCs/>
          <w:lang w:eastAsia="sk-SK"/>
        </w:rPr>
        <w:t>www.odpisemeti.sk</w:t>
      </w:r>
      <w:r w:rsidRPr="00D00B77">
        <w:rPr>
          <w:rFonts w:ascii="Times New Roman" w:eastAsia="Times New Roman" w:hAnsi="Times New Roman" w:cs="Times New Roman"/>
          <w:lang w:eastAsia="sk-SK"/>
        </w:rPr>
        <w:t xml:space="preserve">, ktorý ponúka možnosť urobiť dôležitý prvý krok </w:t>
      </w:r>
      <w:r w:rsidR="00CE0602" w:rsidRPr="00D00B77">
        <w:rPr>
          <w:rFonts w:ascii="Times New Roman" w:eastAsia="Times New Roman" w:hAnsi="Times New Roman" w:cs="Times New Roman"/>
          <w:lang w:eastAsia="sk-SK"/>
        </w:rPr>
        <w:t>žiaka/</w:t>
      </w:r>
      <w:r w:rsidRPr="00D00B77">
        <w:rPr>
          <w:rFonts w:ascii="Times New Roman" w:eastAsia="Times New Roman" w:hAnsi="Times New Roman" w:cs="Times New Roman"/>
          <w:lang w:eastAsia="sk-SK"/>
        </w:rPr>
        <w:t xml:space="preserve">dieťa, ale aj dospelého človeka konajúceho </w:t>
      </w:r>
      <w:r w:rsidR="002124E4" w:rsidRPr="00D00B77">
        <w:rPr>
          <w:rFonts w:ascii="Times New Roman" w:eastAsia="Times New Roman" w:hAnsi="Times New Roman" w:cs="Times New Roman"/>
          <w:lang w:eastAsia="sk-SK"/>
        </w:rPr>
        <w:t xml:space="preserve">     </w:t>
      </w:r>
      <w:r w:rsidR="00CE0602" w:rsidRPr="00D00B77">
        <w:rPr>
          <w:rFonts w:ascii="Times New Roman" w:eastAsia="Times New Roman" w:hAnsi="Times New Roman" w:cs="Times New Roman"/>
          <w:lang w:eastAsia="sk-SK"/>
        </w:rPr>
        <w:t xml:space="preserve">   </w:t>
      </w:r>
      <w:r w:rsidR="002124E4"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lang w:eastAsia="sk-SK"/>
        </w:rPr>
        <w:t xml:space="preserve">v záujme dieťaťa, nasmeruje </w:t>
      </w:r>
      <w:r w:rsidR="00CE0602" w:rsidRPr="00D00B77">
        <w:rPr>
          <w:rFonts w:ascii="Times New Roman" w:eastAsia="Times New Roman" w:hAnsi="Times New Roman" w:cs="Times New Roman"/>
          <w:lang w:eastAsia="sk-SK"/>
        </w:rPr>
        <w:t xml:space="preserve">ich </w:t>
      </w:r>
      <w:r w:rsidRPr="00D00B77">
        <w:rPr>
          <w:rFonts w:ascii="Times New Roman" w:eastAsia="Times New Roman" w:hAnsi="Times New Roman" w:cs="Times New Roman"/>
          <w:lang w:eastAsia="sk-SK"/>
        </w:rPr>
        <w:t>na správnu cestu riešenia.</w:t>
      </w:r>
    </w:p>
    <w:p w14:paraId="49F3BF15" w14:textId="1D9E7450" w:rsidR="00696B33" w:rsidRPr="00D00B77" w:rsidRDefault="00696B33" w:rsidP="00D93C76">
      <w:pPr>
        <w:spacing w:line="276" w:lineRule="auto"/>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b/>
          <w:bCs/>
          <w:lang w:eastAsia="sk-SK"/>
        </w:rPr>
        <w:t xml:space="preserve"> </w:t>
      </w:r>
      <w:r w:rsidR="002124E4" w:rsidRPr="00D00B77">
        <w:rPr>
          <w:rFonts w:ascii="Times New Roman" w:eastAsia="Times New Roman" w:hAnsi="Times New Roman" w:cs="Times New Roman"/>
          <w:b/>
          <w:bCs/>
          <w:lang w:eastAsia="sk-SK"/>
        </w:rPr>
        <w:t>A</w:t>
      </w:r>
      <w:r w:rsidRPr="00D00B77">
        <w:rPr>
          <w:rFonts w:ascii="Times New Roman" w:eastAsia="Times New Roman" w:hAnsi="Times New Roman" w:cs="Times New Roman"/>
          <w:b/>
          <w:bCs/>
          <w:lang w:eastAsia="sk-SK"/>
        </w:rPr>
        <w:t>nonymn</w:t>
      </w:r>
      <w:r w:rsidR="002124E4" w:rsidRPr="00D00B77">
        <w:rPr>
          <w:rFonts w:ascii="Times New Roman" w:eastAsia="Times New Roman" w:hAnsi="Times New Roman" w:cs="Times New Roman"/>
          <w:b/>
          <w:bCs/>
          <w:lang w:eastAsia="sk-SK"/>
        </w:rPr>
        <w:t>á</w:t>
      </w:r>
      <w:r w:rsidRPr="00D00B77">
        <w:rPr>
          <w:rFonts w:ascii="Times New Roman" w:eastAsia="Times New Roman" w:hAnsi="Times New Roman" w:cs="Times New Roman"/>
          <w:b/>
          <w:bCs/>
          <w:lang w:eastAsia="sk-SK"/>
        </w:rPr>
        <w:t xml:space="preserve"> Link</w:t>
      </w:r>
      <w:r w:rsidR="002124E4" w:rsidRPr="00D00B77">
        <w:rPr>
          <w:rFonts w:ascii="Times New Roman" w:eastAsia="Times New Roman" w:hAnsi="Times New Roman" w:cs="Times New Roman"/>
          <w:b/>
          <w:bCs/>
          <w:lang w:eastAsia="sk-SK"/>
        </w:rPr>
        <w:t xml:space="preserve">a </w:t>
      </w:r>
      <w:r w:rsidRPr="00D00B77">
        <w:rPr>
          <w:rFonts w:ascii="Times New Roman" w:eastAsia="Times New Roman" w:hAnsi="Times New Roman" w:cs="Times New Roman"/>
          <w:b/>
          <w:bCs/>
          <w:lang w:eastAsia="sk-SK"/>
        </w:rPr>
        <w:t>detskej istoty – na bezplatnom</w:t>
      </w:r>
      <w:r w:rsidR="00D93C76" w:rsidRPr="00D00B77">
        <w:rPr>
          <w:rFonts w:ascii="Times New Roman" w:eastAsia="Times New Roman" w:hAnsi="Times New Roman" w:cs="Times New Roman"/>
          <w:color w:val="000000" w:themeColor="text1"/>
          <w:lang w:eastAsia="sk-SK"/>
        </w:rPr>
        <w:t xml:space="preserve"> </w:t>
      </w:r>
      <w:r w:rsidR="00D93C76" w:rsidRPr="00D00B77">
        <w:rPr>
          <w:rFonts w:ascii="Times New Roman" w:eastAsia="Times New Roman" w:hAnsi="Times New Roman" w:cs="Times New Roman"/>
          <w:b/>
          <w:bCs/>
          <w:color w:val="000000" w:themeColor="text1"/>
          <w:lang w:eastAsia="sk-SK"/>
        </w:rPr>
        <w:t>celoeurópskom t</w:t>
      </w:r>
      <w:r w:rsidRPr="00D00B77">
        <w:rPr>
          <w:rFonts w:ascii="Times New Roman" w:eastAsia="Times New Roman" w:hAnsi="Times New Roman" w:cs="Times New Roman"/>
          <w:b/>
          <w:bCs/>
          <w:lang w:eastAsia="sk-SK"/>
        </w:rPr>
        <w:t>el</w:t>
      </w:r>
      <w:r w:rsidR="001A7FB7" w:rsidRPr="00D00B77">
        <w:rPr>
          <w:rFonts w:ascii="Times New Roman" w:eastAsia="Times New Roman" w:hAnsi="Times New Roman" w:cs="Times New Roman"/>
          <w:b/>
          <w:bCs/>
          <w:lang w:eastAsia="sk-SK"/>
        </w:rPr>
        <w:t>.</w:t>
      </w:r>
      <w:r w:rsidRPr="00D00B77">
        <w:rPr>
          <w:rFonts w:ascii="Times New Roman" w:eastAsia="Times New Roman" w:hAnsi="Times New Roman" w:cs="Times New Roman"/>
          <w:b/>
          <w:bCs/>
          <w:lang w:eastAsia="sk-SK"/>
        </w:rPr>
        <w:t xml:space="preserve"> čísle 116 111</w:t>
      </w:r>
      <w:r w:rsidRPr="00D00B77">
        <w:rPr>
          <w:rFonts w:ascii="Times New Roman" w:eastAsia="Times New Roman" w:hAnsi="Times New Roman" w:cs="Times New Roman"/>
          <w:lang w:eastAsia="sk-SK"/>
        </w:rPr>
        <w:t xml:space="preserve"> j</w:t>
      </w:r>
      <w:r w:rsidR="00D93C76" w:rsidRPr="00D00B77">
        <w:rPr>
          <w:rFonts w:ascii="Times New Roman" w:eastAsia="Times New Roman" w:hAnsi="Times New Roman" w:cs="Times New Roman"/>
          <w:lang w:eastAsia="sk-SK"/>
        </w:rPr>
        <w:t>e</w:t>
      </w:r>
      <w:r w:rsidR="002124E4"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lang w:eastAsia="sk-SK"/>
        </w:rPr>
        <w:t>k dispozícii 24 hodín, 7 dní v týždni, ale aj cez chat, ktorý je na webe dostupný vo vybraných hodinách. Návštevníci na stránke nájdu tiež množstvo dôležitých informácií o téme, ako aj zaujímavé videá a</w:t>
      </w:r>
      <w:r w:rsidR="00D93C76" w:rsidRPr="00D00B77">
        <w:rPr>
          <w:rFonts w:ascii="Times New Roman" w:eastAsia="Times New Roman" w:hAnsi="Times New Roman" w:cs="Times New Roman"/>
          <w:lang w:eastAsia="sk-SK"/>
        </w:rPr>
        <w:t> </w:t>
      </w:r>
      <w:r w:rsidRPr="00D00B77">
        <w:rPr>
          <w:rFonts w:ascii="Times New Roman" w:eastAsia="Times New Roman" w:hAnsi="Times New Roman" w:cs="Times New Roman"/>
          <w:lang w:eastAsia="sk-SK"/>
        </w:rPr>
        <w:t>články</w:t>
      </w:r>
      <w:r w:rsidR="00D93C76" w:rsidRPr="00D00B77">
        <w:rPr>
          <w:rFonts w:ascii="Times New Roman" w:eastAsia="Times New Roman" w:hAnsi="Times New Roman" w:cs="Times New Roman"/>
          <w:lang w:eastAsia="sk-SK"/>
        </w:rPr>
        <w:t>.</w:t>
      </w:r>
    </w:p>
    <w:p w14:paraId="5FAADEEE" w14:textId="202513E5" w:rsidR="00B7014A" w:rsidRPr="00D00B77" w:rsidRDefault="00D93C76" w:rsidP="00D93C76">
      <w:pPr>
        <w:shd w:val="clear" w:color="auto" w:fill="FFFFFF"/>
        <w:spacing w:line="276" w:lineRule="auto"/>
        <w:textAlignment w:val="baseline"/>
        <w:rPr>
          <w:rFonts w:ascii="Times New Roman" w:eastAsia="Times New Roman" w:hAnsi="Times New Roman" w:cs="Times New Roman"/>
          <w:color w:val="000000" w:themeColor="text1"/>
          <w:lang w:eastAsia="sk-SK"/>
        </w:rPr>
      </w:pPr>
      <w:r w:rsidRPr="00D00B77">
        <w:rPr>
          <w:rFonts w:ascii="Times New Roman" w:eastAsia="Times New Roman" w:hAnsi="Times New Roman" w:cs="Times New Roman"/>
          <w:color w:val="000000" w:themeColor="text1"/>
          <w:lang w:eastAsia="sk-SK"/>
        </w:rPr>
        <w:t>- O</w:t>
      </w:r>
      <w:r w:rsidR="00B7014A" w:rsidRPr="00D00B77">
        <w:rPr>
          <w:rFonts w:ascii="Times New Roman" w:eastAsia="Times New Roman" w:hAnsi="Times New Roman" w:cs="Times New Roman"/>
          <w:color w:val="000000" w:themeColor="text1"/>
          <w:lang w:eastAsia="sk-SK"/>
        </w:rPr>
        <w:t xml:space="preserve">nline </w:t>
      </w:r>
      <w:proofErr w:type="spellStart"/>
      <w:r w:rsidR="00B7014A" w:rsidRPr="00D00B77">
        <w:rPr>
          <w:rFonts w:ascii="Times New Roman" w:eastAsia="Times New Roman" w:hAnsi="Times New Roman" w:cs="Times New Roman"/>
          <w:color w:val="000000" w:themeColor="text1"/>
          <w:lang w:eastAsia="sk-SK"/>
        </w:rPr>
        <w:t>čet</w:t>
      </w:r>
      <w:proofErr w:type="spellEnd"/>
      <w:r w:rsidR="00B7014A" w:rsidRPr="00D00B77">
        <w:rPr>
          <w:rFonts w:ascii="Times New Roman" w:eastAsia="Times New Roman" w:hAnsi="Times New Roman" w:cs="Times New Roman"/>
          <w:color w:val="000000" w:themeColor="text1"/>
          <w:lang w:eastAsia="sk-SK"/>
        </w:rPr>
        <w:t xml:space="preserve"> na stránke </w:t>
      </w:r>
      <w:hyperlink r:id="rId8" w:tgtFrame="_blank" w:history="1">
        <w:r w:rsidR="00B7014A" w:rsidRPr="00D00B77">
          <w:rPr>
            <w:rFonts w:ascii="Times New Roman" w:eastAsia="Times New Roman" w:hAnsi="Times New Roman" w:cs="Times New Roman"/>
            <w:b/>
            <w:bCs/>
            <w:color w:val="000000" w:themeColor="text1"/>
            <w:u w:val="single"/>
            <w:bdr w:val="none" w:sz="0" w:space="0" w:color="auto" w:frame="1"/>
            <w:lang w:eastAsia="sk-SK"/>
          </w:rPr>
          <w:t>www.pomoc.sk</w:t>
        </w:r>
      </w:hyperlink>
      <w:r w:rsidR="00B7014A" w:rsidRPr="00D00B77">
        <w:rPr>
          <w:rFonts w:ascii="Times New Roman" w:eastAsia="Times New Roman" w:hAnsi="Times New Roman" w:cs="Times New Roman"/>
          <w:color w:val="000000" w:themeColor="text1"/>
          <w:lang w:eastAsia="sk-SK"/>
        </w:rPr>
        <w:t> denne v čase </w:t>
      </w:r>
      <w:r w:rsidR="00B7014A" w:rsidRPr="00D00B77">
        <w:rPr>
          <w:rFonts w:ascii="Times New Roman" w:eastAsia="Times New Roman" w:hAnsi="Times New Roman" w:cs="Times New Roman"/>
          <w:b/>
          <w:bCs/>
          <w:color w:val="000000" w:themeColor="text1"/>
          <w:bdr w:val="none" w:sz="0" w:space="0" w:color="auto" w:frame="1"/>
          <w:lang w:eastAsia="sk-SK"/>
        </w:rPr>
        <w:t>18.00 - 22:00 h</w:t>
      </w:r>
      <w:r w:rsidR="00B7014A" w:rsidRPr="00D00B77">
        <w:rPr>
          <w:rFonts w:ascii="Times New Roman" w:eastAsia="Times New Roman" w:hAnsi="Times New Roman" w:cs="Times New Roman"/>
          <w:color w:val="000000" w:themeColor="text1"/>
          <w:lang w:eastAsia="sk-SK"/>
        </w:rPr>
        <w:t>.,</w:t>
      </w:r>
    </w:p>
    <w:p w14:paraId="39372BE0" w14:textId="6FC351B8" w:rsidR="00B7014A" w:rsidRPr="00D00B77" w:rsidRDefault="00D93C76" w:rsidP="00D93C76">
      <w:pPr>
        <w:shd w:val="clear" w:color="auto" w:fill="FFFFFF"/>
        <w:spacing w:line="276" w:lineRule="auto"/>
        <w:textAlignment w:val="baseline"/>
        <w:rPr>
          <w:rFonts w:ascii="Times New Roman" w:eastAsia="Times New Roman" w:hAnsi="Times New Roman" w:cs="Times New Roman"/>
          <w:b/>
          <w:bCs/>
          <w:color w:val="000000" w:themeColor="text1"/>
          <w:lang w:eastAsia="sk-SK"/>
        </w:rPr>
      </w:pPr>
      <w:r w:rsidRPr="00D00B77">
        <w:rPr>
          <w:rFonts w:ascii="Times New Roman" w:eastAsia="Times New Roman" w:hAnsi="Times New Roman" w:cs="Times New Roman"/>
          <w:color w:val="000000" w:themeColor="text1"/>
          <w:lang w:eastAsia="sk-SK"/>
        </w:rPr>
        <w:t>- Z</w:t>
      </w:r>
      <w:r w:rsidR="00B7014A" w:rsidRPr="00D00B77">
        <w:rPr>
          <w:rFonts w:ascii="Times New Roman" w:eastAsia="Times New Roman" w:hAnsi="Times New Roman" w:cs="Times New Roman"/>
          <w:color w:val="000000" w:themeColor="text1"/>
          <w:lang w:eastAsia="sk-SK"/>
        </w:rPr>
        <w:t>aslaním e-mailu na: </w:t>
      </w:r>
      <w:hyperlink r:id="rId9" w:history="1">
        <w:r w:rsidR="00B7014A" w:rsidRPr="00D00B77">
          <w:rPr>
            <w:rFonts w:ascii="Times New Roman" w:eastAsia="Times New Roman" w:hAnsi="Times New Roman" w:cs="Times New Roman"/>
            <w:b/>
            <w:bCs/>
            <w:color w:val="000000" w:themeColor="text1"/>
            <w:u w:val="single"/>
            <w:bdr w:val="none" w:sz="0" w:space="0" w:color="auto" w:frame="1"/>
            <w:lang w:eastAsia="sk-SK"/>
          </w:rPr>
          <w:t>potrebujem@pomoc.sk</w:t>
        </w:r>
      </w:hyperlink>
      <w:r w:rsidR="00B7014A" w:rsidRPr="00D00B77">
        <w:rPr>
          <w:rFonts w:ascii="Times New Roman" w:eastAsia="Times New Roman" w:hAnsi="Times New Roman" w:cs="Times New Roman"/>
          <w:b/>
          <w:bCs/>
          <w:color w:val="000000" w:themeColor="text1"/>
          <w:lang w:eastAsia="sk-SK"/>
        </w:rPr>
        <w:t>.</w:t>
      </w:r>
    </w:p>
    <w:p w14:paraId="5FF0593E" w14:textId="229C95D6" w:rsidR="006B160F" w:rsidRPr="00D00B77" w:rsidRDefault="006B160F" w:rsidP="00D93C76">
      <w:pPr>
        <w:shd w:val="clear" w:color="auto" w:fill="FFFFFF"/>
        <w:spacing w:line="276" w:lineRule="auto"/>
        <w:textAlignment w:val="baseline"/>
        <w:rPr>
          <w:rFonts w:ascii="Times New Roman" w:eastAsia="Times New Roman" w:hAnsi="Times New Roman" w:cs="Times New Roman"/>
          <w:b/>
          <w:bCs/>
          <w:color w:val="000000" w:themeColor="text1"/>
          <w:lang w:eastAsia="sk-SK"/>
        </w:rPr>
      </w:pPr>
    </w:p>
    <w:p w14:paraId="4BAB1BB4" w14:textId="2DE81833" w:rsidR="001A7FB7" w:rsidRPr="00D00B77" w:rsidRDefault="00457330" w:rsidP="00457330">
      <w:pPr>
        <w:shd w:val="clear" w:color="auto" w:fill="FFFFFF"/>
        <w:spacing w:line="276" w:lineRule="auto"/>
        <w:textAlignment w:val="baseline"/>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Škola zabezpečí zorganizovanie odborných besied</w:t>
      </w:r>
      <w:r w:rsidR="00992533" w:rsidRPr="00D00B77">
        <w:rPr>
          <w:rFonts w:ascii="Times New Roman" w:eastAsia="Times New Roman" w:hAnsi="Times New Roman" w:cs="Times New Roman"/>
          <w:b/>
          <w:bCs/>
          <w:color w:val="FF0000"/>
          <w:lang w:eastAsia="sk-SK"/>
        </w:rPr>
        <w:t xml:space="preserve"> v spolupráci PZ mesta V/T</w:t>
      </w:r>
      <w:r w:rsidR="00607019" w:rsidRPr="00D00B77">
        <w:rPr>
          <w:rFonts w:ascii="Times New Roman" w:eastAsia="Times New Roman" w:hAnsi="Times New Roman" w:cs="Times New Roman"/>
          <w:b/>
          <w:bCs/>
          <w:color w:val="FF0000"/>
          <w:lang w:eastAsia="sk-SK"/>
        </w:rPr>
        <w:t xml:space="preserve">, v spolupráci </w:t>
      </w:r>
      <w:r w:rsidR="0039459B" w:rsidRPr="00D00B77">
        <w:rPr>
          <w:rFonts w:ascii="Times New Roman" w:eastAsia="Times New Roman" w:hAnsi="Times New Roman" w:cs="Times New Roman"/>
          <w:b/>
          <w:bCs/>
          <w:color w:val="FF0000"/>
          <w:lang w:eastAsia="sk-SK"/>
        </w:rPr>
        <w:t>Oddelením</w:t>
      </w:r>
      <w:r w:rsidR="00607019" w:rsidRPr="00D00B77">
        <w:rPr>
          <w:rFonts w:ascii="Times New Roman" w:eastAsia="Times New Roman" w:hAnsi="Times New Roman" w:cs="Times New Roman"/>
          <w:b/>
          <w:bCs/>
          <w:color w:val="FF0000"/>
          <w:lang w:eastAsia="sk-SK"/>
        </w:rPr>
        <w:t xml:space="preserve"> podpory </w:t>
      </w:r>
      <w:r w:rsidR="0039459B" w:rsidRPr="00D00B77">
        <w:rPr>
          <w:rFonts w:ascii="Times New Roman" w:eastAsia="Times New Roman" w:hAnsi="Times New Roman" w:cs="Times New Roman"/>
          <w:b/>
          <w:bCs/>
          <w:color w:val="FF0000"/>
          <w:lang w:eastAsia="sk-SK"/>
        </w:rPr>
        <w:t>ochrany detí pred násilím vo V/T, v spolupráci CPP mesta V/T.</w:t>
      </w:r>
    </w:p>
    <w:p w14:paraId="5A05DC7A" w14:textId="756755EB" w:rsidR="0039459B" w:rsidRPr="00D00B77" w:rsidRDefault="0039459B" w:rsidP="00457330">
      <w:pPr>
        <w:shd w:val="clear" w:color="auto" w:fill="FFFFFF"/>
        <w:spacing w:line="276" w:lineRule="auto"/>
        <w:textAlignment w:val="baseline"/>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Koordinátor mediálnej výchovy zabezpečí pre žiakov I. stupňa</w:t>
      </w:r>
      <w:r w:rsidR="00B6796C" w:rsidRPr="00D00B77">
        <w:rPr>
          <w:rFonts w:ascii="Times New Roman" w:eastAsia="Times New Roman" w:hAnsi="Times New Roman" w:cs="Times New Roman"/>
          <w:b/>
          <w:bCs/>
          <w:color w:val="FF0000"/>
          <w:lang w:eastAsia="sk-SK"/>
        </w:rPr>
        <w:t xml:space="preserve"> rozprávky na tému </w:t>
      </w:r>
      <w:proofErr w:type="spellStart"/>
      <w:r w:rsidR="00B6796C" w:rsidRPr="00D00B77">
        <w:rPr>
          <w:rFonts w:ascii="Times New Roman" w:eastAsia="Times New Roman" w:hAnsi="Times New Roman" w:cs="Times New Roman"/>
          <w:b/>
          <w:bCs/>
          <w:color w:val="FF0000"/>
          <w:lang w:eastAsia="sk-SK"/>
        </w:rPr>
        <w:t>šikana</w:t>
      </w:r>
      <w:proofErr w:type="spellEnd"/>
      <w:r w:rsidR="00B6796C" w:rsidRPr="00D00B77">
        <w:rPr>
          <w:rFonts w:ascii="Times New Roman" w:eastAsia="Times New Roman" w:hAnsi="Times New Roman" w:cs="Times New Roman"/>
          <w:b/>
          <w:bCs/>
          <w:color w:val="FF0000"/>
          <w:lang w:eastAsia="sk-SK"/>
        </w:rPr>
        <w:t>/prevencia.</w:t>
      </w:r>
    </w:p>
    <w:p w14:paraId="50480151" w14:textId="566E06D0" w:rsidR="00B6796C" w:rsidRPr="00D00B77" w:rsidRDefault="00E56143" w:rsidP="00457330">
      <w:pPr>
        <w:shd w:val="clear" w:color="auto" w:fill="FFFFFF"/>
        <w:spacing w:line="276" w:lineRule="auto"/>
        <w:textAlignment w:val="baseline"/>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Koordinátor prevencie – dotazníky.</w:t>
      </w:r>
    </w:p>
    <w:p w14:paraId="56084D1A" w14:textId="0905D03C" w:rsidR="00E56143" w:rsidRPr="00D00B77" w:rsidRDefault="00E56143" w:rsidP="00457330">
      <w:pPr>
        <w:shd w:val="clear" w:color="auto" w:fill="FFFFFF"/>
        <w:spacing w:line="276" w:lineRule="auto"/>
        <w:textAlignment w:val="baseline"/>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Koordinátor výchovy k ľudským právam – aktivita zameraná na prevenciu šikanovania.</w:t>
      </w:r>
    </w:p>
    <w:p w14:paraId="4BD36CE8" w14:textId="3839A1E9" w:rsidR="00E56143" w:rsidRPr="00D00B77" w:rsidRDefault="00E56143" w:rsidP="00457330">
      <w:pPr>
        <w:shd w:val="clear" w:color="auto" w:fill="FFFFFF"/>
        <w:spacing w:line="276" w:lineRule="auto"/>
        <w:textAlignment w:val="baseline"/>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 xml:space="preserve">Koordinátor multikultúrnej výchovy – nástenka na tému </w:t>
      </w:r>
      <w:proofErr w:type="spellStart"/>
      <w:r w:rsidR="002037A9" w:rsidRPr="00D00B77">
        <w:rPr>
          <w:rFonts w:ascii="Times New Roman" w:eastAsia="Times New Roman" w:hAnsi="Times New Roman" w:cs="Times New Roman"/>
          <w:b/>
          <w:bCs/>
          <w:color w:val="FF0000"/>
          <w:lang w:eastAsia="sk-SK"/>
        </w:rPr>
        <w:t>šikana</w:t>
      </w:r>
      <w:proofErr w:type="spellEnd"/>
      <w:r w:rsidR="002037A9" w:rsidRPr="00D00B77">
        <w:rPr>
          <w:rFonts w:ascii="Times New Roman" w:eastAsia="Times New Roman" w:hAnsi="Times New Roman" w:cs="Times New Roman"/>
          <w:b/>
          <w:bCs/>
          <w:color w:val="FF0000"/>
          <w:lang w:eastAsia="sk-SK"/>
        </w:rPr>
        <w:t>/prevencia v škole.</w:t>
      </w:r>
    </w:p>
    <w:p w14:paraId="53DF8BC9" w14:textId="4679F82C" w:rsidR="002037A9" w:rsidRPr="00D00B77" w:rsidRDefault="002037A9" w:rsidP="00457330">
      <w:pPr>
        <w:shd w:val="clear" w:color="auto" w:fill="FFFFFF"/>
        <w:spacing w:line="276" w:lineRule="auto"/>
        <w:textAlignment w:val="baseline"/>
        <w:rPr>
          <w:rFonts w:ascii="Times New Roman" w:eastAsia="Times New Roman" w:hAnsi="Times New Roman" w:cs="Times New Roman"/>
          <w:b/>
          <w:bCs/>
          <w:color w:val="FF0000"/>
          <w:lang w:eastAsia="sk-SK"/>
        </w:rPr>
      </w:pPr>
      <w:r w:rsidRPr="00D00B77">
        <w:rPr>
          <w:rFonts w:ascii="Times New Roman" w:eastAsia="Times New Roman" w:hAnsi="Times New Roman" w:cs="Times New Roman"/>
          <w:b/>
          <w:bCs/>
          <w:color w:val="FF0000"/>
          <w:lang w:eastAsia="sk-SK"/>
        </w:rPr>
        <w:t xml:space="preserve">Výtvarný krúžok – žiaci nakreslia </w:t>
      </w:r>
      <w:r w:rsidR="00B80A59" w:rsidRPr="00D00B77">
        <w:rPr>
          <w:rFonts w:ascii="Times New Roman" w:eastAsia="Times New Roman" w:hAnsi="Times New Roman" w:cs="Times New Roman"/>
          <w:b/>
          <w:bCs/>
          <w:color w:val="FF0000"/>
          <w:lang w:eastAsia="sk-SK"/>
        </w:rPr>
        <w:t xml:space="preserve">obrázok na tému: Škola bez </w:t>
      </w:r>
      <w:proofErr w:type="spellStart"/>
      <w:r w:rsidR="00B80A59" w:rsidRPr="00D00B77">
        <w:rPr>
          <w:rFonts w:ascii="Times New Roman" w:eastAsia="Times New Roman" w:hAnsi="Times New Roman" w:cs="Times New Roman"/>
          <w:b/>
          <w:bCs/>
          <w:color w:val="FF0000"/>
          <w:lang w:eastAsia="sk-SK"/>
        </w:rPr>
        <w:t>šikany</w:t>
      </w:r>
      <w:proofErr w:type="spellEnd"/>
      <w:r w:rsidR="00B80A59" w:rsidRPr="00D00B77">
        <w:rPr>
          <w:rFonts w:ascii="Times New Roman" w:eastAsia="Times New Roman" w:hAnsi="Times New Roman" w:cs="Times New Roman"/>
          <w:b/>
          <w:bCs/>
          <w:color w:val="FF0000"/>
          <w:lang w:eastAsia="sk-SK"/>
        </w:rPr>
        <w:t>.</w:t>
      </w:r>
    </w:p>
    <w:p w14:paraId="43DB9AF5" w14:textId="77777777" w:rsidR="001A7FB7" w:rsidRPr="00D00B77" w:rsidRDefault="001A7FB7" w:rsidP="006B160F">
      <w:pPr>
        <w:shd w:val="clear" w:color="auto" w:fill="FFFFFF"/>
        <w:spacing w:line="276" w:lineRule="auto"/>
        <w:jc w:val="center"/>
        <w:textAlignment w:val="baseline"/>
        <w:rPr>
          <w:rFonts w:ascii="Times New Roman" w:eastAsia="Times New Roman" w:hAnsi="Times New Roman" w:cs="Times New Roman"/>
          <w:b/>
          <w:bCs/>
          <w:color w:val="4472C4" w:themeColor="accent1"/>
          <w:lang w:eastAsia="sk-SK"/>
        </w:rPr>
      </w:pPr>
    </w:p>
    <w:p w14:paraId="694BF242" w14:textId="77777777" w:rsidR="00A12719" w:rsidRDefault="00A12719" w:rsidP="00D00B77">
      <w:pPr>
        <w:shd w:val="clear" w:color="auto" w:fill="FFFFFF"/>
        <w:spacing w:line="276" w:lineRule="auto"/>
        <w:jc w:val="center"/>
        <w:textAlignment w:val="baseline"/>
        <w:rPr>
          <w:rFonts w:ascii="Times New Roman" w:eastAsia="Times New Roman" w:hAnsi="Times New Roman" w:cs="Times New Roman"/>
          <w:b/>
          <w:bCs/>
          <w:color w:val="4472C4" w:themeColor="accent1"/>
          <w:lang w:eastAsia="sk-SK"/>
        </w:rPr>
      </w:pPr>
    </w:p>
    <w:p w14:paraId="2199BC59" w14:textId="77777777" w:rsidR="00A12719" w:rsidRDefault="00A12719" w:rsidP="00D00B77">
      <w:pPr>
        <w:shd w:val="clear" w:color="auto" w:fill="FFFFFF"/>
        <w:spacing w:line="276" w:lineRule="auto"/>
        <w:jc w:val="center"/>
        <w:textAlignment w:val="baseline"/>
        <w:rPr>
          <w:rFonts w:ascii="Times New Roman" w:eastAsia="Times New Roman" w:hAnsi="Times New Roman" w:cs="Times New Roman"/>
          <w:b/>
          <w:bCs/>
          <w:color w:val="4472C4" w:themeColor="accent1"/>
          <w:lang w:eastAsia="sk-SK"/>
        </w:rPr>
      </w:pPr>
    </w:p>
    <w:p w14:paraId="21DB6B2A" w14:textId="77777777" w:rsidR="00A12719" w:rsidRDefault="00A12719" w:rsidP="00D00B77">
      <w:pPr>
        <w:shd w:val="clear" w:color="auto" w:fill="FFFFFF"/>
        <w:spacing w:line="276" w:lineRule="auto"/>
        <w:jc w:val="center"/>
        <w:textAlignment w:val="baseline"/>
        <w:rPr>
          <w:rFonts w:ascii="Times New Roman" w:eastAsia="Times New Roman" w:hAnsi="Times New Roman" w:cs="Times New Roman"/>
          <w:b/>
          <w:bCs/>
          <w:color w:val="4472C4" w:themeColor="accent1"/>
          <w:lang w:eastAsia="sk-SK"/>
        </w:rPr>
      </w:pPr>
    </w:p>
    <w:p w14:paraId="6C2D0550" w14:textId="0F30FB97" w:rsidR="006B160F" w:rsidRPr="00D00B77" w:rsidRDefault="006B160F" w:rsidP="00D00B77">
      <w:pPr>
        <w:shd w:val="clear" w:color="auto" w:fill="FFFFFF"/>
        <w:spacing w:line="276" w:lineRule="auto"/>
        <w:jc w:val="center"/>
        <w:textAlignment w:val="baseline"/>
        <w:rPr>
          <w:rFonts w:ascii="Times New Roman" w:eastAsia="Times New Roman" w:hAnsi="Times New Roman" w:cs="Times New Roman"/>
          <w:b/>
          <w:bCs/>
          <w:color w:val="4472C4" w:themeColor="accent1"/>
          <w:lang w:eastAsia="sk-SK"/>
        </w:rPr>
      </w:pPr>
      <w:r w:rsidRPr="00D00B77">
        <w:rPr>
          <w:rFonts w:ascii="Times New Roman" w:eastAsia="Times New Roman" w:hAnsi="Times New Roman" w:cs="Times New Roman"/>
          <w:b/>
          <w:bCs/>
          <w:color w:val="4472C4" w:themeColor="accent1"/>
          <w:lang w:eastAsia="sk-SK"/>
        </w:rPr>
        <w:lastRenderedPageBreak/>
        <w:t>ETIKA V PREVENCII</w:t>
      </w:r>
    </w:p>
    <w:p w14:paraId="36364A6D" w14:textId="39D58084" w:rsidR="006B160F" w:rsidRPr="00D00B77" w:rsidRDefault="006B160F" w:rsidP="006B160F">
      <w:pPr>
        <w:shd w:val="clear" w:color="auto" w:fill="FFFFFF"/>
        <w:spacing w:line="276" w:lineRule="auto"/>
        <w:textAlignment w:val="baseline"/>
        <w:rPr>
          <w:rFonts w:ascii="Times New Roman" w:eastAsia="Times New Roman" w:hAnsi="Times New Roman" w:cs="Times New Roman"/>
          <w:b/>
          <w:bCs/>
          <w:color w:val="4472C4" w:themeColor="accent1"/>
          <w:lang w:eastAsia="sk-SK"/>
        </w:rPr>
      </w:pPr>
    </w:p>
    <w:p w14:paraId="534AA4D8" w14:textId="045567B3" w:rsidR="006B160F" w:rsidRPr="00D00B77" w:rsidRDefault="00D00B77" w:rsidP="00D00B77">
      <w:pPr>
        <w:shd w:val="clear" w:color="auto" w:fill="FFFFFF"/>
        <w:spacing w:line="276" w:lineRule="auto"/>
        <w:jc w:val="both"/>
        <w:textAlignment w:val="baseline"/>
        <w:rPr>
          <w:rFonts w:ascii="Times New Roman" w:eastAsia="Times New Roman" w:hAnsi="Times New Roman" w:cs="Times New Roman"/>
          <w:color w:val="000000" w:themeColor="text1"/>
          <w:lang w:eastAsia="sk-SK"/>
        </w:rPr>
      </w:pPr>
      <w:r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Programy a aktivity zamerané na prevenciu a osobnostný a sociálny rozvoj sa týkajú</w:t>
      </w:r>
      <w:r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prežívania, emócií a správania žiakov a žiačok. Neraz do školských tried prinášajú témy</w:t>
      </w:r>
      <w:r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osobné, citlivé až intímne. Preto je základnou požiadavkou kvalitného vedenia takýchto</w:t>
      </w:r>
      <w:r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programov a aktivít budovanie psychologického bezpečia a dôvery v triede. Kľúčové je v</w:t>
      </w:r>
      <w:r w:rsidR="00AB285F" w:rsidRPr="00D00B77">
        <w:rPr>
          <w:rFonts w:ascii="Times New Roman" w:eastAsia="Times New Roman" w:hAnsi="Times New Roman" w:cs="Times New Roman"/>
          <w:color w:val="000000" w:themeColor="text1"/>
          <w:lang w:eastAsia="sk-SK"/>
        </w:rPr>
        <w:t> </w:t>
      </w:r>
      <w:r w:rsidR="006B160F" w:rsidRPr="00D00B77">
        <w:rPr>
          <w:rFonts w:ascii="Times New Roman" w:eastAsia="Times New Roman" w:hAnsi="Times New Roman" w:cs="Times New Roman"/>
          <w:color w:val="000000" w:themeColor="text1"/>
          <w:lang w:eastAsia="sk-SK"/>
        </w:rPr>
        <w:t>tomto</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prípade najmä to, aby osoba, ktorá aktivity vedie, dodržiaval/a dôsledne pravidlá profesijnej</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etiky, aby sa usiloval/a budovať so žiakmi a žiačkami otvorené, harmonické vzťahy a súčasne,</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aby prinášal/a do triedy len také témy a metódy, ktoré dokáže korektne odborne a</w:t>
      </w:r>
      <w:r w:rsidR="00AB285F" w:rsidRPr="00D00B77">
        <w:rPr>
          <w:rFonts w:ascii="Times New Roman" w:eastAsia="Times New Roman" w:hAnsi="Times New Roman" w:cs="Times New Roman"/>
          <w:color w:val="000000" w:themeColor="text1"/>
          <w:lang w:eastAsia="sk-SK"/>
        </w:rPr>
        <w:t> </w:t>
      </w:r>
      <w:r w:rsidR="006B160F" w:rsidRPr="00D00B77">
        <w:rPr>
          <w:rFonts w:ascii="Times New Roman" w:eastAsia="Times New Roman" w:hAnsi="Times New Roman" w:cs="Times New Roman"/>
          <w:color w:val="000000" w:themeColor="text1"/>
          <w:lang w:eastAsia="sk-SK"/>
        </w:rPr>
        <w:t>eticky</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spracovať.</w:t>
      </w:r>
    </w:p>
    <w:p w14:paraId="4EB02B02" w14:textId="5B77F878" w:rsidR="006B160F" w:rsidRPr="00D00B77" w:rsidRDefault="00D00B77" w:rsidP="00D00B77">
      <w:pPr>
        <w:shd w:val="clear" w:color="auto" w:fill="FFFFFF"/>
        <w:spacing w:line="276" w:lineRule="auto"/>
        <w:jc w:val="both"/>
        <w:textAlignment w:val="baseline"/>
        <w:rPr>
          <w:rFonts w:ascii="Times New Roman" w:eastAsia="Times New Roman" w:hAnsi="Times New Roman" w:cs="Times New Roman"/>
          <w:color w:val="000000" w:themeColor="text1"/>
          <w:lang w:eastAsia="sk-SK"/>
        </w:rPr>
      </w:pPr>
      <w:r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Pravidlá etiky a zásady psychologického bezpečia navyše nechránia v triede len žiakov a</w:t>
      </w:r>
      <w:r w:rsidR="00AB285F" w:rsidRPr="00D00B77">
        <w:rPr>
          <w:rFonts w:ascii="Times New Roman" w:eastAsia="Times New Roman" w:hAnsi="Times New Roman" w:cs="Times New Roman"/>
          <w:color w:val="000000" w:themeColor="text1"/>
          <w:lang w:eastAsia="sk-SK"/>
        </w:rPr>
        <w:t> </w:t>
      </w:r>
      <w:r w:rsidR="006B160F" w:rsidRPr="00D00B77">
        <w:rPr>
          <w:rFonts w:ascii="Times New Roman" w:eastAsia="Times New Roman" w:hAnsi="Times New Roman" w:cs="Times New Roman"/>
          <w:color w:val="000000" w:themeColor="text1"/>
          <w:lang w:eastAsia="sk-SK"/>
        </w:rPr>
        <w:t>žiačky</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 xml:space="preserve">ale aj vyučujúcich. </w:t>
      </w:r>
      <w:r w:rsidR="006B160F" w:rsidRPr="00D00B77">
        <w:rPr>
          <w:rFonts w:ascii="Times New Roman" w:eastAsia="Times New Roman" w:hAnsi="Times New Roman" w:cs="Times New Roman"/>
          <w:b/>
          <w:bCs/>
          <w:color w:val="000000" w:themeColor="text1"/>
          <w:lang w:eastAsia="sk-SK"/>
        </w:rPr>
        <w:t>Rovnako ako žiaci a žiačky aj učitelia a učiteľky majú právo nevyjadriť sa k</w:t>
      </w:r>
      <w:r w:rsidR="00AB285F" w:rsidRPr="00D00B77">
        <w:rPr>
          <w:rFonts w:ascii="Times New Roman" w:eastAsia="Times New Roman" w:hAnsi="Times New Roman" w:cs="Times New Roman"/>
          <w:b/>
          <w:bCs/>
          <w:color w:val="000000" w:themeColor="text1"/>
          <w:lang w:eastAsia="sk-SK"/>
        </w:rPr>
        <w:t xml:space="preserve"> </w:t>
      </w:r>
      <w:r w:rsidR="006B160F" w:rsidRPr="00D00B77">
        <w:rPr>
          <w:rFonts w:ascii="Times New Roman" w:eastAsia="Times New Roman" w:hAnsi="Times New Roman" w:cs="Times New Roman"/>
          <w:b/>
          <w:bCs/>
          <w:color w:val="000000" w:themeColor="text1"/>
          <w:lang w:eastAsia="sk-SK"/>
        </w:rPr>
        <w:t>citlivým témam či nezdieľať osobné informácie, ak ich k tomu deti vyzývajú.</w:t>
      </w:r>
      <w:r w:rsidR="006B160F" w:rsidRPr="00D00B77">
        <w:rPr>
          <w:rFonts w:ascii="Times New Roman" w:eastAsia="Times New Roman" w:hAnsi="Times New Roman" w:cs="Times New Roman"/>
          <w:color w:val="000000" w:themeColor="text1"/>
          <w:lang w:eastAsia="sk-SK"/>
        </w:rPr>
        <w:t xml:space="preserve"> Na to by sme mali</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pri výučbe týchto tém pamätať a vnímať etické pravidlá ako nástroj, ktorý prispieva k</w:t>
      </w:r>
      <w:r w:rsidR="00AB285F" w:rsidRPr="00D00B77">
        <w:rPr>
          <w:rFonts w:ascii="Times New Roman" w:eastAsia="Times New Roman" w:hAnsi="Times New Roman" w:cs="Times New Roman"/>
          <w:color w:val="000000" w:themeColor="text1"/>
          <w:lang w:eastAsia="sk-SK"/>
        </w:rPr>
        <w:t> </w:t>
      </w:r>
      <w:r w:rsidR="006B160F" w:rsidRPr="00D00B77">
        <w:rPr>
          <w:rFonts w:ascii="Times New Roman" w:eastAsia="Times New Roman" w:hAnsi="Times New Roman" w:cs="Times New Roman"/>
          <w:color w:val="000000" w:themeColor="text1"/>
          <w:lang w:eastAsia="sk-SK"/>
        </w:rPr>
        <w:t>bezpečiu</w:t>
      </w:r>
      <w:r w:rsidR="00AB285F" w:rsidRPr="00D00B77">
        <w:rPr>
          <w:rFonts w:ascii="Times New Roman" w:eastAsia="Times New Roman" w:hAnsi="Times New Roman" w:cs="Times New Roman"/>
          <w:color w:val="000000" w:themeColor="text1"/>
          <w:lang w:eastAsia="sk-SK"/>
        </w:rPr>
        <w:t xml:space="preserve"> </w:t>
      </w:r>
      <w:r w:rsidR="006B160F" w:rsidRPr="00D00B77">
        <w:rPr>
          <w:rFonts w:ascii="Times New Roman" w:eastAsia="Times New Roman" w:hAnsi="Times New Roman" w:cs="Times New Roman"/>
          <w:color w:val="000000" w:themeColor="text1"/>
          <w:lang w:eastAsia="sk-SK"/>
        </w:rPr>
        <w:t>celej skupiny.</w:t>
      </w:r>
    </w:p>
    <w:p w14:paraId="08ADB472" w14:textId="77777777" w:rsidR="00696B33" w:rsidRPr="00D00B77" w:rsidRDefault="00696B33" w:rsidP="005844F4">
      <w:pPr>
        <w:rPr>
          <w:rFonts w:ascii="Times New Roman" w:eastAsia="Times New Roman" w:hAnsi="Times New Roman" w:cs="Times New Roman"/>
          <w:b/>
          <w:bCs/>
          <w:lang w:eastAsia="sk-SK"/>
        </w:rPr>
      </w:pPr>
    </w:p>
    <w:p w14:paraId="5D3EE76F" w14:textId="51CCBAE5" w:rsidR="00AB285F" w:rsidRPr="00D00B77" w:rsidRDefault="00AB285F" w:rsidP="00D00B77">
      <w:pPr>
        <w:spacing w:line="276" w:lineRule="auto"/>
        <w:jc w:val="center"/>
        <w:rPr>
          <w:rFonts w:ascii="Times New Roman" w:hAnsi="Times New Roman" w:cs="Times New Roman"/>
          <w:b/>
          <w:bCs/>
          <w:color w:val="4472C4" w:themeColor="accent1"/>
        </w:rPr>
      </w:pPr>
      <w:r w:rsidRPr="00D00B77">
        <w:rPr>
          <w:rFonts w:ascii="Times New Roman" w:hAnsi="Times New Roman" w:cs="Times New Roman"/>
          <w:b/>
          <w:bCs/>
          <w:color w:val="4472C4" w:themeColor="accent1"/>
        </w:rPr>
        <w:t>DESATORO PRAVIDIEL PRE PSYCHOLOGICKÉ BEZPEČIE V TRIEDE</w:t>
      </w:r>
    </w:p>
    <w:p w14:paraId="20C24C28" w14:textId="77777777" w:rsidR="00AB285F" w:rsidRPr="00D00B77" w:rsidRDefault="00AB285F" w:rsidP="00AB285F">
      <w:pPr>
        <w:spacing w:line="276" w:lineRule="auto"/>
        <w:rPr>
          <w:rFonts w:ascii="Times New Roman" w:hAnsi="Times New Roman" w:cs="Times New Roman"/>
        </w:rPr>
      </w:pPr>
    </w:p>
    <w:p w14:paraId="51417E64" w14:textId="362ABDDB"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Žiakov a žiačky vopred oboznámime s najdôležitejšími pravidlami psychického bezpečia:</w:t>
      </w:r>
    </w:p>
    <w:p w14:paraId="589A9FD6"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Žiak/</w:t>
      </w:r>
      <w:proofErr w:type="spellStart"/>
      <w:r w:rsidRPr="00D00B77">
        <w:rPr>
          <w:rFonts w:ascii="Times New Roman" w:hAnsi="Times New Roman" w:cs="Times New Roman"/>
        </w:rPr>
        <w:t>čka</w:t>
      </w:r>
      <w:proofErr w:type="spellEnd"/>
      <w:r w:rsidRPr="00D00B77">
        <w:rPr>
          <w:rFonts w:ascii="Times New Roman" w:hAnsi="Times New Roman" w:cs="Times New Roman"/>
        </w:rPr>
        <w:t xml:space="preserve"> má právo nezúčastniť sa konkrétnej aktivity (tzv. stop pravidlo),</w:t>
      </w:r>
    </w:p>
    <w:p w14:paraId="3EF2C8F5"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má právo kedykoľvek zastaviť aktivitu (napr. keď je ohrozená bezpečnosť),</w:t>
      </w:r>
    </w:p>
    <w:p w14:paraId="03142E48"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rešpektuje právo na súkromie žiakov a žiačok.</w:t>
      </w:r>
    </w:p>
    <w:p w14:paraId="38403A60"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 xml:space="preserve">Učiteľ/ka jasne </w:t>
      </w:r>
      <w:proofErr w:type="spellStart"/>
      <w:r w:rsidRPr="00D00B77">
        <w:rPr>
          <w:rFonts w:ascii="Times New Roman" w:hAnsi="Times New Roman" w:cs="Times New Roman"/>
        </w:rPr>
        <w:t>štruktúruje</w:t>
      </w:r>
      <w:proofErr w:type="spellEnd"/>
      <w:r w:rsidRPr="00D00B77">
        <w:rPr>
          <w:rFonts w:ascii="Times New Roman" w:hAnsi="Times New Roman" w:cs="Times New Roman"/>
        </w:rPr>
        <w:t xml:space="preserve"> aktivitu žiakov a žiačok.</w:t>
      </w:r>
    </w:p>
    <w:p w14:paraId="130C53E4"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vytvára čo najviac priestoru pre žiakov a žiačky.</w:t>
      </w:r>
    </w:p>
    <w:p w14:paraId="5AFB023B"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vopred zvažuje možné riziká a zohľadňuje ich v inštrukciách.</w:t>
      </w:r>
    </w:p>
    <w:p w14:paraId="6A91784F"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podporuje a povzbudzuje žiakov a žiačky, aby sa prejavovali a súčasne</w:t>
      </w:r>
    </w:p>
    <w:p w14:paraId="69C15799"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rešpektovali rôzne názory.</w:t>
      </w:r>
    </w:p>
    <w:p w14:paraId="394A6DD0"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Pri témach, ktoré sú citlivé, vedie učiteľ/ka diskusiu na všeobecnejšej, menej osobnej úrovni.</w:t>
      </w:r>
    </w:p>
    <w:p w14:paraId="7763873F"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ošetruje emočne vypäté situácie.</w:t>
      </w:r>
    </w:p>
    <w:p w14:paraId="40486F0D"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používa spätnú väzbu.</w:t>
      </w:r>
    </w:p>
    <w:p w14:paraId="35D9269B" w14:textId="77777777" w:rsidR="00AB285F"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V prípade potreby učiteľ/ka zavádza ďalšie pravidlá.</w:t>
      </w:r>
    </w:p>
    <w:p w14:paraId="3D54F479" w14:textId="3B7F1A11" w:rsidR="005844F4" w:rsidRPr="00D00B77" w:rsidRDefault="00AB285F" w:rsidP="00AB285F">
      <w:pPr>
        <w:spacing w:line="276" w:lineRule="auto"/>
        <w:rPr>
          <w:rFonts w:ascii="Times New Roman" w:hAnsi="Times New Roman" w:cs="Times New Roman"/>
        </w:rPr>
      </w:pPr>
      <w:r w:rsidRPr="00D00B77">
        <w:rPr>
          <w:rFonts w:ascii="Times New Roman" w:hAnsi="Times New Roman" w:cs="Times New Roman"/>
        </w:rPr>
        <w:t>Učiteľ/ka sa púšťa len do takých tém a metód, na ktoré je pripravený/á.</w:t>
      </w:r>
    </w:p>
    <w:p w14:paraId="6EE9953B" w14:textId="77777777" w:rsidR="007472B5" w:rsidRPr="00D00B77" w:rsidRDefault="007472B5" w:rsidP="007472B5">
      <w:pPr>
        <w:jc w:val="center"/>
        <w:rPr>
          <w:rFonts w:ascii="Times New Roman" w:eastAsia="Times New Roman" w:hAnsi="Times New Roman" w:cs="Times New Roman"/>
          <w:b/>
          <w:bCs/>
          <w:color w:val="4472C4" w:themeColor="accent1"/>
          <w:lang w:eastAsia="sk-SK"/>
        </w:rPr>
      </w:pPr>
    </w:p>
    <w:p w14:paraId="120EF62B" w14:textId="77777777" w:rsidR="007472B5" w:rsidRPr="00D00B77" w:rsidRDefault="007472B5" w:rsidP="007472B5">
      <w:pPr>
        <w:jc w:val="center"/>
        <w:rPr>
          <w:rFonts w:ascii="Times New Roman" w:eastAsia="Times New Roman" w:hAnsi="Times New Roman" w:cs="Times New Roman"/>
          <w:b/>
          <w:bCs/>
          <w:color w:val="4472C4" w:themeColor="accent1"/>
          <w:lang w:eastAsia="sk-SK"/>
        </w:rPr>
      </w:pPr>
    </w:p>
    <w:p w14:paraId="63067B4D" w14:textId="77777777" w:rsidR="007472B5" w:rsidRPr="00D00B77" w:rsidRDefault="007472B5" w:rsidP="007472B5">
      <w:pPr>
        <w:jc w:val="center"/>
        <w:rPr>
          <w:rFonts w:ascii="Times New Roman" w:eastAsia="Times New Roman" w:hAnsi="Times New Roman" w:cs="Times New Roman"/>
          <w:b/>
          <w:bCs/>
          <w:color w:val="4472C4" w:themeColor="accent1"/>
          <w:lang w:eastAsia="sk-SK"/>
        </w:rPr>
      </w:pPr>
      <w:r w:rsidRPr="00D00B77">
        <w:rPr>
          <w:rFonts w:ascii="Times New Roman" w:eastAsia="Times New Roman" w:hAnsi="Times New Roman" w:cs="Times New Roman"/>
          <w:b/>
          <w:bCs/>
          <w:color w:val="4472C4" w:themeColor="accent1"/>
          <w:lang w:eastAsia="sk-SK"/>
        </w:rPr>
        <w:t>PREVENTÍVNY PROGRAM PROTI ŠIKANOVANIU</w:t>
      </w:r>
    </w:p>
    <w:p w14:paraId="0AB53535" w14:textId="77777777" w:rsidR="007472B5" w:rsidRPr="00D00B77" w:rsidRDefault="007472B5" w:rsidP="007472B5">
      <w:pPr>
        <w:rPr>
          <w:rFonts w:ascii="Times New Roman" w:eastAsia="Times New Roman" w:hAnsi="Times New Roman" w:cs="Times New Roman"/>
          <w:lang w:eastAsia="sk-SK"/>
        </w:rPr>
      </w:pPr>
    </w:p>
    <w:p w14:paraId="64C6EBDF" w14:textId="24840783" w:rsidR="007472B5" w:rsidRPr="00D00B77" w:rsidRDefault="00D00B77"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w:t>
      </w:r>
      <w:r w:rsidR="007472B5" w:rsidRPr="00D00B77">
        <w:rPr>
          <w:rFonts w:ascii="Times New Roman" w:eastAsia="Times New Roman" w:hAnsi="Times New Roman" w:cs="Times New Roman"/>
          <w:lang w:eastAsia="sk-SK"/>
        </w:rPr>
        <w:t xml:space="preserve">Prevencia je v odbornej literatúre najčastejšie definovaná ako predchádzanie nežiaducim javom, obsahuje ochranné opatrenia, ktoré majú pôsobiť pred vznikom patologického asociálneho javu. Prevencia proti šikanovaniu je jednoduchšia a účinnejšia ako samotné riešenie existujúceho šikanovania. </w:t>
      </w:r>
    </w:p>
    <w:p w14:paraId="3E53BE00" w14:textId="77777777" w:rsidR="007472B5" w:rsidRPr="00D00B77" w:rsidRDefault="007472B5" w:rsidP="00D00B77">
      <w:pPr>
        <w:jc w:val="both"/>
        <w:rPr>
          <w:rFonts w:ascii="Times New Roman" w:eastAsia="Times New Roman" w:hAnsi="Times New Roman" w:cs="Times New Roman"/>
          <w:lang w:eastAsia="sk-SK"/>
        </w:rPr>
      </w:pPr>
    </w:p>
    <w:p w14:paraId="2DACE6BC" w14:textId="77777777" w:rsidR="007472B5" w:rsidRPr="00D00B77" w:rsidRDefault="007472B5" w:rsidP="00D00B77">
      <w:pPr>
        <w:jc w:val="both"/>
        <w:rPr>
          <w:rFonts w:ascii="Times New Roman" w:eastAsia="Times New Roman" w:hAnsi="Times New Roman" w:cs="Times New Roman"/>
          <w:b/>
          <w:bCs/>
          <w:lang w:eastAsia="sk-SK"/>
        </w:rPr>
      </w:pPr>
      <w:r w:rsidRPr="00D00B77">
        <w:rPr>
          <w:rFonts w:ascii="Times New Roman" w:eastAsia="Times New Roman" w:hAnsi="Times New Roman" w:cs="Times New Roman"/>
          <w:b/>
          <w:bCs/>
          <w:lang w:eastAsia="sk-SK"/>
        </w:rPr>
        <w:t>Rozlišujeme tri druhy prevencie šikanovania:</w:t>
      </w:r>
    </w:p>
    <w:p w14:paraId="5D1C80E1"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 xml:space="preserve"> 1. Primárna prevencia</w:t>
      </w:r>
      <w:r w:rsidRPr="00D00B77">
        <w:rPr>
          <w:rFonts w:ascii="Times New Roman" w:eastAsia="Times New Roman" w:hAnsi="Times New Roman" w:cs="Times New Roman"/>
          <w:lang w:eastAsia="sk-SK"/>
        </w:rPr>
        <w:t xml:space="preserve"> sa venuje predchádzaniu šikanovania v prostredí, kde sa </w:t>
      </w:r>
      <w:proofErr w:type="spellStart"/>
      <w:r w:rsidRPr="00D00B77">
        <w:rPr>
          <w:rFonts w:ascii="Times New Roman" w:eastAsia="Times New Roman" w:hAnsi="Times New Roman" w:cs="Times New Roman"/>
          <w:lang w:eastAsia="sk-SK"/>
        </w:rPr>
        <w:t>šikana</w:t>
      </w:r>
      <w:proofErr w:type="spellEnd"/>
      <w:r w:rsidRPr="00D00B77">
        <w:rPr>
          <w:rFonts w:ascii="Times New Roman" w:eastAsia="Times New Roman" w:hAnsi="Times New Roman" w:cs="Times New Roman"/>
          <w:lang w:eastAsia="sk-SK"/>
        </w:rPr>
        <w:t xml:space="preserve"> ešte nevyskytuje. Ide o sústavnú systematickú prácu s celou triedou, o budovanie medziľudských vzťahov. </w:t>
      </w:r>
    </w:p>
    <w:p w14:paraId="298915A0"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2. Sekundárna prevencia</w:t>
      </w:r>
      <w:r w:rsidRPr="00D00B77">
        <w:rPr>
          <w:rFonts w:ascii="Times New Roman" w:eastAsia="Times New Roman" w:hAnsi="Times New Roman" w:cs="Times New Roman"/>
          <w:lang w:eastAsia="sk-SK"/>
        </w:rPr>
        <w:t xml:space="preserve"> je zameraná na skupiny, kde sa už miernejšia forma šikanovania vyskytla. Spočíva v zmapovaní situácie (čo sa v triede deje, koľko je obetí, kto je agresor, akým spôsobom dochádza k ubližovaniu a pod.). Práca so skupinou je v tomto prípade </w:t>
      </w:r>
      <w:r w:rsidRPr="00D00B77">
        <w:rPr>
          <w:rFonts w:ascii="Times New Roman" w:eastAsia="Times New Roman" w:hAnsi="Times New Roman" w:cs="Times New Roman"/>
          <w:lang w:eastAsia="sk-SK"/>
        </w:rPr>
        <w:lastRenderedPageBreak/>
        <w:t xml:space="preserve">nevyhnutná. Pri tejto práci využívame rôzne aktivity, zamerané na rozvoj pozitívnych vzťahov – </w:t>
      </w:r>
      <w:proofErr w:type="spellStart"/>
      <w:r w:rsidRPr="00D00B77">
        <w:rPr>
          <w:rFonts w:ascii="Times New Roman" w:eastAsia="Times New Roman" w:hAnsi="Times New Roman" w:cs="Times New Roman"/>
          <w:lang w:eastAsia="sk-SK"/>
        </w:rPr>
        <w:t>stmeľovacie</w:t>
      </w:r>
      <w:proofErr w:type="spellEnd"/>
      <w:r w:rsidRPr="00D00B77">
        <w:rPr>
          <w:rFonts w:ascii="Times New Roman" w:eastAsia="Times New Roman" w:hAnsi="Times New Roman" w:cs="Times New Roman"/>
          <w:lang w:eastAsia="sk-SK"/>
        </w:rPr>
        <w:t xml:space="preserve"> programy, nastavovanie pravidiel až po prácu s jednotlivcami. </w:t>
      </w:r>
    </w:p>
    <w:p w14:paraId="0B0F6575"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3. Terciárna prevencia</w:t>
      </w:r>
      <w:r w:rsidRPr="00D00B77">
        <w:rPr>
          <w:rFonts w:ascii="Times New Roman" w:eastAsia="Times New Roman" w:hAnsi="Times New Roman" w:cs="Times New Roman"/>
          <w:lang w:eastAsia="sk-SK"/>
        </w:rPr>
        <w:t xml:space="preserve"> je už v kompetencii polície (napr. vyšetrovanie trestného činu ublíženia na zdraví), sociálnych kurátorov či liečebných inštitúcií. Zameriava sa na vyšetrenie šikanovania, identifikáciu páchateľov trestných činov a traumatizovaných obetí a individuálnu prácu s nimi. </w:t>
      </w:r>
    </w:p>
    <w:p w14:paraId="68B3F42C" w14:textId="77777777" w:rsidR="007472B5" w:rsidRPr="00D00B77" w:rsidRDefault="007472B5" w:rsidP="007472B5">
      <w:pPr>
        <w:rPr>
          <w:rFonts w:ascii="Times New Roman" w:eastAsia="Times New Roman" w:hAnsi="Times New Roman" w:cs="Times New Roman"/>
          <w:b/>
          <w:bCs/>
          <w:color w:val="4472C4" w:themeColor="accent1"/>
          <w:lang w:eastAsia="sk-SK"/>
        </w:rPr>
      </w:pPr>
      <w:r w:rsidRPr="00D00B77">
        <w:rPr>
          <w:rFonts w:ascii="Times New Roman" w:eastAsia="Times New Roman" w:hAnsi="Times New Roman" w:cs="Times New Roman"/>
          <w:b/>
          <w:bCs/>
          <w:color w:val="4472C4" w:themeColor="accent1"/>
          <w:lang w:eastAsia="sk-SK"/>
        </w:rPr>
        <w:t xml:space="preserve">                                      </w:t>
      </w:r>
    </w:p>
    <w:p w14:paraId="5AAB1E70" w14:textId="77777777" w:rsidR="007472B5" w:rsidRPr="00D00B77" w:rsidRDefault="007472B5" w:rsidP="007472B5">
      <w:pPr>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Systémové aktivity školy v oblasti prevencie</w:t>
      </w:r>
      <w:r w:rsidRPr="00D00B77">
        <w:rPr>
          <w:rFonts w:ascii="Times New Roman" w:eastAsia="Times New Roman" w:hAnsi="Times New Roman" w:cs="Times New Roman"/>
          <w:lang w:eastAsia="sk-SK"/>
        </w:rPr>
        <w:t xml:space="preserve">: </w:t>
      </w:r>
    </w:p>
    <w:p w14:paraId="71BBA273" w14:textId="77777777" w:rsidR="007472B5" w:rsidRPr="00D00B77" w:rsidRDefault="007472B5" w:rsidP="007472B5">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a) vytvoriť pozitívnu klímu v škole </w:t>
      </w:r>
    </w:p>
    <w:p w14:paraId="465407F8" w14:textId="77777777" w:rsidR="007472B5" w:rsidRPr="00D00B77" w:rsidRDefault="007472B5" w:rsidP="007472B5">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b) navodiť úzku spoluprácu medzi žiakmi, zamestnancami školy a rodičmi a jasne vymedziť možnosti oznamovať aj zárodky </w:t>
      </w:r>
      <w:proofErr w:type="spellStart"/>
      <w:r w:rsidRPr="00D00B77">
        <w:rPr>
          <w:rFonts w:ascii="Times New Roman" w:eastAsia="Times New Roman" w:hAnsi="Times New Roman" w:cs="Times New Roman"/>
          <w:lang w:eastAsia="sk-SK"/>
        </w:rPr>
        <w:t>šikany</w:t>
      </w:r>
      <w:proofErr w:type="spellEnd"/>
      <w:r w:rsidRPr="00D00B77">
        <w:rPr>
          <w:rFonts w:ascii="Times New Roman" w:eastAsia="Times New Roman" w:hAnsi="Times New Roman" w:cs="Times New Roman"/>
          <w:lang w:eastAsia="sk-SK"/>
        </w:rPr>
        <w:t xml:space="preserve"> </w:t>
      </w:r>
    </w:p>
    <w:p w14:paraId="20C2880B" w14:textId="77777777" w:rsidR="007472B5" w:rsidRPr="00D00B77" w:rsidRDefault="007472B5" w:rsidP="007472B5">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c) zaistiť v súlade s pracovným poriadkom zvýšený dozor pedagogických zamestnancov cez prestávky, pred začiatkom vyučovania a po jeho skončení najmä v priestoroch, kde k šikanovaniu už došlo </w:t>
      </w:r>
    </w:p>
    <w:p w14:paraId="60202B95" w14:textId="5C9E15CE" w:rsidR="007472B5" w:rsidRPr="00D00B77" w:rsidRDefault="007472B5" w:rsidP="007472B5">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d) oboznámiť pedagogických zamestnancov so krízovým plánom školy pre riešenie šikanovania</w:t>
      </w:r>
      <w:r w:rsidR="004E0B81">
        <w:rPr>
          <w:rFonts w:ascii="Times New Roman" w:eastAsia="Times New Roman" w:hAnsi="Times New Roman" w:cs="Times New Roman"/>
          <w:lang w:eastAsia="sk-SK"/>
        </w:rPr>
        <w:t xml:space="preserve">                                                                                                                                    </w:t>
      </w:r>
      <w:r w:rsidRPr="00D00B77">
        <w:rPr>
          <w:rFonts w:ascii="Times New Roman" w:eastAsia="Times New Roman" w:hAnsi="Times New Roman" w:cs="Times New Roman"/>
          <w:lang w:eastAsia="sk-SK"/>
        </w:rPr>
        <w:t xml:space="preserve"> e) zabezpečiť vzdelávanie v oblasti prevencie šikanovania pre pedagogických zamestnancov f) spolupracovať so školským psychológom, odborníkmi z príslušného centra pedagogickopsychologickej poradne, resp. ďalšími odbornými pracoviskami v regióne</w:t>
      </w:r>
    </w:p>
    <w:p w14:paraId="4D34EB9D" w14:textId="77777777" w:rsidR="007472B5" w:rsidRPr="00D00B77" w:rsidRDefault="007472B5" w:rsidP="007472B5">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g) zaangažovať do riešenia a do prevencie šikanovania aj žiacke školské rady. </w:t>
      </w:r>
    </w:p>
    <w:p w14:paraId="023FC2E0" w14:textId="77777777" w:rsidR="007472B5" w:rsidRPr="00D00B77" w:rsidRDefault="007472B5" w:rsidP="007472B5">
      <w:pPr>
        <w:rPr>
          <w:rFonts w:ascii="Times New Roman" w:eastAsia="Times New Roman" w:hAnsi="Times New Roman" w:cs="Times New Roman"/>
          <w:lang w:eastAsia="sk-SK"/>
        </w:rPr>
      </w:pPr>
    </w:p>
    <w:p w14:paraId="6DAB1F60"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Primárna prevencia na triednických hodinách:</w:t>
      </w:r>
      <w:r w:rsidRPr="00D00B77">
        <w:rPr>
          <w:rFonts w:ascii="Times New Roman" w:eastAsia="Times New Roman" w:hAnsi="Times New Roman" w:cs="Times New Roman"/>
          <w:lang w:eastAsia="sk-SK"/>
        </w:rPr>
        <w:t xml:space="preserve"> </w:t>
      </w:r>
    </w:p>
    <w:p w14:paraId="58DF9A16"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na začiatku školského roka organizovať adaptačné dni, zamerané na posilnenie pozitívnych vzťahov v kolektíve - na začiatku školského roka, predovšetkým v nových triedach, vytvoriť pravidlá triedy (tvoria ich žiaci spolu s triednym učiteľom) </w:t>
      </w:r>
    </w:p>
    <w:p w14:paraId="152733B5"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na triednických hodinách umožniť žiakom vyjadriť sa k dianiu v triede aj mimo nej, poukázať na problémy </w:t>
      </w:r>
    </w:p>
    <w:p w14:paraId="1BF767F2" w14:textId="77777777" w:rsidR="007472B5" w:rsidRPr="00D00B77" w:rsidRDefault="007472B5" w:rsidP="00D00B77">
      <w:pPr>
        <w:jc w:val="both"/>
        <w:rPr>
          <w:rFonts w:ascii="Times New Roman" w:eastAsia="Times New Roman" w:hAnsi="Times New Roman" w:cs="Times New Roman"/>
          <w:b/>
          <w:bCs/>
          <w:lang w:eastAsia="sk-SK"/>
        </w:rPr>
      </w:pPr>
      <w:r w:rsidRPr="00D00B77">
        <w:rPr>
          <w:rFonts w:ascii="Times New Roman" w:eastAsia="Times New Roman" w:hAnsi="Times New Roman" w:cs="Times New Roman"/>
          <w:b/>
          <w:bCs/>
          <w:lang w:eastAsia="sk-SK"/>
        </w:rPr>
        <w:t xml:space="preserve">Primárna prevencia vo výučbe: </w:t>
      </w:r>
    </w:p>
    <w:p w14:paraId="7D5B636F"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je obsahovou náplňou predmetov ako etická výchova, náboženská výchova, občianska náuka; ako obsah prierezových tém je súčasťou všetkých vyučovacích predmetov - osobnosť každého učiteľa a jeho prístup k žiakom smeruje k posilňovaniu odolnosti žiakov proti spoločensky rizikovým javom - žiakov vedieme k sebavedomiu, správnemu sebahodnoteniu, stanoveniu si reálnych cieľov v živote, k zvládaniu stresu </w:t>
      </w:r>
    </w:p>
    <w:p w14:paraId="3602A631"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v rámci všetkých vyučovacích predmetov rozvíjame sociálne a komunikačné zručnosti žiakov - vytvárame podmienky pre priaznivú pracovnú klímu a zdravý pracovný režim žiakov a učiteľov, optimalizujeme vzťahy medzi učiteľmi a žiakmi </w:t>
      </w:r>
    </w:p>
    <w:p w14:paraId="1EAE6BDC" w14:textId="77777777" w:rsidR="007472B5" w:rsidRPr="00D00B77" w:rsidRDefault="007472B5" w:rsidP="007472B5">
      <w:pPr>
        <w:rPr>
          <w:rFonts w:ascii="Times New Roman" w:eastAsia="Times New Roman" w:hAnsi="Times New Roman" w:cs="Times New Roman"/>
          <w:b/>
          <w:bCs/>
          <w:color w:val="4472C4" w:themeColor="accent1"/>
          <w:lang w:eastAsia="sk-SK"/>
        </w:rPr>
      </w:pPr>
    </w:p>
    <w:p w14:paraId="246CAA65" w14:textId="77777777" w:rsidR="007472B5" w:rsidRPr="00D00B77" w:rsidRDefault="007472B5" w:rsidP="007472B5">
      <w:pPr>
        <w:rPr>
          <w:rFonts w:ascii="Times New Roman" w:eastAsia="Times New Roman" w:hAnsi="Times New Roman" w:cs="Times New Roman"/>
          <w:b/>
          <w:bCs/>
          <w:color w:val="4472C4" w:themeColor="accent1"/>
          <w:lang w:eastAsia="sk-SK"/>
        </w:rPr>
      </w:pPr>
    </w:p>
    <w:p w14:paraId="77D1A580" w14:textId="54987399"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bCs/>
          <w:color w:val="4472C4" w:themeColor="accent1"/>
          <w:lang w:eastAsia="sk-SK"/>
        </w:rPr>
        <w:t xml:space="preserve">                                       </w:t>
      </w:r>
      <w:r w:rsidR="00D00B77" w:rsidRPr="00D00B77">
        <w:rPr>
          <w:rFonts w:ascii="Times New Roman" w:eastAsia="Times New Roman" w:hAnsi="Times New Roman" w:cs="Times New Roman"/>
          <w:b/>
          <w:bCs/>
          <w:color w:val="4472C4" w:themeColor="accent1"/>
          <w:lang w:eastAsia="sk-SK"/>
        </w:rPr>
        <w:t xml:space="preserve">         </w:t>
      </w:r>
      <w:r w:rsidRPr="00D00B77">
        <w:rPr>
          <w:rFonts w:ascii="Times New Roman" w:eastAsia="Times New Roman" w:hAnsi="Times New Roman" w:cs="Times New Roman"/>
          <w:b/>
          <w:bCs/>
          <w:color w:val="4472C4" w:themeColor="accent1"/>
          <w:lang w:eastAsia="sk-SK"/>
        </w:rPr>
        <w:t>PREVENTÍVNE AKTIVITY</w:t>
      </w:r>
      <w:r w:rsidRPr="00D00B77">
        <w:rPr>
          <w:rFonts w:ascii="Times New Roman" w:eastAsia="Times New Roman" w:hAnsi="Times New Roman" w:cs="Times New Roman"/>
          <w:lang w:eastAsia="sk-SK"/>
        </w:rPr>
        <w:t xml:space="preserve">                                                             </w:t>
      </w:r>
    </w:p>
    <w:p w14:paraId="40C72446" w14:textId="77777777" w:rsidR="007472B5" w:rsidRPr="00D00B77" w:rsidRDefault="007472B5" w:rsidP="007472B5">
      <w:pPr>
        <w:rPr>
          <w:rFonts w:ascii="Times New Roman" w:eastAsia="Times New Roman" w:hAnsi="Times New Roman" w:cs="Times New Roman"/>
          <w:lang w:eastAsia="sk-SK"/>
        </w:rPr>
      </w:pPr>
    </w:p>
    <w:p w14:paraId="32C7662D" w14:textId="77777777" w:rsidR="007472B5" w:rsidRPr="00D00B77" w:rsidRDefault="007472B5" w:rsidP="007472B5">
      <w:pPr>
        <w:rPr>
          <w:rFonts w:ascii="Times New Roman" w:eastAsia="Times New Roman" w:hAnsi="Times New Roman" w:cs="Times New Roman"/>
          <w:color w:val="4472C4" w:themeColor="accent1"/>
          <w:lang w:eastAsia="sk-SK"/>
        </w:rPr>
      </w:pPr>
      <w:r w:rsidRPr="00D00B77">
        <w:rPr>
          <w:rFonts w:ascii="Times New Roman" w:eastAsia="Times New Roman" w:hAnsi="Times New Roman" w:cs="Times New Roman"/>
          <w:color w:val="4472C4" w:themeColor="accent1"/>
          <w:lang w:eastAsia="sk-SK"/>
        </w:rPr>
        <w:t xml:space="preserve">  Ako vybrať tie správne? </w:t>
      </w:r>
    </w:p>
    <w:p w14:paraId="26A79089" w14:textId="77777777" w:rsidR="007472B5" w:rsidRPr="00D00B77" w:rsidRDefault="007472B5" w:rsidP="007472B5">
      <w:pPr>
        <w:rPr>
          <w:rFonts w:ascii="Times New Roman" w:eastAsia="Times New Roman" w:hAnsi="Times New Roman" w:cs="Times New Roman"/>
          <w:color w:val="4472C4" w:themeColor="accent1"/>
          <w:lang w:eastAsia="sk-SK"/>
        </w:rPr>
      </w:pPr>
    </w:p>
    <w:p w14:paraId="0560967D" w14:textId="7820DFFD" w:rsidR="007472B5" w:rsidRPr="00D00B77" w:rsidRDefault="00D00B77"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w:t>
      </w:r>
      <w:r w:rsidR="007472B5" w:rsidRPr="00D00B77">
        <w:rPr>
          <w:rFonts w:ascii="Times New Roman" w:eastAsia="Times New Roman" w:hAnsi="Times New Roman" w:cs="Times New Roman"/>
          <w:lang w:eastAsia="sk-SK"/>
        </w:rPr>
        <w:t>Metódy a aktivity, ktoré v rámci preventívnych programov používame, môžeme rozdeliť do troch skupín.</w:t>
      </w:r>
    </w:p>
    <w:p w14:paraId="6579EE28"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lang w:eastAsia="sk-SK"/>
        </w:rPr>
        <w:t xml:space="preserve">Prvú skupinu </w:t>
      </w:r>
      <w:r w:rsidRPr="00D00B77">
        <w:rPr>
          <w:rFonts w:ascii="Times New Roman" w:eastAsia="Times New Roman" w:hAnsi="Times New Roman" w:cs="Times New Roman"/>
          <w:lang w:eastAsia="sk-SK"/>
        </w:rPr>
        <w:t>tvoria najčastejšie používané metódy a aktivity zamerané na  kognitívnu oblasť (teda vedomostnú alebo informačnú). Cieľom týchto metód a aktivít je  poskytovanie a spracovanie informácií o rôznych typoch správania a o rizikách daného správania.</w:t>
      </w:r>
    </w:p>
    <w:p w14:paraId="11B26FF1"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lang w:eastAsia="sk-SK"/>
        </w:rPr>
        <w:t>Druhú skupinu</w:t>
      </w:r>
      <w:r w:rsidRPr="00D00B77">
        <w:rPr>
          <w:rFonts w:ascii="Times New Roman" w:eastAsia="Times New Roman" w:hAnsi="Times New Roman" w:cs="Times New Roman"/>
          <w:lang w:eastAsia="sk-SK"/>
        </w:rPr>
        <w:t xml:space="preserve"> tvoria metódy a aktivity zamerané na afektívnu, emočnú oblasť. Ide o vnímanie, prežívanie, porozumenie a vyjadrovanie emócií, formovanie postojov k daným javom. </w:t>
      </w:r>
    </w:p>
    <w:p w14:paraId="057D2A40" w14:textId="77777777"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lang w:eastAsia="sk-SK"/>
        </w:rPr>
        <w:t>Poslednú skupinu</w:t>
      </w:r>
      <w:r w:rsidRPr="00D00B77">
        <w:rPr>
          <w:rFonts w:ascii="Times New Roman" w:eastAsia="Times New Roman" w:hAnsi="Times New Roman" w:cs="Times New Roman"/>
          <w:lang w:eastAsia="sk-SK"/>
        </w:rPr>
        <w:t xml:space="preserve"> tvoria metódy a aktivity zamerané na oblasť </w:t>
      </w:r>
      <w:proofErr w:type="spellStart"/>
      <w:r w:rsidRPr="00D00B77">
        <w:rPr>
          <w:rFonts w:ascii="Times New Roman" w:eastAsia="Times New Roman" w:hAnsi="Times New Roman" w:cs="Times New Roman"/>
          <w:lang w:eastAsia="sk-SK"/>
        </w:rPr>
        <w:t>konatívnu</w:t>
      </w:r>
      <w:proofErr w:type="spellEnd"/>
      <w:r w:rsidRPr="00D00B77">
        <w:rPr>
          <w:rFonts w:ascii="Times New Roman" w:eastAsia="Times New Roman" w:hAnsi="Times New Roman" w:cs="Times New Roman"/>
          <w:lang w:eastAsia="sk-SK"/>
        </w:rPr>
        <w:t>, t. j. rozvíjanie zručností a modelovanie žiaduceho správania. Vyvážené preventívne programy a aktivity by mali zosúladiť všetky tri vyššie uvedené zložky, tie ktoré pôsobia cielene len na zložku kognitívnu spravidla nebývajú také účinné.</w:t>
      </w:r>
    </w:p>
    <w:p w14:paraId="2DCA877B" w14:textId="203DDDFB" w:rsidR="007472B5" w:rsidRPr="00D00B77" w:rsidRDefault="007472B5"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lastRenderedPageBreak/>
        <w:t xml:space="preserve"> </w:t>
      </w:r>
      <w:r w:rsidR="00D00B77" w:rsidRPr="00D00B77">
        <w:rPr>
          <w:rFonts w:ascii="Times New Roman" w:eastAsia="Times New Roman" w:hAnsi="Times New Roman" w:cs="Times New Roman"/>
          <w:lang w:eastAsia="sk-SK"/>
        </w:rPr>
        <w:t xml:space="preserve">     </w:t>
      </w:r>
      <w:r w:rsidRPr="00D00B77">
        <w:rPr>
          <w:rFonts w:ascii="Times New Roman" w:eastAsia="Times New Roman" w:hAnsi="Times New Roman" w:cs="Times New Roman"/>
          <w:lang w:eastAsia="sk-SK"/>
        </w:rPr>
        <w:t xml:space="preserve">Naopak metódy a aktivity zamerané na rozvíjanie zručností a konkrétnych spôsobov riešenia problémov podporujú nielen stratégie, ako sa správať v rôznych situáciách, ale súčasne pomáhajú deťom a dospievajúcim uvedomiť si zodpovednosť za svoje správanie, empaticky sa identifikovať  s rôznymi aktérmi príbehov a situácií, hľadať alternatívne riešenia a celkovo kriticky uvažovať a rozhodovať sa. </w:t>
      </w:r>
    </w:p>
    <w:p w14:paraId="751B4BF6" w14:textId="77777777" w:rsidR="007472B5" w:rsidRPr="00D00B77" w:rsidRDefault="007472B5" w:rsidP="00AB285F">
      <w:pPr>
        <w:spacing w:line="276" w:lineRule="auto"/>
        <w:rPr>
          <w:rFonts w:ascii="Times New Roman" w:hAnsi="Times New Roman" w:cs="Times New Roman"/>
        </w:rPr>
      </w:pPr>
    </w:p>
    <w:p w14:paraId="1617DCBD" w14:textId="2C7BFAFB" w:rsidR="007773FA" w:rsidRPr="00D00B77" w:rsidRDefault="007773FA" w:rsidP="00AB285F">
      <w:pPr>
        <w:spacing w:line="276" w:lineRule="auto"/>
        <w:rPr>
          <w:rFonts w:ascii="Times New Roman" w:hAnsi="Times New Roman" w:cs="Times New Roman"/>
        </w:rPr>
      </w:pPr>
    </w:p>
    <w:p w14:paraId="43D694C3" w14:textId="00799D69" w:rsidR="007773FA" w:rsidRPr="00D00B77" w:rsidRDefault="00D00B77" w:rsidP="00D00B77">
      <w:pPr>
        <w:jc w:val="both"/>
        <w:rPr>
          <w:rFonts w:ascii="Times New Roman" w:eastAsia="Times New Roman" w:hAnsi="Times New Roman" w:cs="Times New Roman"/>
          <w:color w:val="4472C4" w:themeColor="accent1"/>
          <w:lang w:eastAsia="sk-SK"/>
        </w:rPr>
      </w:pPr>
      <w:r w:rsidRPr="00D00B77">
        <w:rPr>
          <w:rFonts w:ascii="Times New Roman" w:eastAsia="Times New Roman" w:hAnsi="Times New Roman" w:cs="Times New Roman"/>
          <w:b/>
          <w:bCs/>
          <w:color w:val="4472C4" w:themeColor="accent1"/>
          <w:lang w:eastAsia="sk-SK"/>
        </w:rPr>
        <w:t xml:space="preserve">     </w:t>
      </w:r>
      <w:r w:rsidR="007773FA" w:rsidRPr="00D00B77">
        <w:rPr>
          <w:rFonts w:ascii="Times New Roman" w:eastAsia="Times New Roman" w:hAnsi="Times New Roman" w:cs="Times New Roman"/>
          <w:b/>
          <w:bCs/>
          <w:color w:val="4472C4" w:themeColor="accent1"/>
          <w:lang w:eastAsia="sk-SK"/>
        </w:rPr>
        <w:t>NÁVRH AKTIVÍT PRE SKUPINOVÚ PRÁCU V PREVENCII ŠIKANOVANIA</w:t>
      </w:r>
      <w:r w:rsidR="007773FA" w:rsidRPr="00D00B77">
        <w:rPr>
          <w:rFonts w:ascii="Times New Roman" w:eastAsia="Times New Roman" w:hAnsi="Times New Roman" w:cs="Times New Roman"/>
          <w:color w:val="4472C4" w:themeColor="accent1"/>
          <w:lang w:eastAsia="sk-SK"/>
        </w:rPr>
        <w:t xml:space="preserve"> </w:t>
      </w:r>
    </w:p>
    <w:p w14:paraId="4EA97057" w14:textId="77777777" w:rsidR="00457330" w:rsidRPr="00D00B77" w:rsidRDefault="00457330" w:rsidP="007773FA">
      <w:pPr>
        <w:rPr>
          <w:rFonts w:ascii="Times New Roman" w:eastAsia="Times New Roman" w:hAnsi="Times New Roman" w:cs="Times New Roman"/>
          <w:lang w:eastAsia="sk-SK"/>
        </w:rPr>
      </w:pPr>
    </w:p>
    <w:p w14:paraId="50BD3B32" w14:textId="371C2AF9"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Ciele preventívneho programu: </w:t>
      </w:r>
    </w:p>
    <w:p w14:paraId="15B176E2"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zlepšenie medziľudskej komunikácie, </w:t>
      </w:r>
    </w:p>
    <w:p w14:paraId="7A6659AD"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rozvoj sebapoznávania a poznávania iných, </w:t>
      </w:r>
    </w:p>
    <w:p w14:paraId="50777E36"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sebareflexia a sebauvedomovanie, </w:t>
      </w:r>
    </w:p>
    <w:p w14:paraId="7515B826"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riešenie konfliktných situácií vo vzťahu k rovesníkom a dospelým, </w:t>
      </w:r>
    </w:p>
    <w:p w14:paraId="730D045E"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rozvoj kooperácie, empatie a spolupatričnosti v skupine, </w:t>
      </w:r>
    </w:p>
    <w:p w14:paraId="66FF8967"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riešenie problému šikanovania v skupine. Každé skupinové stretnutie pozostáva zo štyroch časti: </w:t>
      </w:r>
    </w:p>
    <w:p w14:paraId="67874E4A"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úvod – </w:t>
      </w:r>
      <w:proofErr w:type="spellStart"/>
      <w:r w:rsidRPr="00D00B77">
        <w:rPr>
          <w:rFonts w:ascii="Times New Roman" w:eastAsia="Times New Roman" w:hAnsi="Times New Roman" w:cs="Times New Roman"/>
          <w:lang w:eastAsia="sk-SK"/>
        </w:rPr>
        <w:t>rozohrievacia</w:t>
      </w:r>
      <w:proofErr w:type="spellEnd"/>
      <w:r w:rsidRPr="00D00B77">
        <w:rPr>
          <w:rFonts w:ascii="Times New Roman" w:eastAsia="Times New Roman" w:hAnsi="Times New Roman" w:cs="Times New Roman"/>
          <w:lang w:eastAsia="sk-SK"/>
        </w:rPr>
        <w:t xml:space="preserve"> aktivita, </w:t>
      </w:r>
    </w:p>
    <w:p w14:paraId="63C810C9"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hlavná zážitková aktivita, </w:t>
      </w:r>
    </w:p>
    <w:p w14:paraId="5A724412"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spätná väzba, reflexie, </w:t>
      </w:r>
    </w:p>
    <w:p w14:paraId="5B774F45"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sym w:font="Symbol" w:char="F0B7"/>
      </w:r>
      <w:r w:rsidRPr="00D00B77">
        <w:rPr>
          <w:rFonts w:ascii="Times New Roman" w:eastAsia="Times New Roman" w:hAnsi="Times New Roman" w:cs="Times New Roman"/>
          <w:lang w:eastAsia="sk-SK"/>
        </w:rPr>
        <w:t xml:space="preserve"> záver, vyhodnotenie skupiny. </w:t>
      </w:r>
    </w:p>
    <w:p w14:paraId="3C9377BF" w14:textId="77777777" w:rsidR="007773FA" w:rsidRPr="00D00B77" w:rsidRDefault="007773FA" w:rsidP="007773FA">
      <w:pPr>
        <w:rPr>
          <w:rFonts w:ascii="Times New Roman" w:eastAsia="Times New Roman" w:hAnsi="Times New Roman" w:cs="Times New Roman"/>
          <w:lang w:eastAsia="sk-SK"/>
        </w:rPr>
      </w:pPr>
    </w:p>
    <w:p w14:paraId="55225062" w14:textId="098F92EF" w:rsidR="007773FA" w:rsidRPr="00D00B77" w:rsidRDefault="007773FA" w:rsidP="007773FA">
      <w:pPr>
        <w:rPr>
          <w:rFonts w:ascii="Times New Roman" w:eastAsia="Times New Roman" w:hAnsi="Times New Roman" w:cs="Times New Roman"/>
          <w:b/>
          <w:bCs/>
          <w:color w:val="4472C4" w:themeColor="accent1"/>
          <w:lang w:eastAsia="sk-SK"/>
        </w:rPr>
      </w:pPr>
      <w:r w:rsidRPr="00D00B77">
        <w:rPr>
          <w:rFonts w:ascii="Times New Roman" w:eastAsia="Times New Roman" w:hAnsi="Times New Roman" w:cs="Times New Roman"/>
          <w:b/>
          <w:bCs/>
          <w:color w:val="4472C4" w:themeColor="accent1"/>
          <w:lang w:eastAsia="sk-SK"/>
        </w:rPr>
        <w:t xml:space="preserve">                                   NÁMETY PRE POHYBOVÉ AKTIVITY </w:t>
      </w:r>
    </w:p>
    <w:p w14:paraId="1D790093" w14:textId="77777777" w:rsidR="007773FA" w:rsidRPr="00D00B77" w:rsidRDefault="007773FA" w:rsidP="007773FA">
      <w:pPr>
        <w:rPr>
          <w:rFonts w:ascii="Times New Roman" w:eastAsia="Times New Roman" w:hAnsi="Times New Roman" w:cs="Times New Roman"/>
          <w:b/>
          <w:bCs/>
          <w:lang w:eastAsia="sk-SK"/>
        </w:rPr>
      </w:pPr>
    </w:p>
    <w:p w14:paraId="4979A9E8" w14:textId="58AA6F34" w:rsidR="007773FA" w:rsidRPr="00D00B77" w:rsidRDefault="007773FA" w:rsidP="007773FA">
      <w:pPr>
        <w:rPr>
          <w:rFonts w:ascii="Times New Roman" w:eastAsia="Times New Roman" w:hAnsi="Times New Roman" w:cs="Times New Roman"/>
          <w:b/>
          <w:bCs/>
          <w:lang w:eastAsia="sk-SK"/>
        </w:rPr>
      </w:pPr>
      <w:r w:rsidRPr="00D00B77">
        <w:rPr>
          <w:rFonts w:ascii="Times New Roman" w:eastAsia="Times New Roman" w:hAnsi="Times New Roman" w:cs="Times New Roman"/>
          <w:b/>
          <w:bCs/>
          <w:lang w:eastAsia="sk-SK"/>
        </w:rPr>
        <w:t xml:space="preserve">Na sochy </w:t>
      </w:r>
    </w:p>
    <w:p w14:paraId="29164BAA"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 xml:space="preserve">Cieľ: </w:t>
      </w:r>
      <w:r w:rsidRPr="00D00B77">
        <w:rPr>
          <w:rFonts w:ascii="Times New Roman" w:eastAsia="Times New Roman" w:hAnsi="Times New Roman" w:cs="Times New Roman"/>
          <w:lang w:eastAsia="sk-SK"/>
        </w:rPr>
        <w:t xml:space="preserve">spolupráca na neverbálnej úrovni </w:t>
      </w:r>
    </w:p>
    <w:p w14:paraId="528188F0"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Pomôcky:</w:t>
      </w:r>
      <w:r w:rsidRPr="00D00B77">
        <w:rPr>
          <w:rFonts w:ascii="Times New Roman" w:eastAsia="Times New Roman" w:hAnsi="Times New Roman" w:cs="Times New Roman"/>
          <w:lang w:eastAsia="sk-SK"/>
        </w:rPr>
        <w:t xml:space="preserve"> nie je potrebný materiál </w:t>
      </w:r>
    </w:p>
    <w:p w14:paraId="1DAEDEEA"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Čas:</w:t>
      </w:r>
      <w:r w:rsidRPr="00D00B77">
        <w:rPr>
          <w:rFonts w:ascii="Times New Roman" w:eastAsia="Times New Roman" w:hAnsi="Times New Roman" w:cs="Times New Roman"/>
          <w:lang w:eastAsia="sk-SK"/>
        </w:rPr>
        <w:t xml:space="preserve"> 15 min </w:t>
      </w:r>
    </w:p>
    <w:p w14:paraId="2001988F" w14:textId="77777777" w:rsidR="007773FA" w:rsidRPr="00D00B77" w:rsidRDefault="007773FA"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b/>
          <w:bCs/>
          <w:lang w:eastAsia="sk-SK"/>
        </w:rPr>
        <w:t>Realizácia:</w:t>
      </w:r>
      <w:r w:rsidRPr="00D00B77">
        <w:rPr>
          <w:rFonts w:ascii="Times New Roman" w:eastAsia="Times New Roman" w:hAnsi="Times New Roman" w:cs="Times New Roman"/>
          <w:lang w:eastAsia="sk-SK"/>
        </w:rPr>
        <w:t xml:space="preserve"> deti rozdelíme do dvojíc. Vysvetlíme im, že najskôr si každý zvolí názov svojej budúcej sochy, ktorý neprezradí. Jeden z dvojice sa stane hrudou hliny a druhý sochárom. Sochár má príležitosť vytvarovať sochu, akú chce, ktorá najlepšie vystihuje jeho vybraný názov. Sochár teda sformuje celé telo partnera do príslušného postoja. Keď je socha hotová, ten, ktorý ju predstavuje háda jej názov, pričom mu deti aktívne pomáhajú. Zároveň ostatným referuje, ako sa v danom postoji cítil. Postupne sa vystriedali všetky deti. </w:t>
      </w:r>
    </w:p>
    <w:p w14:paraId="3EBBF271" w14:textId="77777777" w:rsidR="007773FA" w:rsidRPr="00D00B77" w:rsidRDefault="007773FA" w:rsidP="007773FA">
      <w:pPr>
        <w:rPr>
          <w:rFonts w:ascii="Times New Roman" w:eastAsia="Times New Roman" w:hAnsi="Times New Roman" w:cs="Times New Roman"/>
          <w:lang w:eastAsia="sk-SK"/>
        </w:rPr>
      </w:pPr>
    </w:p>
    <w:p w14:paraId="70EEB1E1" w14:textId="77777777" w:rsidR="007773FA" w:rsidRPr="00D00B77" w:rsidRDefault="007773FA" w:rsidP="007773FA">
      <w:pPr>
        <w:rPr>
          <w:rFonts w:ascii="Times New Roman" w:eastAsia="Times New Roman" w:hAnsi="Times New Roman" w:cs="Times New Roman"/>
          <w:b/>
          <w:bCs/>
          <w:lang w:eastAsia="sk-SK"/>
        </w:rPr>
      </w:pPr>
      <w:r w:rsidRPr="00D00B77">
        <w:rPr>
          <w:rFonts w:ascii="Times New Roman" w:eastAsia="Times New Roman" w:hAnsi="Times New Roman" w:cs="Times New Roman"/>
          <w:b/>
          <w:bCs/>
          <w:lang w:eastAsia="sk-SK"/>
        </w:rPr>
        <w:t xml:space="preserve">Ako sa máš </w:t>
      </w:r>
    </w:p>
    <w:p w14:paraId="5A334849"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Cieľ: deti sa učia vyjadriť otvorene ako sa cítia </w:t>
      </w:r>
    </w:p>
    <w:p w14:paraId="60886C34"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Pomôcky: tabuľa, krieda </w:t>
      </w:r>
    </w:p>
    <w:p w14:paraId="1E037C1E"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Čas: 15 min </w:t>
      </w:r>
    </w:p>
    <w:p w14:paraId="28619445" w14:textId="77777777" w:rsidR="007773FA" w:rsidRPr="00D00B77" w:rsidRDefault="007773FA"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Realizácia: na tabuľu sme nakreslili tri tváre. Jedna vyjadrovala skutočnosť som nešťastný, druhá som šťastný, tretia vyjadrovala zmiešané emócie. Nad tváre sme napísali: „ Ako sa máš“ Potom sme deti vyzvali, aby napísal svoje meno pod jednu zo znázornených tvárí. Zároveň sme sa rozprávali, prečo majú takú náladu akú majú. </w:t>
      </w:r>
    </w:p>
    <w:p w14:paraId="09F72F7F" w14:textId="77777777" w:rsidR="007773FA" w:rsidRPr="00D00B77" w:rsidRDefault="007773FA" w:rsidP="007773FA">
      <w:pPr>
        <w:rPr>
          <w:rFonts w:ascii="Times New Roman" w:eastAsia="Times New Roman" w:hAnsi="Times New Roman" w:cs="Times New Roman"/>
          <w:lang w:eastAsia="sk-SK"/>
        </w:rPr>
      </w:pPr>
    </w:p>
    <w:p w14:paraId="0FDA9030" w14:textId="77777777" w:rsidR="007773FA" w:rsidRPr="00D00B77" w:rsidRDefault="007773FA" w:rsidP="007773FA">
      <w:pPr>
        <w:rPr>
          <w:rFonts w:ascii="Times New Roman" w:eastAsia="Times New Roman" w:hAnsi="Times New Roman" w:cs="Times New Roman"/>
          <w:b/>
          <w:bCs/>
          <w:lang w:eastAsia="sk-SK"/>
        </w:rPr>
      </w:pPr>
      <w:r w:rsidRPr="00D00B77">
        <w:rPr>
          <w:rFonts w:ascii="Times New Roman" w:eastAsia="Times New Roman" w:hAnsi="Times New Roman" w:cs="Times New Roman"/>
          <w:b/>
          <w:bCs/>
          <w:lang w:eastAsia="sk-SK"/>
        </w:rPr>
        <w:t>Státie na papieri</w:t>
      </w:r>
    </w:p>
    <w:p w14:paraId="27DB9C43"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 Cieľ: </w:t>
      </w:r>
      <w:proofErr w:type="spellStart"/>
      <w:r w:rsidRPr="00D00B77">
        <w:rPr>
          <w:rFonts w:ascii="Times New Roman" w:eastAsia="Times New Roman" w:hAnsi="Times New Roman" w:cs="Times New Roman"/>
          <w:lang w:eastAsia="sk-SK"/>
        </w:rPr>
        <w:t>Rozohrievačka</w:t>
      </w:r>
      <w:proofErr w:type="spellEnd"/>
      <w:r w:rsidRPr="00D00B77">
        <w:rPr>
          <w:rFonts w:ascii="Times New Roman" w:eastAsia="Times New Roman" w:hAnsi="Times New Roman" w:cs="Times New Roman"/>
          <w:lang w:eastAsia="sk-SK"/>
        </w:rPr>
        <w:t xml:space="preserve">, pocit spolupatričnosti v kolektíve </w:t>
      </w:r>
    </w:p>
    <w:p w14:paraId="286BD6AE"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Pomôcky: papiere </w:t>
      </w:r>
    </w:p>
    <w:p w14:paraId="404C82F3" w14:textId="77777777" w:rsidR="007773FA" w:rsidRPr="00D00B77" w:rsidRDefault="007773FA" w:rsidP="007773FA">
      <w:pPr>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 xml:space="preserve">Čas: 10 min </w:t>
      </w:r>
    </w:p>
    <w:p w14:paraId="0C2BEC5A" w14:textId="4C1798C4" w:rsidR="007773FA" w:rsidRPr="00D00B77" w:rsidRDefault="007773FA" w:rsidP="00D00B77">
      <w:pPr>
        <w:jc w:val="both"/>
        <w:rPr>
          <w:rFonts w:ascii="Times New Roman" w:eastAsia="Times New Roman" w:hAnsi="Times New Roman" w:cs="Times New Roman"/>
          <w:lang w:eastAsia="sk-SK"/>
        </w:rPr>
      </w:pPr>
      <w:r w:rsidRPr="00D00B77">
        <w:rPr>
          <w:rFonts w:ascii="Times New Roman" w:eastAsia="Times New Roman" w:hAnsi="Times New Roman" w:cs="Times New Roman"/>
          <w:lang w:eastAsia="sk-SK"/>
        </w:rPr>
        <w:t>Realizácia: skupinu rozdelíme do viacerých podskupín. Postavíme ich na veľký papier s inštrukciou, že všetci členovia skupiny musia byť na tomto papieri. Postupne skladáme papier na menšie časti. Sledujeme ako tento problém riešia jednotlivé skupiny a môže nasledovať diskusia o možnostiach riešenia.</w:t>
      </w:r>
    </w:p>
    <w:p w14:paraId="2B582B21" w14:textId="11A41BD9" w:rsidR="007773FA" w:rsidRPr="00D00B77" w:rsidRDefault="007773FA" w:rsidP="00AB285F">
      <w:pPr>
        <w:spacing w:line="276" w:lineRule="auto"/>
        <w:rPr>
          <w:rFonts w:ascii="Times New Roman" w:hAnsi="Times New Roman" w:cs="Times New Roman"/>
        </w:rPr>
      </w:pPr>
    </w:p>
    <w:p w14:paraId="789B469F" w14:textId="77777777" w:rsidR="007E7AB8" w:rsidRPr="00D00B77" w:rsidRDefault="007E7AB8" w:rsidP="00A44F1F">
      <w:pPr>
        <w:jc w:val="center"/>
        <w:rPr>
          <w:rFonts w:ascii="Times New Roman" w:eastAsia="Times New Roman" w:hAnsi="Times New Roman" w:cs="Times New Roman"/>
          <w:b/>
          <w:bCs/>
          <w:color w:val="4472C4" w:themeColor="accent1"/>
          <w:lang w:eastAsia="sk-SK"/>
        </w:rPr>
      </w:pPr>
    </w:p>
    <w:p w14:paraId="19D7317A" w14:textId="77777777" w:rsidR="00A12719" w:rsidRDefault="00A12719" w:rsidP="00AB285F">
      <w:pPr>
        <w:spacing w:line="276" w:lineRule="auto"/>
        <w:rPr>
          <w:rFonts w:ascii="Times New Roman" w:hAnsi="Times New Roman" w:cs="Times New Roman"/>
          <w:b/>
          <w:color w:val="4472C4" w:themeColor="accent1"/>
        </w:rPr>
      </w:pPr>
    </w:p>
    <w:p w14:paraId="1D832AF3" w14:textId="4F327AAF" w:rsidR="00A44F1F" w:rsidRPr="00D00B77" w:rsidRDefault="00E971F1" w:rsidP="00AB285F">
      <w:pPr>
        <w:spacing w:line="276" w:lineRule="auto"/>
        <w:rPr>
          <w:rFonts w:ascii="Times New Roman" w:eastAsia="Times New Roman" w:hAnsi="Times New Roman" w:cs="Times New Roman"/>
          <w:b/>
          <w:color w:val="4472C4" w:themeColor="accent1"/>
          <w:lang w:eastAsia="sk-SK"/>
        </w:rPr>
      </w:pPr>
      <w:r w:rsidRPr="00D00B77">
        <w:rPr>
          <w:rFonts w:ascii="Times New Roman" w:hAnsi="Times New Roman" w:cs="Times New Roman"/>
          <w:b/>
          <w:color w:val="4472C4" w:themeColor="accent1"/>
        </w:rPr>
        <w:t>ČO TI NAPADNE, KEĎ SA POVIE...?</w:t>
      </w:r>
    </w:p>
    <w:p w14:paraId="19A12619" w14:textId="77777777" w:rsidR="00E971F1" w:rsidRPr="00D00B77" w:rsidRDefault="00E971F1" w:rsidP="00AB285F">
      <w:pPr>
        <w:spacing w:line="276" w:lineRule="auto"/>
        <w:rPr>
          <w:rFonts w:ascii="Times New Roman" w:hAnsi="Times New Roman" w:cs="Times New Roman"/>
        </w:rPr>
      </w:pPr>
    </w:p>
    <w:p w14:paraId="20B744FB" w14:textId="7797A619" w:rsidR="00A44F1F" w:rsidRPr="00D00B77" w:rsidRDefault="00D00B77" w:rsidP="004E0B81">
      <w:pPr>
        <w:spacing w:line="276" w:lineRule="auto"/>
        <w:rPr>
          <w:rFonts w:ascii="Times New Roman" w:hAnsi="Times New Roman" w:cs="Times New Roman"/>
        </w:rPr>
      </w:pPr>
      <w:r w:rsidRPr="00D00B77">
        <w:rPr>
          <w:rFonts w:ascii="Times New Roman" w:hAnsi="Times New Roman" w:cs="Times New Roman"/>
        </w:rPr>
        <w:t xml:space="preserve">    </w:t>
      </w:r>
      <w:r w:rsidR="00E971F1" w:rsidRPr="00D00B77">
        <w:rPr>
          <w:rFonts w:ascii="Times New Roman" w:hAnsi="Times New Roman" w:cs="Times New Roman"/>
        </w:rPr>
        <w:t>K tomuto cvičeniu budete potrebovať mäkkú loptu alebo plyšovú hračku. Trieda sa postaví alebo posadí do kruhu. Položíme otázku, čo Ti prvé napadne, keď sa povie „súkromie“, „bezpečie“ alebo „dôvera“ (asociácie možno samozrejme obmieňať podľa zamerania programu) a hodíme niekomu loptu. Ten povie svoju asociáciu k pojmu a hodí loptu ďalej. Skupina má inštrukciu hádzať loptu tomu, kto ešte nehovoril, aby sa všetci vystriedali. Je vhodné zdôrazniť, že sa každá asociácia cení a žiadne odpovede nie sú nesprávne.</w:t>
      </w:r>
    </w:p>
    <w:p w14:paraId="71FB5756" w14:textId="77777777" w:rsidR="00D04897" w:rsidRPr="00D00B77" w:rsidRDefault="00D04897" w:rsidP="00AB285F">
      <w:pPr>
        <w:spacing w:line="276" w:lineRule="auto"/>
        <w:rPr>
          <w:rFonts w:ascii="Times New Roman" w:hAnsi="Times New Roman" w:cs="Times New Roman"/>
          <w:color w:val="00B0F0"/>
        </w:rPr>
      </w:pPr>
    </w:p>
    <w:p w14:paraId="52526FAF" w14:textId="594C9AF1" w:rsidR="00D04897" w:rsidRPr="00D00B77" w:rsidRDefault="00833D71" w:rsidP="00AB285F">
      <w:pPr>
        <w:spacing w:line="276" w:lineRule="auto"/>
        <w:rPr>
          <w:rFonts w:ascii="Times New Roman" w:hAnsi="Times New Roman" w:cs="Times New Roman"/>
          <w:b/>
          <w:color w:val="4472C4" w:themeColor="accent1"/>
        </w:rPr>
      </w:pPr>
      <w:r w:rsidRPr="00D00B77">
        <w:rPr>
          <w:rFonts w:ascii="Times New Roman" w:hAnsi="Times New Roman" w:cs="Times New Roman"/>
          <w:b/>
          <w:color w:val="4472C4" w:themeColor="accent1"/>
        </w:rPr>
        <w:t>KOĽKO POTREBUJEŠ?</w:t>
      </w:r>
    </w:p>
    <w:p w14:paraId="50BEE54D" w14:textId="77777777" w:rsidR="00833D71" w:rsidRPr="00D00B77" w:rsidRDefault="00833D71" w:rsidP="00AB285F">
      <w:pPr>
        <w:spacing w:line="276" w:lineRule="auto"/>
        <w:rPr>
          <w:rFonts w:ascii="Times New Roman" w:hAnsi="Times New Roman" w:cs="Times New Roman"/>
        </w:rPr>
      </w:pPr>
    </w:p>
    <w:p w14:paraId="3F9366B7" w14:textId="0FCBF982" w:rsidR="00D04897" w:rsidRPr="00D00B77" w:rsidRDefault="00D00B77" w:rsidP="00D00B77">
      <w:pPr>
        <w:spacing w:line="276" w:lineRule="auto"/>
        <w:jc w:val="both"/>
        <w:rPr>
          <w:rFonts w:ascii="Times New Roman" w:hAnsi="Times New Roman" w:cs="Times New Roman"/>
        </w:rPr>
      </w:pPr>
      <w:r w:rsidRPr="00D00B77">
        <w:rPr>
          <w:rFonts w:ascii="Times New Roman" w:hAnsi="Times New Roman" w:cs="Times New Roman"/>
        </w:rPr>
        <w:t xml:space="preserve">    </w:t>
      </w:r>
      <w:r w:rsidR="00D04897" w:rsidRPr="00D00B77">
        <w:rPr>
          <w:rFonts w:ascii="Times New Roman" w:hAnsi="Times New Roman" w:cs="Times New Roman"/>
        </w:rPr>
        <w:t xml:space="preserve">K tomuto cvičeniu budete potrebovať kotúč toaletného papiera alebo nastrihané kúsky papiera. Triedu usadíme do kruhu a necháme papier kolovať s inštrukciou, že si každý má zobrať toľko kúskov, koľko potrebuje. V druhom kole vysvetlíme, že pre každý kúsok, ktorý si zobrali, majú povedať informáciu o sebe, asociáciu k téme a pod. </w:t>
      </w:r>
      <w:proofErr w:type="spellStart"/>
      <w:r w:rsidR="00D04897" w:rsidRPr="00D00B77">
        <w:rPr>
          <w:rFonts w:ascii="Times New Roman" w:hAnsi="Times New Roman" w:cs="Times New Roman"/>
        </w:rPr>
        <w:t>Kolečká</w:t>
      </w:r>
      <w:proofErr w:type="spellEnd"/>
      <w:r w:rsidR="00D04897" w:rsidRPr="00D00B77">
        <w:rPr>
          <w:rFonts w:ascii="Times New Roman" w:hAnsi="Times New Roman" w:cs="Times New Roman"/>
        </w:rPr>
        <w:t xml:space="preserve"> pokračujú dovtedy, kým všetci nepoužijú všetky svoje papieriky.</w:t>
      </w:r>
    </w:p>
    <w:p w14:paraId="6AE0E5B8" w14:textId="77777777" w:rsidR="00833D71" w:rsidRPr="00D00B77" w:rsidRDefault="00833D71" w:rsidP="00D04897">
      <w:pPr>
        <w:spacing w:line="276" w:lineRule="auto"/>
        <w:rPr>
          <w:rFonts w:ascii="Times New Roman" w:hAnsi="Times New Roman" w:cs="Times New Roman"/>
          <w:b/>
          <w:color w:val="00B0F0"/>
        </w:rPr>
      </w:pPr>
    </w:p>
    <w:p w14:paraId="490442FE" w14:textId="5610AB3D" w:rsidR="00833D71" w:rsidRPr="00D00B77" w:rsidRDefault="00833D71" w:rsidP="00D04897">
      <w:pPr>
        <w:spacing w:line="276" w:lineRule="auto"/>
        <w:rPr>
          <w:rFonts w:ascii="Times New Roman" w:hAnsi="Times New Roman" w:cs="Times New Roman"/>
          <w:b/>
          <w:color w:val="4472C4" w:themeColor="accent1"/>
        </w:rPr>
      </w:pPr>
      <w:r w:rsidRPr="00D00B77">
        <w:rPr>
          <w:rFonts w:ascii="Times New Roman" w:hAnsi="Times New Roman" w:cs="Times New Roman"/>
          <w:b/>
          <w:color w:val="4472C4" w:themeColor="accent1"/>
        </w:rPr>
        <w:t>REFLEXIA NA ČIARE</w:t>
      </w:r>
    </w:p>
    <w:p w14:paraId="12F0133D" w14:textId="77777777" w:rsidR="00833D71" w:rsidRPr="00D00B77" w:rsidRDefault="00833D71" w:rsidP="00D04897">
      <w:pPr>
        <w:spacing w:line="276" w:lineRule="auto"/>
        <w:rPr>
          <w:rFonts w:ascii="Times New Roman" w:hAnsi="Times New Roman" w:cs="Times New Roman"/>
        </w:rPr>
      </w:pPr>
    </w:p>
    <w:p w14:paraId="438ADB7F" w14:textId="1F2F9D69" w:rsidR="00833D71" w:rsidRPr="00D00B77" w:rsidRDefault="00D00B77" w:rsidP="00D00B77">
      <w:pPr>
        <w:spacing w:line="276" w:lineRule="auto"/>
        <w:jc w:val="both"/>
        <w:rPr>
          <w:rFonts w:ascii="Times New Roman" w:hAnsi="Times New Roman" w:cs="Times New Roman"/>
        </w:rPr>
      </w:pPr>
      <w:r w:rsidRPr="00D00B77">
        <w:rPr>
          <w:rFonts w:ascii="Times New Roman" w:hAnsi="Times New Roman" w:cs="Times New Roman"/>
        </w:rPr>
        <w:t xml:space="preserve">   </w:t>
      </w:r>
      <w:r w:rsidR="00833D71" w:rsidRPr="00D00B77">
        <w:rPr>
          <w:rFonts w:ascii="Times New Roman" w:hAnsi="Times New Roman" w:cs="Times New Roman"/>
        </w:rPr>
        <w:t>Pripravte si lano alebo hrubšiu vlnu v takej dĺžke, aby ste mohli vytvoriť veľký kruh. Spravte uzol, nechajte triedu postaviť sa do kruhu z vonkajšej strany lana. Všetci sa držia lana alebo vlny a posúvajú ho v smere hodinových ručičiek. Keď poviete STOP, ten kto drží v ruke uzol, odpovie na otázku: Čo som sa dnes naučil/a, dozvedel/a, čo ma zaujalo, čo ma najviac bavilo... Všetci môžu odpovedať na rovnakú otázku, alebo si môžete pripraviť niekoľko otázok napr. do kolesa šťastia alebo do vrecúška a každému jeho otázku vyžrebovať. Ak použijete vrecúško, môžete ho priviazať na lano a u koho zastane, ten si vyberie otázku. Okrem reflexie posúvanie lana vytvára priestor pre ukotvenie, odľahčenie, zapojenie pohybu a zmyslov, teda záverečné uvoľnenie po náročnejšej téme.</w:t>
      </w:r>
    </w:p>
    <w:sectPr w:rsidR="00833D71" w:rsidRPr="00D00B77" w:rsidSect="0039484C">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1282C" w14:textId="77777777" w:rsidR="005179A7" w:rsidRDefault="005179A7" w:rsidP="005179A7">
      <w:r>
        <w:separator/>
      </w:r>
    </w:p>
  </w:endnote>
  <w:endnote w:type="continuationSeparator" w:id="0">
    <w:p w14:paraId="6F9CCE8B" w14:textId="77777777" w:rsidR="005179A7" w:rsidRDefault="005179A7" w:rsidP="005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9E5E" w14:textId="77777777" w:rsidR="005179A7" w:rsidRDefault="005179A7" w:rsidP="005179A7">
      <w:r>
        <w:separator/>
      </w:r>
    </w:p>
  </w:footnote>
  <w:footnote w:type="continuationSeparator" w:id="0">
    <w:p w14:paraId="4FB65B1A" w14:textId="77777777" w:rsidR="005179A7" w:rsidRDefault="005179A7" w:rsidP="005179A7">
      <w:r>
        <w:continuationSeparator/>
      </w:r>
    </w:p>
  </w:footnote>
  <w:footnote w:id="1">
    <w:p w14:paraId="731DC9A0" w14:textId="4154C31F" w:rsidR="005179A7" w:rsidRPr="00516928" w:rsidRDefault="005179A7" w:rsidP="005179A7">
      <w:pPr>
        <w:pStyle w:val="Textpoznmkypodiarou"/>
        <w:rPr>
          <w:rStyle w:val="Odkaznapoznmkupodiarou"/>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86F"/>
    <w:multiLevelType w:val="multilevel"/>
    <w:tmpl w:val="F5487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7292"/>
    <w:multiLevelType w:val="hybridMultilevel"/>
    <w:tmpl w:val="D48213FE"/>
    <w:lvl w:ilvl="0" w:tplc="041B0017">
      <w:start w:val="1"/>
      <w:numFmt w:val="lowerLetter"/>
      <w:lvlText w:val="%1)"/>
      <w:lvlJc w:val="left"/>
      <w:pPr>
        <w:ind w:left="360" w:hanging="360"/>
      </w:pPr>
    </w:lvl>
    <w:lvl w:ilvl="1" w:tplc="041B000F">
      <w:start w:val="1"/>
      <w:numFmt w:val="decimal"/>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CFB3D37"/>
    <w:multiLevelType w:val="hybridMultilevel"/>
    <w:tmpl w:val="2D08D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D55006"/>
    <w:multiLevelType w:val="hybridMultilevel"/>
    <w:tmpl w:val="741835D2"/>
    <w:lvl w:ilvl="0" w:tplc="041B0017">
      <w:start w:val="1"/>
      <w:numFmt w:val="lowerLetter"/>
      <w:lvlText w:val="%1)"/>
      <w:lvlJc w:val="left"/>
      <w:pPr>
        <w:ind w:left="-1749" w:hanging="360"/>
      </w:pPr>
    </w:lvl>
    <w:lvl w:ilvl="1" w:tplc="041B0019" w:tentative="1">
      <w:start w:val="1"/>
      <w:numFmt w:val="lowerLetter"/>
      <w:lvlText w:val="%2."/>
      <w:lvlJc w:val="left"/>
      <w:pPr>
        <w:ind w:left="-1029" w:hanging="360"/>
      </w:pPr>
    </w:lvl>
    <w:lvl w:ilvl="2" w:tplc="041B001B" w:tentative="1">
      <w:start w:val="1"/>
      <w:numFmt w:val="lowerRoman"/>
      <w:lvlText w:val="%3."/>
      <w:lvlJc w:val="right"/>
      <w:pPr>
        <w:ind w:left="-309" w:hanging="180"/>
      </w:pPr>
    </w:lvl>
    <w:lvl w:ilvl="3" w:tplc="041B000F" w:tentative="1">
      <w:start w:val="1"/>
      <w:numFmt w:val="decimal"/>
      <w:lvlText w:val="%4."/>
      <w:lvlJc w:val="left"/>
      <w:pPr>
        <w:ind w:left="411" w:hanging="360"/>
      </w:pPr>
    </w:lvl>
    <w:lvl w:ilvl="4" w:tplc="041B0019" w:tentative="1">
      <w:start w:val="1"/>
      <w:numFmt w:val="lowerLetter"/>
      <w:lvlText w:val="%5."/>
      <w:lvlJc w:val="left"/>
      <w:pPr>
        <w:ind w:left="1131" w:hanging="360"/>
      </w:pPr>
    </w:lvl>
    <w:lvl w:ilvl="5" w:tplc="041B001B" w:tentative="1">
      <w:start w:val="1"/>
      <w:numFmt w:val="lowerRoman"/>
      <w:lvlText w:val="%6."/>
      <w:lvlJc w:val="right"/>
      <w:pPr>
        <w:ind w:left="1851" w:hanging="180"/>
      </w:pPr>
    </w:lvl>
    <w:lvl w:ilvl="6" w:tplc="041B000F" w:tentative="1">
      <w:start w:val="1"/>
      <w:numFmt w:val="decimal"/>
      <w:lvlText w:val="%7."/>
      <w:lvlJc w:val="left"/>
      <w:pPr>
        <w:ind w:left="2571" w:hanging="360"/>
      </w:pPr>
    </w:lvl>
    <w:lvl w:ilvl="7" w:tplc="041B0019" w:tentative="1">
      <w:start w:val="1"/>
      <w:numFmt w:val="lowerLetter"/>
      <w:lvlText w:val="%8."/>
      <w:lvlJc w:val="left"/>
      <w:pPr>
        <w:ind w:left="3291" w:hanging="360"/>
      </w:pPr>
    </w:lvl>
    <w:lvl w:ilvl="8" w:tplc="041B001B" w:tentative="1">
      <w:start w:val="1"/>
      <w:numFmt w:val="lowerRoman"/>
      <w:lvlText w:val="%9."/>
      <w:lvlJc w:val="right"/>
      <w:pPr>
        <w:ind w:left="4011" w:hanging="180"/>
      </w:pPr>
    </w:lvl>
  </w:abstractNum>
  <w:abstractNum w:abstractNumId="4" w15:restartNumberingAfterBreak="0">
    <w:nsid w:val="1DCF3F7D"/>
    <w:multiLevelType w:val="hybridMultilevel"/>
    <w:tmpl w:val="CAC22A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F95D36"/>
    <w:multiLevelType w:val="multilevel"/>
    <w:tmpl w:val="31C817A2"/>
    <w:lvl w:ilvl="0">
      <w:start w:val="1"/>
      <w:numFmt w:val="decimal"/>
      <w:pStyle w:val="lnok"/>
      <w:lvlText w:val="Čl. %1"/>
      <w:lvlJc w:val="center"/>
      <w:pPr>
        <w:tabs>
          <w:tab w:val="num" w:pos="7980"/>
        </w:tabs>
        <w:ind w:left="0" w:firstLine="288"/>
      </w:pPr>
      <w:rPr>
        <w:rFonts w:cs="Times New Roman" w:hint="default"/>
      </w:rPr>
    </w:lvl>
    <w:lvl w:ilvl="1">
      <w:start w:val="1"/>
      <w:numFmt w:val="decimal"/>
      <w:pStyle w:val="odsek"/>
      <w:lvlText w:val="(%2)"/>
      <w:lvlJc w:val="left"/>
      <w:pPr>
        <w:tabs>
          <w:tab w:val="num" w:pos="6324"/>
        </w:tabs>
        <w:ind w:left="142" w:firstLine="0"/>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54F33CF2"/>
    <w:multiLevelType w:val="hybridMultilevel"/>
    <w:tmpl w:val="7E841C1A"/>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7" w15:restartNumberingAfterBreak="0">
    <w:nsid w:val="725277D2"/>
    <w:multiLevelType w:val="hybridMultilevel"/>
    <w:tmpl w:val="2140E460"/>
    <w:lvl w:ilvl="0" w:tplc="041B000F">
      <w:start w:val="1"/>
      <w:numFmt w:val="decimal"/>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num w:numId="1">
    <w:abstractNumId w:val="5"/>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9A7"/>
    <w:rsid w:val="00012A72"/>
    <w:rsid w:val="000421A8"/>
    <w:rsid w:val="000A5FA9"/>
    <w:rsid w:val="000E1362"/>
    <w:rsid w:val="00116E60"/>
    <w:rsid w:val="001A7FB7"/>
    <w:rsid w:val="002037A9"/>
    <w:rsid w:val="002124E4"/>
    <w:rsid w:val="00257320"/>
    <w:rsid w:val="002A7359"/>
    <w:rsid w:val="002B6477"/>
    <w:rsid w:val="0039459B"/>
    <w:rsid w:val="0039484C"/>
    <w:rsid w:val="00457330"/>
    <w:rsid w:val="00457871"/>
    <w:rsid w:val="004E0B81"/>
    <w:rsid w:val="005179A7"/>
    <w:rsid w:val="005263DF"/>
    <w:rsid w:val="005844F4"/>
    <w:rsid w:val="00607019"/>
    <w:rsid w:val="00626E01"/>
    <w:rsid w:val="00696B33"/>
    <w:rsid w:val="006B160F"/>
    <w:rsid w:val="00700740"/>
    <w:rsid w:val="007472B5"/>
    <w:rsid w:val="007773FA"/>
    <w:rsid w:val="007E7AB8"/>
    <w:rsid w:val="00833D71"/>
    <w:rsid w:val="008851C3"/>
    <w:rsid w:val="00992533"/>
    <w:rsid w:val="009B4C3B"/>
    <w:rsid w:val="00A12719"/>
    <w:rsid w:val="00A44F1F"/>
    <w:rsid w:val="00A550F9"/>
    <w:rsid w:val="00AB285F"/>
    <w:rsid w:val="00AD1D1B"/>
    <w:rsid w:val="00B6796C"/>
    <w:rsid w:val="00B7014A"/>
    <w:rsid w:val="00B80A59"/>
    <w:rsid w:val="00C221D2"/>
    <w:rsid w:val="00C7424C"/>
    <w:rsid w:val="00CE0602"/>
    <w:rsid w:val="00D00B77"/>
    <w:rsid w:val="00D04897"/>
    <w:rsid w:val="00D93C76"/>
    <w:rsid w:val="00E56143"/>
    <w:rsid w:val="00E971F1"/>
    <w:rsid w:val="00F06DD7"/>
    <w:rsid w:val="00FF2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9B1B"/>
  <w15:docId w15:val="{42CA0454-7C9B-4E7A-9603-86D6A4D1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179A7"/>
    <w:pPr>
      <w:keepNext/>
      <w:widowControl w:val="0"/>
      <w:spacing w:before="800" w:after="120"/>
      <w:jc w:val="center"/>
      <w:outlineLvl w:val="0"/>
    </w:pPr>
    <w:rPr>
      <w:rFonts w:ascii="Arial" w:eastAsia="Times New Roman" w:hAnsi="Arial" w:cs="Arial"/>
      <w:b/>
      <w:bCs/>
      <w:color w:val="000000"/>
      <w:sz w:val="28"/>
      <w:szCs w:val="28"/>
      <w:lang w:eastAsia="sk-SK"/>
    </w:rPr>
  </w:style>
  <w:style w:type="paragraph" w:styleId="Nadpis3">
    <w:name w:val="heading 3"/>
    <w:basedOn w:val="Normlny"/>
    <w:next w:val="Normlny"/>
    <w:link w:val="Nadpis3Char"/>
    <w:uiPriority w:val="9"/>
    <w:semiHidden/>
    <w:unhideWhenUsed/>
    <w:qFormat/>
    <w:rsid w:val="005179A7"/>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179A7"/>
    <w:rPr>
      <w:rFonts w:ascii="Arial" w:eastAsia="Times New Roman" w:hAnsi="Arial" w:cs="Arial"/>
      <w:b/>
      <w:bCs/>
      <w:color w:val="000000"/>
      <w:sz w:val="28"/>
      <w:szCs w:val="28"/>
      <w:lang w:eastAsia="sk-SK"/>
    </w:rPr>
  </w:style>
  <w:style w:type="paragraph" w:customStyle="1" w:styleId="odsek">
    <w:name w:val="odsek"/>
    <w:basedOn w:val="Normlny"/>
    <w:rsid w:val="005179A7"/>
    <w:pPr>
      <w:numPr>
        <w:ilvl w:val="1"/>
        <w:numId w:val="1"/>
      </w:numPr>
      <w:spacing w:after="120"/>
      <w:jc w:val="both"/>
    </w:pPr>
    <w:rPr>
      <w:rFonts w:ascii="Arial" w:eastAsia="Times New Roman" w:hAnsi="Arial" w:cs="Times New Roman"/>
      <w:color w:val="000000"/>
      <w:lang w:eastAsia="sk-SK"/>
    </w:rPr>
  </w:style>
  <w:style w:type="paragraph" w:customStyle="1" w:styleId="lnok">
    <w:name w:val="článok"/>
    <w:basedOn w:val="Normlny"/>
    <w:next w:val="odsek"/>
    <w:rsid w:val="005179A7"/>
    <w:pPr>
      <w:numPr>
        <w:numId w:val="1"/>
      </w:numPr>
      <w:spacing w:before="120" w:after="240"/>
      <w:jc w:val="center"/>
    </w:pPr>
    <w:rPr>
      <w:rFonts w:ascii="Arial" w:eastAsia="Times New Roman" w:hAnsi="Arial" w:cs="Times New Roman"/>
      <w:b/>
      <w:color w:val="000000"/>
      <w:sz w:val="26"/>
      <w:szCs w:val="26"/>
      <w:lang w:eastAsia="sk-SK"/>
    </w:rPr>
  </w:style>
  <w:style w:type="character" w:customStyle="1" w:styleId="Nadpis3Char">
    <w:name w:val="Nadpis 3 Char"/>
    <w:basedOn w:val="Predvolenpsmoodseku"/>
    <w:link w:val="Nadpis3"/>
    <w:uiPriority w:val="9"/>
    <w:semiHidden/>
    <w:rsid w:val="005179A7"/>
    <w:rPr>
      <w:rFonts w:asciiTheme="majorHAnsi" w:eastAsiaTheme="majorEastAsia" w:hAnsiTheme="majorHAnsi" w:cstheme="majorBidi"/>
      <w:color w:val="1F3763" w:themeColor="accent1" w:themeShade="7F"/>
    </w:rPr>
  </w:style>
  <w:style w:type="paragraph" w:styleId="Textpoznmkypodiarou">
    <w:name w:val="footnote text"/>
    <w:basedOn w:val="Normlny"/>
    <w:link w:val="TextpoznmkypodiarouChar"/>
    <w:uiPriority w:val="99"/>
    <w:rsid w:val="005179A7"/>
    <w:pPr>
      <w:jc w:val="both"/>
    </w:pPr>
    <w:rPr>
      <w:rFonts w:ascii="Arial" w:eastAsia="Times New Roman" w:hAnsi="Arial"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5179A7"/>
    <w:rPr>
      <w:rFonts w:ascii="Arial" w:eastAsia="Times New Roman" w:hAnsi="Arial" w:cs="Times New Roman"/>
      <w:color w:val="000000"/>
      <w:sz w:val="20"/>
      <w:szCs w:val="20"/>
      <w:lang w:eastAsia="sk-SK"/>
    </w:rPr>
  </w:style>
  <w:style w:type="character" w:styleId="Odkaznapoznmkupodiarou">
    <w:name w:val="footnote reference"/>
    <w:basedOn w:val="Predvolenpsmoodseku"/>
    <w:uiPriority w:val="99"/>
    <w:rsid w:val="005179A7"/>
    <w:rPr>
      <w:rFonts w:cs="Times New Roman"/>
      <w:vertAlign w:val="superscript"/>
    </w:rPr>
  </w:style>
  <w:style w:type="paragraph" w:styleId="Odsekzoznamu">
    <w:name w:val="List Paragraph"/>
    <w:basedOn w:val="Normlny"/>
    <w:uiPriority w:val="34"/>
    <w:qFormat/>
    <w:rsid w:val="00696B33"/>
    <w:pPr>
      <w:ind w:left="720"/>
      <w:contextualSpacing/>
    </w:pPr>
  </w:style>
  <w:style w:type="character" w:styleId="Vrazn">
    <w:name w:val="Strong"/>
    <w:basedOn w:val="Predvolenpsmoodseku"/>
    <w:uiPriority w:val="22"/>
    <w:qFormat/>
    <w:rsid w:val="00B7014A"/>
    <w:rPr>
      <w:b/>
      <w:bCs/>
    </w:rPr>
  </w:style>
  <w:style w:type="character" w:styleId="Hypertextovprepojenie">
    <w:name w:val="Hyperlink"/>
    <w:basedOn w:val="Predvolenpsmoodseku"/>
    <w:uiPriority w:val="99"/>
    <w:semiHidden/>
    <w:unhideWhenUsed/>
    <w:rsid w:val="00B7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12565">
      <w:bodyDiv w:val="1"/>
      <w:marLeft w:val="0"/>
      <w:marRight w:val="0"/>
      <w:marTop w:val="0"/>
      <w:marBottom w:val="0"/>
      <w:divBdr>
        <w:top w:val="none" w:sz="0" w:space="0" w:color="auto"/>
        <w:left w:val="none" w:sz="0" w:space="0" w:color="auto"/>
        <w:bottom w:val="none" w:sz="0" w:space="0" w:color="auto"/>
        <w:right w:val="none" w:sz="0" w:space="0" w:color="auto"/>
      </w:divBdr>
    </w:div>
    <w:div w:id="376979682">
      <w:bodyDiv w:val="1"/>
      <w:marLeft w:val="0"/>
      <w:marRight w:val="0"/>
      <w:marTop w:val="0"/>
      <w:marBottom w:val="0"/>
      <w:divBdr>
        <w:top w:val="none" w:sz="0" w:space="0" w:color="auto"/>
        <w:left w:val="none" w:sz="0" w:space="0" w:color="auto"/>
        <w:bottom w:val="none" w:sz="0" w:space="0" w:color="auto"/>
        <w:right w:val="none" w:sz="0" w:space="0" w:color="auto"/>
      </w:divBdr>
    </w:div>
    <w:div w:id="761099164">
      <w:bodyDiv w:val="1"/>
      <w:marLeft w:val="0"/>
      <w:marRight w:val="0"/>
      <w:marTop w:val="0"/>
      <w:marBottom w:val="0"/>
      <w:divBdr>
        <w:top w:val="none" w:sz="0" w:space="0" w:color="auto"/>
        <w:left w:val="none" w:sz="0" w:space="0" w:color="auto"/>
        <w:bottom w:val="none" w:sz="0" w:space="0" w:color="auto"/>
        <w:right w:val="none" w:sz="0" w:space="0" w:color="auto"/>
      </w:divBdr>
    </w:div>
    <w:div w:id="804158816">
      <w:bodyDiv w:val="1"/>
      <w:marLeft w:val="0"/>
      <w:marRight w:val="0"/>
      <w:marTop w:val="0"/>
      <w:marBottom w:val="0"/>
      <w:divBdr>
        <w:top w:val="none" w:sz="0" w:space="0" w:color="auto"/>
        <w:left w:val="none" w:sz="0" w:space="0" w:color="auto"/>
        <w:bottom w:val="none" w:sz="0" w:space="0" w:color="auto"/>
        <w:right w:val="none" w:sz="0" w:space="0" w:color="auto"/>
      </w:divBdr>
    </w:div>
    <w:div w:id="1034574515">
      <w:bodyDiv w:val="1"/>
      <w:marLeft w:val="0"/>
      <w:marRight w:val="0"/>
      <w:marTop w:val="0"/>
      <w:marBottom w:val="0"/>
      <w:divBdr>
        <w:top w:val="none" w:sz="0" w:space="0" w:color="auto"/>
        <w:left w:val="none" w:sz="0" w:space="0" w:color="auto"/>
        <w:bottom w:val="none" w:sz="0" w:space="0" w:color="auto"/>
        <w:right w:val="none" w:sz="0" w:space="0" w:color="auto"/>
      </w:divBdr>
    </w:div>
    <w:div w:id="1242787688">
      <w:bodyDiv w:val="1"/>
      <w:marLeft w:val="0"/>
      <w:marRight w:val="0"/>
      <w:marTop w:val="0"/>
      <w:marBottom w:val="0"/>
      <w:divBdr>
        <w:top w:val="none" w:sz="0" w:space="0" w:color="auto"/>
        <w:left w:val="none" w:sz="0" w:space="0" w:color="auto"/>
        <w:bottom w:val="none" w:sz="0" w:space="0" w:color="auto"/>
        <w:right w:val="none" w:sz="0" w:space="0" w:color="auto"/>
      </w:divBdr>
    </w:div>
    <w:div w:id="1621492271">
      <w:bodyDiv w:val="1"/>
      <w:marLeft w:val="0"/>
      <w:marRight w:val="0"/>
      <w:marTop w:val="0"/>
      <w:marBottom w:val="0"/>
      <w:divBdr>
        <w:top w:val="none" w:sz="0" w:space="0" w:color="auto"/>
        <w:left w:val="none" w:sz="0" w:space="0" w:color="auto"/>
        <w:bottom w:val="none" w:sz="0" w:space="0" w:color="auto"/>
        <w:right w:val="none" w:sz="0" w:space="0" w:color="auto"/>
      </w:divBdr>
    </w:div>
    <w:div w:id="1756365534">
      <w:bodyDiv w:val="1"/>
      <w:marLeft w:val="0"/>
      <w:marRight w:val="0"/>
      <w:marTop w:val="0"/>
      <w:marBottom w:val="0"/>
      <w:divBdr>
        <w:top w:val="none" w:sz="0" w:space="0" w:color="auto"/>
        <w:left w:val="none" w:sz="0" w:space="0" w:color="auto"/>
        <w:bottom w:val="none" w:sz="0" w:space="0" w:color="auto"/>
        <w:right w:val="none" w:sz="0" w:space="0" w:color="auto"/>
      </w:divBdr>
    </w:div>
    <w:div w:id="1825075522">
      <w:bodyDiv w:val="1"/>
      <w:marLeft w:val="0"/>
      <w:marRight w:val="0"/>
      <w:marTop w:val="0"/>
      <w:marBottom w:val="0"/>
      <w:divBdr>
        <w:top w:val="none" w:sz="0" w:space="0" w:color="auto"/>
        <w:left w:val="none" w:sz="0" w:space="0" w:color="auto"/>
        <w:bottom w:val="none" w:sz="0" w:space="0" w:color="auto"/>
        <w:right w:val="none" w:sz="0" w:space="0" w:color="auto"/>
      </w:divBdr>
    </w:div>
    <w:div w:id="1922174213">
      <w:bodyDiv w:val="1"/>
      <w:marLeft w:val="0"/>
      <w:marRight w:val="0"/>
      <w:marTop w:val="0"/>
      <w:marBottom w:val="0"/>
      <w:divBdr>
        <w:top w:val="none" w:sz="0" w:space="0" w:color="auto"/>
        <w:left w:val="none" w:sz="0" w:space="0" w:color="auto"/>
        <w:bottom w:val="none" w:sz="0" w:space="0" w:color="auto"/>
        <w:right w:val="none" w:sz="0" w:space="0" w:color="auto"/>
      </w:divBdr>
    </w:div>
    <w:div w:id="1947154404">
      <w:bodyDiv w:val="1"/>
      <w:marLeft w:val="0"/>
      <w:marRight w:val="0"/>
      <w:marTop w:val="0"/>
      <w:marBottom w:val="0"/>
      <w:divBdr>
        <w:top w:val="none" w:sz="0" w:space="0" w:color="auto"/>
        <w:left w:val="none" w:sz="0" w:space="0" w:color="auto"/>
        <w:bottom w:val="none" w:sz="0" w:space="0" w:color="auto"/>
        <w:right w:val="none" w:sz="0" w:space="0" w:color="auto"/>
      </w:divBdr>
    </w:div>
    <w:div w:id="1982879180">
      <w:bodyDiv w:val="1"/>
      <w:marLeft w:val="0"/>
      <w:marRight w:val="0"/>
      <w:marTop w:val="0"/>
      <w:marBottom w:val="0"/>
      <w:divBdr>
        <w:top w:val="none" w:sz="0" w:space="0" w:color="auto"/>
        <w:left w:val="none" w:sz="0" w:space="0" w:color="auto"/>
        <w:bottom w:val="none" w:sz="0" w:space="0" w:color="auto"/>
        <w:right w:val="none" w:sz="0" w:space="0" w:color="auto"/>
      </w:divBdr>
    </w:div>
    <w:div w:id="20795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trebujem@pomo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3A90-E5E4-4A06-8145-476E0BAB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12</Pages>
  <Words>4345</Words>
  <Characters>24770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Prascakova</dc:creator>
  <cp:keywords/>
  <dc:description/>
  <cp:lastModifiedBy>Bernadeta Prascakova</cp:lastModifiedBy>
  <cp:revision>12</cp:revision>
  <cp:lastPrinted>2023-01-25T11:07:00Z</cp:lastPrinted>
  <dcterms:created xsi:type="dcterms:W3CDTF">2023-01-24T00:34:00Z</dcterms:created>
  <dcterms:modified xsi:type="dcterms:W3CDTF">2023-04-24T19:53:00Z</dcterms:modified>
</cp:coreProperties>
</file>