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A9D0" w14:textId="7E195B7F" w:rsidR="00592D64" w:rsidRDefault="00B039A2" w:rsidP="00B039A2">
      <w:pPr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POMOC MATERIALNA O CHARAKTERZE SOCJALNYM 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W GMINIE</w:t>
      </w:r>
      <w:r w:rsidR="00985787"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KOŁBIEL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  <w:r w:rsidR="00846D63"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NA ROK SZKOLNY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202</w:t>
      </w:r>
      <w:r w:rsidR="002D5AC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/202</w:t>
      </w:r>
      <w:r w:rsidR="002D5AC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</w:t>
      </w:r>
    </w:p>
    <w:p w14:paraId="626343C8" w14:textId="34586829" w:rsidR="00B039A2" w:rsidRPr="00592D64" w:rsidRDefault="00B039A2" w:rsidP="00B039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6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STYPENDIUM SZKOLNE</w:t>
      </w:r>
    </w:p>
    <w:p w14:paraId="152C2899" w14:textId="77777777" w:rsidR="00B039A2" w:rsidRPr="00B039A2" w:rsidRDefault="00B039A2" w:rsidP="00A976BD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​ </w:t>
      </w:r>
    </w:p>
    <w:p w14:paraId="6449C134" w14:textId="484D4671" w:rsidR="00985787" w:rsidRPr="00C06371" w:rsidRDefault="00B039A2" w:rsidP="00A976BD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Pełnoletni uczniowie oraz rodzice uczniów małoletnich zamieszkałych </w:t>
      </w:r>
      <w:r w:rsidR="00326C44" w:rsidRPr="00D244D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terenie </w:t>
      </w:r>
      <w:r w:rsidR="009107DE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miny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>Kołbiel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jak co roku mogą ubiegać się o pomoc materialną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</w:t>
      </w:r>
      <w:r w:rsidR="00376711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o charakterze socjalnym w formie Stypendium Szkolnego na podstawie: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  <w:t> </w:t>
      </w:r>
      <w:r w:rsidRPr="00846D6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376711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Ustawy z dnia 7 września 1991 r. o systemie oświaty (</w:t>
      </w:r>
      <w:proofErr w:type="spellStart"/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t.j</w:t>
      </w:r>
      <w:proofErr w:type="spellEnd"/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Dz.U. 20</w:t>
      </w:r>
      <w:r w:rsidR="00985787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2</w:t>
      </w:r>
      <w:r w:rsidR="001C12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1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r. poz.1</w:t>
      </w:r>
      <w:r w:rsidR="001C12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915 z </w:t>
      </w:r>
      <w:proofErr w:type="spellStart"/>
      <w:r w:rsidR="001C12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późn</w:t>
      </w:r>
      <w:proofErr w:type="spellEnd"/>
      <w:r w:rsidR="001C12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 zm.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)</w:t>
      </w:r>
      <w:r w:rsidR="00B2787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Rozdział 8a Pomoc materialna dla uczniów</w:t>
      </w:r>
      <w:r w:rsidR="00846D63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  <w:r w:rsidRPr="00B039A2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14:paraId="0AA8F804" w14:textId="77777777" w:rsidR="00B27873" w:rsidRPr="00D244D5" w:rsidRDefault="00B27873" w:rsidP="00A976BD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7D82C1AD" w14:textId="440403FE" w:rsidR="00B27873" w:rsidRPr="00D244D5" w:rsidRDefault="00B039A2" w:rsidP="00A976BD">
      <w:p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przyznanie pomocy materialnej o charakterze socjalnym - Stypendium szkolne dostępne są na stronie internetowej Urzędu Gminy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>Kołbiel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D244D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zakładka – stypendium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 w Urzędzie Gminy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>Kołbiel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 pokój nr 9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>11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E5D46" w:rsidRPr="00D244D5">
        <w:rPr>
          <w:rFonts w:ascii="Verdana" w:eastAsia="Times New Roman" w:hAnsi="Verdana" w:cs="Times New Roman"/>
          <w:sz w:val="20"/>
          <w:szCs w:val="20"/>
          <w:lang w:eastAsia="pl-PL"/>
        </w:rPr>
        <w:t>lub w szko</w:t>
      </w:r>
      <w:r w:rsidR="0001001F" w:rsidRPr="00D244D5">
        <w:rPr>
          <w:rFonts w:ascii="Verdana" w:eastAsia="Times New Roman" w:hAnsi="Verdana" w:cs="Times New Roman"/>
          <w:sz w:val="20"/>
          <w:szCs w:val="20"/>
          <w:lang w:eastAsia="pl-PL"/>
        </w:rPr>
        <w:t>łach podstawowych na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terenie Gminy Kołbiel</w:t>
      </w:r>
      <w:r w:rsidR="00BE5D46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32F87E7" w14:textId="517D672F" w:rsidR="00B27873" w:rsidRPr="00D244D5" w:rsidRDefault="00B039A2" w:rsidP="00F74FDC">
      <w:pPr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Wnioski</w:t>
      </w:r>
      <w:r w:rsidR="00376711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należy składać w nieprzekraczalnym terminie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1F6D8712" w14:textId="39993E8F" w:rsidR="00B27873" w:rsidRPr="00D244D5" w:rsidRDefault="00B27873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="002D5AC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</w:t>
      </w:r>
      <w:r w:rsidR="002B63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2B63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 września do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15</w:t>
      </w:r>
      <w:r w:rsidR="00376711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września 202</w:t>
      </w:r>
      <w:r w:rsidR="002B63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r.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</w:p>
    <w:p w14:paraId="0BAE6B8E" w14:textId="29FE9E8A" w:rsidR="00B27873" w:rsidRPr="00D244D5" w:rsidRDefault="00B27873" w:rsidP="00A976BD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326C44" w:rsidRPr="00D244D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przypadku słuchaczy kolegiów –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15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października 202</w:t>
      </w:r>
      <w:r w:rsidR="002B63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r.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Urzędzie Gminy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Kołbiel 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>pokój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>nr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11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w szko</w:t>
      </w:r>
      <w:r w:rsidR="0001001F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łach podstawowych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na terenie Gminy Kołbiel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F106EA5" w14:textId="6399D262" w:rsidR="0001001F" w:rsidRPr="00D244D5" w:rsidRDefault="00B039A2" w:rsidP="00A976BD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Miesięczna wysokość dochodu uprawniająca do ubiegania się o stypendium szkolne nie może </w:t>
      </w:r>
      <w:r w:rsidR="002D5AC0">
        <w:rPr>
          <w:rFonts w:ascii="Verdana" w:eastAsia="Times New Roman" w:hAnsi="Verdana" w:cs="Times New Roman"/>
          <w:sz w:val="20"/>
          <w:szCs w:val="20"/>
          <w:lang w:eastAsia="pl-PL"/>
        </w:rPr>
        <w:t>być większa niż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74FDC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600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zł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miesięcznie na osobę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w rodzinie - Rozporządzenie Rady Ministrów z dnia 11 lipca 2018 r. w sprawie zweryfikowanych kryteriów dochodowych oraz kwot świadczeń</w:t>
      </w:r>
      <w:r w:rsidR="00376711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z pomocy społecznej</w:t>
      </w:r>
      <w:r w:rsidR="00376711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(Dz. U. z 20</w:t>
      </w:r>
      <w:r w:rsidR="00D244D5" w:rsidRPr="00D244D5">
        <w:rPr>
          <w:rFonts w:ascii="Verdana" w:eastAsia="Times New Roman" w:hAnsi="Verdana" w:cs="Times New Roman"/>
          <w:sz w:val="20"/>
          <w:szCs w:val="20"/>
          <w:lang w:eastAsia="pl-PL"/>
        </w:rPr>
        <w:t>21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</w:t>
      </w:r>
      <w:r w:rsidR="00D244D5" w:rsidRPr="00D244D5">
        <w:rPr>
          <w:rFonts w:ascii="Verdana" w:eastAsia="Times New Roman" w:hAnsi="Verdana" w:cs="Times New Roman"/>
          <w:sz w:val="20"/>
          <w:szCs w:val="20"/>
          <w:lang w:eastAsia="pl-PL"/>
        </w:rPr>
        <w:t>2268</w:t>
      </w:r>
      <w:r w:rsidR="0001001F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proofErr w:type="spellStart"/>
      <w:r w:rsidR="0001001F" w:rsidRPr="00D244D5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01001F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 zm.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38A4EA9" w14:textId="247D29D5" w:rsidR="00376711" w:rsidRPr="00D244D5" w:rsidRDefault="00B27873" w:rsidP="00A976BD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Kwota z 1 ha przeliczeniowego dla rolników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wynosi </w:t>
      </w:r>
      <w:r w:rsidR="00F74FDC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345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zł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039A2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Wnioskodawcy przedstawiają dochody rodziny z miesiąca poprzedzającego złożenie wniosku tj. </w:t>
      </w:r>
      <w:r w:rsidR="00B039A2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sierpnia 202</w:t>
      </w:r>
      <w:r w:rsidR="002D5AC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1C127A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</w:t>
      </w:r>
      <w:r w:rsidR="00376711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5597EDE6" w14:textId="09E62330" w:rsidR="00B039A2" w:rsidRPr="00D9707B" w:rsidRDefault="00B039A2" w:rsidP="00F74FD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</w:t>
      </w:r>
      <w:r w:rsidR="008D742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u</w:t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m przysługuje: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08E80A6" w14:textId="1B56C37B" w:rsidR="00B039A2" w:rsidRPr="00D244D5" w:rsidRDefault="00B039A2" w:rsidP="00F74FDC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Uczniom zamieszkałym na terenie Gminy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>Kołbiel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5EA2FF4" w14:textId="30F8939A" w:rsidR="00B039A2" w:rsidRPr="00D244D5" w:rsidRDefault="00B039A2" w:rsidP="00A976B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Uczniom szkół publicznych, niepublicznych i niepublicznych szkół artystycznych</w:t>
      </w:r>
      <w:r w:rsid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="00985787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o uprawnieniach publicznych szkół artystycznych oraz słuchaczom kolegiów pracowników służb społecznych - do czasu ukończenia kształcenia, nie dłużej jednak niż do ukończenia 24 roku życia.</w:t>
      </w:r>
    </w:p>
    <w:p w14:paraId="743E80B3" w14:textId="77777777" w:rsidR="00B039A2" w:rsidRPr="00D244D5" w:rsidRDefault="00B039A2" w:rsidP="00F74F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Wychowankom publicznych i niepublicznych ośrodków rewalidacyjno-wychowawczych do czasu ukończenia realizacji obowiązku nauki.</w:t>
      </w:r>
    </w:p>
    <w:p w14:paraId="1CF98C0F" w14:textId="67513678" w:rsidR="00144B3B" w:rsidRPr="00D244D5" w:rsidRDefault="00B039A2" w:rsidP="00A976BD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Stypendium szkolne może otrzymać uczeń znajdujący się w trudnej sytuacji materialnej, wynikającej z niskich dochodów na osobę</w:t>
      </w:r>
      <w:r w:rsidR="009435EC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rodzinie, w </w:t>
      </w:r>
      <w:proofErr w:type="gramStart"/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proofErr w:type="gramEnd"/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5E43D4A7" w14:textId="77777777" w:rsidR="00B27873" w:rsidRDefault="00B27873" w:rsidP="00F74FDC">
      <w:pPr>
        <w:spacing w:after="0" w:line="240" w:lineRule="auto"/>
        <w:ind w:left="0" w:firstLine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</w:p>
    <w:p w14:paraId="1CDC43CC" w14:textId="6C92FEBF" w:rsidR="00B039A2" w:rsidRDefault="00B039A2" w:rsidP="00F74FD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Stypendium nie przysługuje: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2E997F64" w14:textId="77777777" w:rsidR="008D742D" w:rsidRPr="00D9707B" w:rsidRDefault="008D742D" w:rsidP="00F74FD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921AAD2" w14:textId="12A58925" w:rsidR="00B039A2" w:rsidRPr="002D5AC0" w:rsidRDefault="002D5AC0" w:rsidP="00D244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dzieciom odbywającym wychowanie przedszkolne w wieku od 3 do 5 lat</w:t>
      </w:r>
      <w:r w:rsidR="00144B3B" w:rsidRPr="00D244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BA31F98" w14:textId="00FACDCF" w:rsidR="00B039A2" w:rsidRPr="008D742D" w:rsidRDefault="002D5AC0" w:rsidP="002D5AC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AC0">
        <w:rPr>
          <w:rFonts w:ascii="Verdana" w:eastAsia="Times New Roman" w:hAnsi="Verdana" w:cs="Times New Roman"/>
          <w:sz w:val="20"/>
          <w:szCs w:val="20"/>
          <w:lang w:eastAsia="pl-PL"/>
        </w:rPr>
        <w:t>dzieciom odbywającym roczne przygotowanie przedszkolne w oddziale przedszkolnym   w szkole tj. dzieci 6 – letnie „zerówki”</w:t>
      </w:r>
    </w:p>
    <w:p w14:paraId="180329B4" w14:textId="563E280E" w:rsidR="00144B3B" w:rsidRPr="008D742D" w:rsidRDefault="00144B3B" w:rsidP="008D742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42D">
        <w:rPr>
          <w:rFonts w:ascii="Verdana" w:eastAsia="Times New Roman" w:hAnsi="Verdana" w:cs="Times New Roman"/>
          <w:sz w:val="20"/>
          <w:szCs w:val="20"/>
          <w:lang w:eastAsia="pl-PL"/>
        </w:rPr>
        <w:t>uczniom, którzy nie mieszkają na terenie gminy Kołbiel</w:t>
      </w:r>
      <w:r w:rsidR="008D742D" w:rsidRPr="008D742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310C449" w14:textId="51B81EF4" w:rsidR="008D742D" w:rsidRPr="008D742D" w:rsidRDefault="008D742D" w:rsidP="008D742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studentom.</w:t>
      </w:r>
    </w:p>
    <w:p w14:paraId="471CE05A" w14:textId="77777777" w:rsidR="008D742D" w:rsidRPr="008D742D" w:rsidRDefault="008D742D" w:rsidP="008D742D">
      <w:pPr>
        <w:pStyle w:val="Akapitzlist"/>
        <w:spacing w:after="0" w:line="240" w:lineRule="auto"/>
        <w:ind w:firstLine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FFD3E0" w14:textId="77777777" w:rsidR="00B039A2" w:rsidRDefault="00B039A2" w:rsidP="00F74FD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Stypendium szkolne jest przyznawane na wniosek: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6B5675BF" w14:textId="77777777" w:rsidR="008D742D" w:rsidRPr="00D9707B" w:rsidRDefault="008D742D" w:rsidP="00F74FD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070010F" w14:textId="0A9DA0F9" w:rsidR="00B039A2" w:rsidRPr="00D244D5" w:rsidRDefault="00B039A2" w:rsidP="00D244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rodziców niepełnoletniego ucznia,</w:t>
      </w:r>
    </w:p>
    <w:p w14:paraId="3F8FEB3D" w14:textId="77777777" w:rsidR="00D244D5" w:rsidRPr="00D244D5" w:rsidRDefault="00B039A2" w:rsidP="00D244D5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pełnoletniego ucznia</w:t>
      </w:r>
      <w:r w:rsidR="00144B3B" w:rsidRPr="00D244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D244D5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051BC1A" w14:textId="4BE32C16" w:rsidR="00B039A2" w:rsidRPr="008D742D" w:rsidRDefault="00B039A2" w:rsidP="00D244D5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dyrektora szkoły</w:t>
      </w:r>
      <w:r w:rsidR="00144B3B" w:rsidRPr="00D244D5">
        <w:rPr>
          <w:rFonts w:ascii="Verdana" w:eastAsia="Times New Roman" w:hAnsi="Verdana" w:cs="Times New Roman"/>
          <w:sz w:val="20"/>
          <w:szCs w:val="20"/>
          <w:lang w:eastAsia="pl-PL"/>
        </w:rPr>
        <w:t>, do której uczęszcza uczeń</w:t>
      </w:r>
      <w:r w:rsidR="008D742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78EE3CB1" w14:textId="2080A0E9" w:rsidR="008D742D" w:rsidRPr="00D244D5" w:rsidRDefault="008D742D" w:rsidP="00D244D5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stypendium szkolne może być także przyznane z urzędu.</w:t>
      </w:r>
    </w:p>
    <w:p w14:paraId="3A7EFCFF" w14:textId="77777777" w:rsidR="00D244D5" w:rsidRPr="00D244D5" w:rsidRDefault="00D244D5" w:rsidP="00D244D5">
      <w:pPr>
        <w:pStyle w:val="Akapitzlist"/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AB09E" w14:textId="71428E91" w:rsidR="00326C44" w:rsidRDefault="00B039A2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Wymagane dokumenty</w:t>
      </w:r>
      <w:r w:rsidR="008533A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: </w:t>
      </w:r>
    </w:p>
    <w:p w14:paraId="1E8E4FF0" w14:textId="77777777" w:rsidR="008533A2" w:rsidRDefault="008533A2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</w:p>
    <w:p w14:paraId="5AA9D03D" w14:textId="7D1DBE4E" w:rsidR="00B039A2" w:rsidRPr="00D244D5" w:rsidRDefault="00144B3B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wniosek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przyznanie pomocy materialnej o charakterze socjalnym,</w:t>
      </w:r>
    </w:p>
    <w:p w14:paraId="48F9365A" w14:textId="60B3B52C" w:rsidR="00144B3B" w:rsidRPr="00D244D5" w:rsidRDefault="00144B3B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zaświadczenie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wysokości:</w:t>
      </w:r>
    </w:p>
    <w:p w14:paraId="050F5E30" w14:textId="379A760A" w:rsidR="00BE5D46" w:rsidRPr="00D244D5" w:rsidRDefault="00BE5D46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dochody netto z zakładu pracy</w:t>
      </w:r>
      <w:r w:rsidR="008D742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(za miesiąc poprzedzający złożenie wniosku)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4B22118" w14:textId="31778063" w:rsidR="00BE5D46" w:rsidRPr="00D244D5" w:rsidRDefault="00BE5D46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renty/emerytury (odcinek renty/emerytury),</w:t>
      </w:r>
    </w:p>
    <w:p w14:paraId="37E9EF41" w14:textId="3E694116" w:rsidR="00BE5D46" w:rsidRPr="00D244D5" w:rsidRDefault="00BE5D46" w:rsidP="001C127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alimentów</w:t>
      </w:r>
      <w:r w:rsidR="001C127A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(wyrok sądowy mówiący o zasądzonych aliment</w:t>
      </w:r>
      <w:r w:rsidR="00142D09" w:rsidRPr="00D244D5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zaświadczenie komornika lub decyzja GOPS– funduszu</w:t>
      </w:r>
      <w:r w:rsidR="001C127A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alimentacyjnego,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F9B172D" w14:textId="5695999B" w:rsidR="00BE5D46" w:rsidRPr="00D244D5" w:rsidRDefault="00BE5D46" w:rsidP="00F74FDC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326C44" w:rsidRPr="00D244D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zaświadczenie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Powiatowego Urzędu Pracy o pozostawaniu bez</w:t>
      </w:r>
      <w:r w:rsidR="00B27873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33F9" w:rsidRPr="00D244D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racy</w:t>
      </w:r>
      <w:r w:rsidR="007833F9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7833F9" w:rsidRPr="00D244D5">
        <w:rPr>
          <w:rFonts w:ascii="Verdana" w:eastAsia="Times New Roman" w:hAnsi="Verdana" w:cs="Times New Roman"/>
          <w:sz w:val="20"/>
          <w:szCs w:val="20"/>
          <w:lang w:eastAsia="pl-PL"/>
        </w:rPr>
        <w:t>(z prawem lub bez prawa do zasiłku)</w:t>
      </w:r>
    </w:p>
    <w:p w14:paraId="1CC844C8" w14:textId="1C139F65" w:rsidR="00B27873" w:rsidRPr="00D244D5" w:rsidRDefault="007833F9" w:rsidP="001C127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F59B8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zaświadczenie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decyzja GOPS otrzymywanych</w:t>
      </w:r>
      <w:r w:rsidR="001C127A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świadczeniach</w:t>
      </w:r>
      <w:r w:rsidR="001C127A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(zasiłek stały, zasiłek okresowy, zasiłek rodzinny, zasiłek</w:t>
      </w:r>
      <w:r w:rsidR="001C127A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pielęgnacyjny),</w:t>
      </w:r>
    </w:p>
    <w:p w14:paraId="4049A5D9" w14:textId="50467824" w:rsidR="00B27873" w:rsidRPr="00D244D5" w:rsidRDefault="007833F9" w:rsidP="001C127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27873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zaświadczenie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wielkości posiadanych hektarów przeliczeniowych</w:t>
      </w:r>
      <w:r w:rsid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z urzędu gminy albo oświadczenie o nieposiadaniu hektarów przeliczeniowych,</w:t>
      </w:r>
    </w:p>
    <w:p w14:paraId="7EE425A9" w14:textId="7400E2C5" w:rsidR="007833F9" w:rsidRPr="00D244D5" w:rsidRDefault="007833F9" w:rsidP="001C127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1F59B8" w:rsidRPr="00D244D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F59B8"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D244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zaświadczenie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Urzędu Skarbowego lub oświadczenie zawierające informację o formie opodatkowania, </w:t>
      </w:r>
      <w:r w:rsidR="00D9707B"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o wysokości dochodu oraz dowód opłacania składek ZUS (działalność gospodarcza opodatkowana na zasadach ogólnych oraz określonych </w:t>
      </w:r>
      <w:r w:rsid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D9707B" w:rsidRPr="00D244D5">
        <w:rPr>
          <w:rFonts w:ascii="Verdana" w:eastAsia="Times New Roman" w:hAnsi="Verdana" w:cs="Times New Roman"/>
          <w:sz w:val="20"/>
          <w:szCs w:val="20"/>
          <w:lang w:eastAsia="pl-PL"/>
        </w:rPr>
        <w:t>w przepisach o zryczałtowanym podatku dochodowym od niektórych przychodów osiąganych przez osoby fizyczne).</w:t>
      </w:r>
      <w:r w:rsidRPr="00D244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ECF51F8" w14:textId="728894D2" w:rsidR="00D9707B" w:rsidRDefault="00D9707B" w:rsidP="00F74FDC">
      <w:pPr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CC234B2" w14:textId="60D2C433" w:rsidR="00D9707B" w:rsidRDefault="00D9707B" w:rsidP="00F74FDC">
      <w:pPr>
        <w:spacing w:after="0" w:line="240" w:lineRule="auto"/>
        <w:ind w:left="0" w:firstLine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Wszystkich ubiegających się o stypendium szkolne prosi się </w:t>
      </w:r>
      <w:r w:rsidR="001F59B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br/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o</w:t>
      </w:r>
      <w:r w:rsidR="001F59B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składanie kompletnej dokumentacji.</w:t>
      </w:r>
    </w:p>
    <w:p w14:paraId="409F3CDC" w14:textId="646B8709" w:rsidR="001F59B8" w:rsidRDefault="00144B3B" w:rsidP="00F74FDC">
      <w:pPr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ZASIŁEK</w:t>
      </w:r>
      <w:r w:rsidR="00D9707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SZKOLNY</w:t>
      </w:r>
    </w:p>
    <w:p w14:paraId="504D34B6" w14:textId="6CECD71F" w:rsidR="00D9707B" w:rsidRPr="009107DE" w:rsidRDefault="00B039A2" w:rsidP="00F74FDC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Zasiłek szkolny może być przyznany uczniowi znajdującemu się przejściowo </w:t>
      </w:r>
      <w:r w:rsid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>w trudnej sytuacji materialnej z powodu zdarzenia losowego.</w:t>
      </w:r>
      <w:r w:rsid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>Przez zdarzenie losowe rozumie się nagłe okoliczności losowe, które mogą mieć wpływ na pogorszenie sytuacji materialnej rodziny w szczególności: pożar, zalanie mieszkania, zdiagnozowana choroba, nieszczęśliwy wypadek, śmierci najbliższego członka rodziny, kradzież.</w:t>
      </w:r>
      <w:r w:rsidR="001F59B8"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>O zasiłek szkolny można ubiegać się w terminie nie dłuższym niż dwa miesiące od wystąpienia zdarzenia uzasadniającego przyznanie tego zasiłku. Zasiłek szkolny przyznawany jest na wniosek lub z urzędu.</w:t>
      </w:r>
    </w:p>
    <w:p w14:paraId="0B14611B" w14:textId="5505AD82" w:rsidR="00B039A2" w:rsidRPr="00326C44" w:rsidRDefault="00B039A2" w:rsidP="00326C44">
      <w:p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C4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Wniosek o przyznanie zasiłku mogą złożyć:</w:t>
      </w:r>
      <w:r w:rsidRPr="0032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DE0222" w14:textId="45C1B61F" w:rsidR="00B039A2" w:rsidRPr="009107DE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B039A2" w:rsidRPr="009107DE">
        <w:rPr>
          <w:rFonts w:ascii="Verdana" w:eastAsia="Times New Roman" w:hAnsi="Verdana" w:cs="Times New Roman"/>
          <w:sz w:val="20"/>
          <w:szCs w:val="20"/>
          <w:lang w:eastAsia="pl-PL"/>
        </w:rPr>
        <w:t>rodzice,</w:t>
      </w:r>
    </w:p>
    <w:p w14:paraId="0B048F9C" w14:textId="24F8D5C8" w:rsidR="00B039A2" w:rsidRPr="009107DE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B039A2" w:rsidRPr="009107DE">
        <w:rPr>
          <w:rFonts w:ascii="Verdana" w:eastAsia="Times New Roman" w:hAnsi="Verdana" w:cs="Times New Roman"/>
          <w:sz w:val="20"/>
          <w:szCs w:val="20"/>
          <w:lang w:eastAsia="pl-PL"/>
        </w:rPr>
        <w:t>inni przedstawiciele ustawowi uczniów,</w:t>
      </w:r>
    </w:p>
    <w:p w14:paraId="490606CF" w14:textId="77AEF807" w:rsidR="00B039A2" w:rsidRPr="009107DE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B039A2" w:rsidRPr="009107DE">
        <w:rPr>
          <w:rFonts w:ascii="Verdana" w:eastAsia="Times New Roman" w:hAnsi="Verdana" w:cs="Times New Roman"/>
          <w:sz w:val="20"/>
          <w:szCs w:val="20"/>
          <w:lang w:eastAsia="pl-PL"/>
        </w:rPr>
        <w:t>pełnoletni uczeń,</w:t>
      </w:r>
    </w:p>
    <w:p w14:paraId="07401F10" w14:textId="31B58E72" w:rsidR="00B039A2" w:rsidRPr="009107DE" w:rsidRDefault="00326C44" w:rsidP="00326C4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B039A2" w:rsidRPr="009107DE">
        <w:rPr>
          <w:rFonts w:ascii="Verdana" w:eastAsia="Times New Roman" w:hAnsi="Verdana" w:cs="Times New Roman"/>
          <w:sz w:val="20"/>
          <w:szCs w:val="20"/>
          <w:lang w:eastAsia="pl-PL"/>
        </w:rPr>
        <w:t>dyrektorzy szkół.</w:t>
      </w:r>
    </w:p>
    <w:p w14:paraId="1A792C60" w14:textId="77777777" w:rsidR="00A976BD" w:rsidRDefault="00B039A2" w:rsidP="00326C44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Okoliczności uzasadniające ubieganie się o zasiłek szkolny</w:t>
      </w:r>
    </w:p>
    <w:p w14:paraId="532236A7" w14:textId="2CB4893B" w:rsidR="00FD275A" w:rsidRPr="009107DE" w:rsidRDefault="00B039A2" w:rsidP="00326C44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>Zasiłek szkolny stanowi pomoc incydentalną, nadzwyczajną inną niż stypendium szkolne. Podstawową okolicznością uzasadniającą ubieganie się o świadczenie w postaci zasiłku szkolnego jest wystąpieni</w:t>
      </w:r>
      <w:r w:rsidR="00C06371" w:rsidRPr="009107D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zdarzenia losowego. </w:t>
      </w:r>
      <w:r w:rsidRPr="009107D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"Zdarzeniem losowym", 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kwalifikowanym do przyznania zasiłku szkolnego jest zdarzenie "zależne od losu - kolei, wydarzeń życia", tj. wszystko co dzieje się wokół nas, m.in. każde zdarzenie niezależne </w:t>
      </w:r>
      <w:r w:rsidR="00326C44" w:rsidRPr="009107D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woli człowieka: nagła, zagrażająca normalnemu funkcjonowaniu osób </w:t>
      </w:r>
      <w:r w:rsidR="00326C44" w:rsidRPr="009107D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="008533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ich </w:t>
      </w:r>
      <w:r w:rsidRPr="009107DE">
        <w:rPr>
          <w:rFonts w:ascii="Verdana" w:eastAsia="Times New Roman" w:hAnsi="Verdana" w:cs="Times New Roman"/>
          <w:sz w:val="20"/>
          <w:szCs w:val="20"/>
          <w:lang w:eastAsia="pl-PL"/>
        </w:rPr>
        <w:t>rodzin sytuacja.</w:t>
      </w:r>
    </w:p>
    <w:sectPr w:rsidR="00FD275A" w:rsidRPr="009107DE" w:rsidSect="00B27873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2C"/>
    <w:multiLevelType w:val="multilevel"/>
    <w:tmpl w:val="2682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51AF"/>
    <w:multiLevelType w:val="multilevel"/>
    <w:tmpl w:val="B92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738F2"/>
    <w:multiLevelType w:val="multilevel"/>
    <w:tmpl w:val="CDB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27906"/>
    <w:multiLevelType w:val="multilevel"/>
    <w:tmpl w:val="3DB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C38F0"/>
    <w:multiLevelType w:val="multilevel"/>
    <w:tmpl w:val="33CC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14253">
    <w:abstractNumId w:val="2"/>
  </w:num>
  <w:num w:numId="2" w16cid:durableId="106775942">
    <w:abstractNumId w:val="4"/>
  </w:num>
  <w:num w:numId="3" w16cid:durableId="1621648630">
    <w:abstractNumId w:val="0"/>
  </w:num>
  <w:num w:numId="4" w16cid:durableId="919293818">
    <w:abstractNumId w:val="3"/>
  </w:num>
  <w:num w:numId="5" w16cid:durableId="127547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2"/>
    <w:rsid w:val="0001001F"/>
    <w:rsid w:val="00142D09"/>
    <w:rsid w:val="00144B3B"/>
    <w:rsid w:val="001C127A"/>
    <w:rsid w:val="001F59B8"/>
    <w:rsid w:val="002B6384"/>
    <w:rsid w:val="002D5AC0"/>
    <w:rsid w:val="00326C44"/>
    <w:rsid w:val="00376711"/>
    <w:rsid w:val="00592D64"/>
    <w:rsid w:val="006B0936"/>
    <w:rsid w:val="006D0A17"/>
    <w:rsid w:val="007833F9"/>
    <w:rsid w:val="0078475C"/>
    <w:rsid w:val="00846D63"/>
    <w:rsid w:val="008533A2"/>
    <w:rsid w:val="00891131"/>
    <w:rsid w:val="008D742D"/>
    <w:rsid w:val="009107DE"/>
    <w:rsid w:val="009435EC"/>
    <w:rsid w:val="00960351"/>
    <w:rsid w:val="00985787"/>
    <w:rsid w:val="00A976BD"/>
    <w:rsid w:val="00AF38BF"/>
    <w:rsid w:val="00B039A2"/>
    <w:rsid w:val="00B27873"/>
    <w:rsid w:val="00BE5D46"/>
    <w:rsid w:val="00C06371"/>
    <w:rsid w:val="00D244D5"/>
    <w:rsid w:val="00D9707B"/>
    <w:rsid w:val="00E131A3"/>
    <w:rsid w:val="00E944EE"/>
    <w:rsid w:val="00F10A8A"/>
    <w:rsid w:val="00F74FDC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FE26"/>
  <w15:chartTrackingRefBased/>
  <w15:docId w15:val="{698CB912-8137-41F2-97E5-60AD952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9A2"/>
    <w:rPr>
      <w:b/>
      <w:bCs/>
    </w:rPr>
  </w:style>
  <w:style w:type="character" w:styleId="Uwydatnienie">
    <w:name w:val="Emphasis"/>
    <w:basedOn w:val="Domylnaczcionkaakapitu"/>
    <w:uiPriority w:val="20"/>
    <w:qFormat/>
    <w:rsid w:val="00B039A2"/>
    <w:rPr>
      <w:i/>
      <w:iCs/>
    </w:rPr>
  </w:style>
  <w:style w:type="paragraph" w:styleId="Akapitzlist">
    <w:name w:val="List Paragraph"/>
    <w:basedOn w:val="Normalny"/>
    <w:uiPriority w:val="34"/>
    <w:qFormat/>
    <w:rsid w:val="00D2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2</cp:revision>
  <cp:lastPrinted>2021-08-31T06:41:00Z</cp:lastPrinted>
  <dcterms:created xsi:type="dcterms:W3CDTF">2023-08-30T13:36:00Z</dcterms:created>
  <dcterms:modified xsi:type="dcterms:W3CDTF">2023-08-30T13:36:00Z</dcterms:modified>
</cp:coreProperties>
</file>