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F" w:rsidRPr="00BA4F1F" w:rsidRDefault="00BA4F1F">
      <w:pPr>
        <w:rPr>
          <w:bCs/>
        </w:rPr>
      </w:pPr>
      <w:proofErr w:type="spellStart"/>
      <w:r>
        <w:rPr>
          <w:bCs/>
        </w:rPr>
        <w:t>Príloha</w:t>
      </w:r>
      <w:proofErr w:type="spellEnd"/>
      <w:r>
        <w:rPr>
          <w:bCs/>
        </w:rPr>
        <w:t xml:space="preserve"> č. 7</w:t>
      </w:r>
      <w:bookmarkStart w:id="0" w:name="_GoBack"/>
      <w:bookmarkEnd w:id="0"/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Default="00BA4F1F" w:rsidP="00BA4F1F">
      <w:pPr>
        <w:spacing w:after="200" w:line="276" w:lineRule="auto"/>
        <w:rPr>
          <w:b/>
          <w:bCs/>
          <w:sz w:val="40"/>
          <w:szCs w:val="40"/>
        </w:rPr>
      </w:pPr>
    </w:p>
    <w:p w:rsidR="00BA4F1F" w:rsidRPr="00BA4F1F" w:rsidRDefault="00BA4F1F" w:rsidP="00BA4F1F">
      <w:pPr>
        <w:spacing w:after="200" w:line="276" w:lineRule="auto"/>
        <w:rPr>
          <w:b/>
          <w:bCs/>
          <w:sz w:val="36"/>
          <w:szCs w:val="36"/>
        </w:rPr>
      </w:pPr>
    </w:p>
    <w:p w:rsidR="00BA4F1F" w:rsidRPr="00BA4F1F" w:rsidRDefault="00BA4F1F" w:rsidP="00BA4F1F">
      <w:pPr>
        <w:spacing w:after="200" w:line="276" w:lineRule="auto"/>
        <w:jc w:val="center"/>
        <w:rPr>
          <w:b/>
          <w:bCs/>
          <w:sz w:val="36"/>
          <w:szCs w:val="36"/>
        </w:rPr>
      </w:pPr>
      <w:proofErr w:type="spellStart"/>
      <w:r w:rsidRPr="00BA4F1F">
        <w:rPr>
          <w:b/>
          <w:bCs/>
          <w:sz w:val="36"/>
          <w:szCs w:val="36"/>
        </w:rPr>
        <w:t>Učebné</w:t>
      </w:r>
      <w:proofErr w:type="spellEnd"/>
      <w:r w:rsidRPr="00BA4F1F">
        <w:rPr>
          <w:b/>
          <w:bCs/>
          <w:sz w:val="36"/>
          <w:szCs w:val="36"/>
        </w:rPr>
        <w:t xml:space="preserve"> osnovy </w:t>
      </w:r>
      <w:proofErr w:type="spellStart"/>
      <w:r w:rsidRPr="00BA4F1F">
        <w:rPr>
          <w:b/>
          <w:bCs/>
          <w:sz w:val="36"/>
          <w:szCs w:val="36"/>
        </w:rPr>
        <w:t>predmetu</w:t>
      </w:r>
      <w:proofErr w:type="spellEnd"/>
      <w:r w:rsidRPr="00BA4F1F">
        <w:rPr>
          <w:b/>
          <w:bCs/>
          <w:sz w:val="36"/>
          <w:szCs w:val="36"/>
        </w:rPr>
        <w:t xml:space="preserve"> </w:t>
      </w:r>
      <w:proofErr w:type="spellStart"/>
      <w:r w:rsidRPr="00BA4F1F">
        <w:rPr>
          <w:b/>
          <w:bCs/>
          <w:sz w:val="36"/>
          <w:szCs w:val="36"/>
        </w:rPr>
        <w:t>Nemecký</w:t>
      </w:r>
      <w:proofErr w:type="spellEnd"/>
      <w:r w:rsidRPr="00BA4F1F">
        <w:rPr>
          <w:b/>
          <w:bCs/>
          <w:sz w:val="36"/>
          <w:szCs w:val="36"/>
        </w:rPr>
        <w:t xml:space="preserve"> jazyk </w:t>
      </w:r>
      <w:proofErr w:type="spellStart"/>
      <w:r w:rsidRPr="00BA4F1F">
        <w:rPr>
          <w:b/>
          <w:bCs/>
          <w:sz w:val="36"/>
          <w:szCs w:val="36"/>
        </w:rPr>
        <w:t>pre</w:t>
      </w:r>
      <w:proofErr w:type="spellEnd"/>
      <w:r>
        <w:rPr>
          <w:b/>
          <w:bCs/>
          <w:sz w:val="36"/>
          <w:szCs w:val="36"/>
        </w:rPr>
        <w:t xml:space="preserve"> </w:t>
      </w:r>
      <w:r w:rsidRPr="00BA4F1F">
        <w:rPr>
          <w:b/>
          <w:bCs/>
          <w:sz w:val="36"/>
          <w:szCs w:val="36"/>
        </w:rPr>
        <w:t xml:space="preserve"> 9. ročník</w:t>
      </w:r>
    </w:p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p w:rsidR="00BA4F1F" w:rsidRDefault="00BA4F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677"/>
      </w:tblGrid>
      <w:tr w:rsidR="00EA3C76" w:rsidRPr="00A85E71" w:rsidTr="00BA4F1F">
        <w:trPr>
          <w:gridAfter w:val="1"/>
          <w:wAfter w:w="4677" w:type="dxa"/>
        </w:trPr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r w:rsidRPr="00A85E71">
              <w:rPr>
                <w:rFonts w:eastAsiaTheme="minorEastAsia"/>
                <w:sz w:val="24"/>
              </w:rPr>
              <w:lastRenderedPageBreak/>
              <w:t>UČEBNÉ OSNOVY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Nemecký jazyk</w:t>
            </w:r>
          </w:p>
        </w:tc>
      </w:tr>
      <w:tr w:rsidR="00EA2F04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F57F6A" w:rsidP="00F57F6A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Jazyk 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 a</w:t>
            </w:r>
            <w:r>
              <w:rPr>
                <w:rFonts w:ascii="Arial" w:hAnsi="Arial" w:cs="Arial"/>
                <w:b/>
                <w:lang w:val="sk-SK"/>
              </w:rPr>
              <w:t xml:space="preserve"> komunikácia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114B6B" w:rsidP="00E66D24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deviaty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 2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 xml:space="preserve">Názov </w:t>
            </w:r>
            <w:proofErr w:type="spellStart"/>
            <w:r w:rsidRPr="00A85E71">
              <w:rPr>
                <w:rFonts w:ascii="Arial" w:hAnsi="Arial" w:cs="Arial"/>
                <w:b/>
                <w:lang w:val="sk-SK"/>
              </w:rPr>
              <w:t>ŠkVP</w:t>
            </w:r>
            <w:proofErr w:type="spellEnd"/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E66D24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+ </w:t>
            </w:r>
            <w:r>
              <w:rPr>
                <w:rFonts w:ascii="Arial" w:hAnsi="Arial" w:cs="Arial"/>
                <w:b/>
                <w:lang w:val="sk-SK"/>
              </w:rPr>
              <w:t>2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 hodiny/ týždeň Spolu: 66 hodín/rok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245AB6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BA4F1F">
        <w:tc>
          <w:tcPr>
            <w:tcW w:w="43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245AB6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 jazyk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 xml:space="preserve">Charakteristika </w:t>
      </w:r>
      <w:proofErr w:type="spellStart"/>
      <w:r w:rsidR="00A85E71" w:rsidRPr="00670AD1">
        <w:rPr>
          <w:b/>
          <w:sz w:val="28"/>
          <w:szCs w:val="28"/>
        </w:rPr>
        <w:t>predmetu</w:t>
      </w:r>
      <w:proofErr w:type="spellEnd"/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C041BE" w:rsidRPr="007A5B68" w:rsidRDefault="00C041BE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 w:rsidRPr="007A5B68">
        <w:t>je v </w:t>
      </w:r>
      <w:proofErr w:type="spellStart"/>
      <w:r w:rsidRPr="007A5B68">
        <w:t>súlade</w:t>
      </w:r>
      <w:proofErr w:type="spellEnd"/>
      <w:r w:rsidRPr="007A5B68">
        <w:t xml:space="preserve"> s charakteristikou </w:t>
      </w:r>
      <w:proofErr w:type="spellStart"/>
      <w:r w:rsidRPr="007A5B68">
        <w:t>predmetu</w:t>
      </w:r>
      <w:proofErr w:type="spellEnd"/>
      <w:r w:rsidRPr="007A5B68">
        <w:t xml:space="preserve"> </w:t>
      </w:r>
      <w:r w:rsidR="007A5B68" w:rsidRPr="007A5B68">
        <w:t xml:space="preserve">druhý </w:t>
      </w:r>
      <w:proofErr w:type="spellStart"/>
      <w:r w:rsidR="007A5B68" w:rsidRPr="007A5B68">
        <w:t>cudzí</w:t>
      </w:r>
      <w:proofErr w:type="spellEnd"/>
      <w:r w:rsidR="007A5B68" w:rsidRPr="007A5B68">
        <w:t xml:space="preserve"> jazyk – </w:t>
      </w:r>
      <w:proofErr w:type="spellStart"/>
      <w:r w:rsidR="007A5B68" w:rsidRPr="007A5B68">
        <w:t>nemecký</w:t>
      </w:r>
      <w:proofErr w:type="spellEnd"/>
      <w:r w:rsidR="007A5B68" w:rsidRPr="007A5B68">
        <w:t xml:space="preserve"> jazyk</w:t>
      </w:r>
      <w:r w:rsidRPr="007A5B68">
        <w:t xml:space="preserve">, </w:t>
      </w:r>
      <w:proofErr w:type="spellStart"/>
      <w:r w:rsidRPr="007A5B68">
        <w:t>schválenej</w:t>
      </w:r>
      <w:proofErr w:type="spellEnd"/>
      <w:r w:rsidRPr="007A5B68">
        <w:t xml:space="preserve"> </w:t>
      </w:r>
      <w:proofErr w:type="spellStart"/>
      <w:r w:rsidRPr="007A5B68">
        <w:t>ako</w:t>
      </w:r>
      <w:proofErr w:type="spellEnd"/>
      <w:r w:rsidRPr="007A5B68">
        <w:t xml:space="preserve"> </w:t>
      </w:r>
      <w:proofErr w:type="spellStart"/>
      <w:r w:rsidRPr="007A5B68">
        <w:t>súčasť</w:t>
      </w:r>
      <w:proofErr w:type="spellEnd"/>
      <w:r w:rsidRPr="007A5B68">
        <w:t xml:space="preserve"> ŠVP </w:t>
      </w:r>
      <w:proofErr w:type="spellStart"/>
      <w:r w:rsidRPr="007A5B68">
        <w:t>pre</w:t>
      </w:r>
      <w:proofErr w:type="spellEnd"/>
      <w:r w:rsidRPr="007A5B68">
        <w:t xml:space="preserve"> </w:t>
      </w:r>
      <w:r w:rsidR="00245AB6" w:rsidRPr="007A5B68">
        <w:t>druhý</w:t>
      </w:r>
      <w:r w:rsidRPr="007A5B68">
        <w:t xml:space="preserve"> stupeň </w:t>
      </w:r>
      <w:proofErr w:type="spellStart"/>
      <w:r w:rsidRPr="007A5B68">
        <w:t>základnej</w:t>
      </w:r>
      <w:proofErr w:type="spellEnd"/>
      <w:r w:rsidRPr="007A5B68">
        <w:t xml:space="preserve"> školy pod </w:t>
      </w:r>
      <w:proofErr w:type="spellStart"/>
      <w:r w:rsidRPr="007A5B68">
        <w:t>číslom</w:t>
      </w:r>
      <w:proofErr w:type="spellEnd"/>
      <w:r w:rsidRPr="007A5B68">
        <w:t xml:space="preserve">  2015-5129/</w:t>
      </w:r>
      <w:r w:rsidR="00245AB6" w:rsidRPr="007A5B68">
        <w:t>5980</w:t>
      </w:r>
      <w:r w:rsidRPr="007A5B68">
        <w:t>:</w:t>
      </w:r>
      <w:r w:rsidR="00245AB6" w:rsidRPr="007A5B68">
        <w:t>2</w:t>
      </w:r>
      <w:r w:rsidRPr="007A5B68">
        <w:t>-10A0.</w:t>
      </w:r>
    </w:p>
    <w:p w:rsidR="00C041BE" w:rsidRPr="007A5B68" w:rsidRDefault="00BB6F1A" w:rsidP="00BB6F1A">
      <w:pPr>
        <w:spacing w:line="360" w:lineRule="auto"/>
        <w:jc w:val="both"/>
        <w:rPr>
          <w:b/>
          <w:sz w:val="28"/>
          <w:szCs w:val="28"/>
        </w:rPr>
      </w:pPr>
      <w:r>
        <w:t xml:space="preserve">Vyučovací </w:t>
      </w:r>
      <w:proofErr w:type="spellStart"/>
      <w:r>
        <w:t>predmet</w:t>
      </w:r>
      <w:proofErr w:type="spellEnd"/>
      <w:r>
        <w:t xml:space="preserve"> druhý </w:t>
      </w:r>
      <w:proofErr w:type="spellStart"/>
      <w:r>
        <w:t>cudzí</w:t>
      </w:r>
      <w:proofErr w:type="spellEnd"/>
      <w:r>
        <w:t xml:space="preserve"> jazyk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všeobecnovzdelávacie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>.</w:t>
      </w: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>Výchovno-</w:t>
      </w:r>
      <w:proofErr w:type="spellStart"/>
      <w:r w:rsidR="00A358AE" w:rsidRPr="00670AD1">
        <w:rPr>
          <w:b/>
          <w:sz w:val="28"/>
          <w:szCs w:val="28"/>
        </w:rPr>
        <w:t>vzdelávacie</w:t>
      </w:r>
      <w:proofErr w:type="spellEnd"/>
      <w:r w:rsidR="00A358AE" w:rsidRPr="00670AD1">
        <w:rPr>
          <w:b/>
          <w:sz w:val="28"/>
          <w:szCs w:val="28"/>
        </w:rPr>
        <w:t xml:space="preserve"> </w:t>
      </w:r>
      <w:proofErr w:type="spellStart"/>
      <w:r w:rsidR="00A358AE" w:rsidRPr="00670AD1">
        <w:rPr>
          <w:b/>
          <w:sz w:val="28"/>
          <w:szCs w:val="28"/>
        </w:rPr>
        <w:t>ciele</w:t>
      </w:r>
      <w:proofErr w:type="spellEnd"/>
      <w:r w:rsidR="00A358AE" w:rsidRPr="00670AD1">
        <w:rPr>
          <w:b/>
          <w:sz w:val="28"/>
          <w:szCs w:val="28"/>
        </w:rPr>
        <w:t xml:space="preserve"> a obsah </w:t>
      </w:r>
      <w:proofErr w:type="spellStart"/>
      <w:r w:rsidR="00A358AE" w:rsidRPr="00670AD1">
        <w:rPr>
          <w:b/>
          <w:sz w:val="28"/>
          <w:szCs w:val="28"/>
        </w:rPr>
        <w:t>vzdelávania</w:t>
      </w:r>
      <w:proofErr w:type="spellEnd"/>
    </w:p>
    <w:p w:rsidR="00A358AE" w:rsidRPr="00670AD1" w:rsidRDefault="00A358AE" w:rsidP="00A358AE">
      <w:pPr>
        <w:rPr>
          <w:b/>
          <w:sz w:val="28"/>
          <w:szCs w:val="28"/>
        </w:rPr>
      </w:pPr>
    </w:p>
    <w:p w:rsidR="00A358AE" w:rsidRDefault="00A358AE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 w:rsidRPr="007A5B68">
        <w:t>sú v </w:t>
      </w:r>
      <w:proofErr w:type="spellStart"/>
      <w:r w:rsidRPr="007A5B68">
        <w:t>súlade</w:t>
      </w:r>
      <w:proofErr w:type="spellEnd"/>
      <w:r w:rsidRPr="007A5B68">
        <w:t xml:space="preserve"> s </w:t>
      </w:r>
      <w:proofErr w:type="spellStart"/>
      <w:r w:rsidRPr="007A5B68">
        <w:t>cieľmi</w:t>
      </w:r>
      <w:proofErr w:type="spellEnd"/>
      <w:r w:rsidRPr="007A5B68">
        <w:t xml:space="preserve"> a obsahovým a výkonovým </w:t>
      </w:r>
      <w:proofErr w:type="spellStart"/>
      <w:r w:rsidRPr="007A5B68">
        <w:t>štandardom</w:t>
      </w:r>
      <w:proofErr w:type="spellEnd"/>
      <w:r w:rsidRPr="007A5B68">
        <w:t xml:space="preserve"> </w:t>
      </w:r>
      <w:proofErr w:type="spellStart"/>
      <w:r w:rsidRPr="007A5B68">
        <w:t>vzdelávacieho</w:t>
      </w:r>
      <w:proofErr w:type="spellEnd"/>
      <w:r w:rsidRPr="007A5B68">
        <w:t xml:space="preserve"> </w:t>
      </w:r>
      <w:proofErr w:type="spellStart"/>
      <w:r w:rsidRPr="007A5B68">
        <w:t>štandardu</w:t>
      </w:r>
      <w:proofErr w:type="spellEnd"/>
      <w:r w:rsidRPr="007A5B68">
        <w:t xml:space="preserve"> </w:t>
      </w:r>
      <w:proofErr w:type="spellStart"/>
      <w:r w:rsidRPr="007A5B68">
        <w:t>pre</w:t>
      </w:r>
      <w:proofErr w:type="spellEnd"/>
      <w:r w:rsidRPr="007A5B68">
        <w:t xml:space="preserve"> vyučovací </w:t>
      </w:r>
      <w:r w:rsidR="007A5B68" w:rsidRPr="007A5B68">
        <w:t xml:space="preserve">předmět druhý </w:t>
      </w:r>
      <w:proofErr w:type="spellStart"/>
      <w:r w:rsidR="007A5B68" w:rsidRPr="007A5B68">
        <w:t>cudzí</w:t>
      </w:r>
      <w:proofErr w:type="spellEnd"/>
      <w:r w:rsidR="007A5B68" w:rsidRPr="007A5B68">
        <w:t xml:space="preserve"> jazyk – </w:t>
      </w:r>
      <w:proofErr w:type="spellStart"/>
      <w:r w:rsidR="007A5B68" w:rsidRPr="007A5B68">
        <w:t>nemecký</w:t>
      </w:r>
      <w:proofErr w:type="spellEnd"/>
      <w:r w:rsidR="007A5B68" w:rsidRPr="007A5B68">
        <w:t xml:space="preserve"> jazyk</w:t>
      </w:r>
      <w:r w:rsidRPr="007A5B68">
        <w:t xml:space="preserve">, schváleného </w:t>
      </w:r>
      <w:proofErr w:type="spellStart"/>
      <w:r w:rsidRPr="007A5B68">
        <w:t>ako</w:t>
      </w:r>
      <w:proofErr w:type="spellEnd"/>
      <w:r w:rsidRPr="007A5B68">
        <w:t xml:space="preserve"> </w:t>
      </w:r>
      <w:proofErr w:type="spellStart"/>
      <w:r w:rsidRPr="007A5B68">
        <w:t>súčasť</w:t>
      </w:r>
      <w:proofErr w:type="spellEnd"/>
      <w:r w:rsidRPr="007A5B68">
        <w:t xml:space="preserve"> ŠVP </w:t>
      </w:r>
      <w:proofErr w:type="spellStart"/>
      <w:r w:rsidRPr="007A5B68">
        <w:t>pre</w:t>
      </w:r>
      <w:proofErr w:type="spellEnd"/>
      <w:r w:rsidRPr="007A5B68">
        <w:t xml:space="preserve"> </w:t>
      </w:r>
      <w:r w:rsidR="004E0DF0" w:rsidRPr="007A5B68">
        <w:t>druhý</w:t>
      </w:r>
      <w:r w:rsidRPr="007A5B68">
        <w:t xml:space="preserve"> stupeň </w:t>
      </w:r>
      <w:proofErr w:type="spellStart"/>
      <w:r w:rsidRPr="007A5B68">
        <w:t>základnej</w:t>
      </w:r>
      <w:proofErr w:type="spellEnd"/>
      <w:r w:rsidRPr="007A5B68">
        <w:t xml:space="preserve"> školy pod </w:t>
      </w:r>
      <w:proofErr w:type="spellStart"/>
      <w:r w:rsidRPr="007A5B68">
        <w:t>číslom</w:t>
      </w:r>
      <w:proofErr w:type="spellEnd"/>
      <w:r w:rsidRPr="007A5B68">
        <w:t xml:space="preserve">  2015-5129/</w:t>
      </w:r>
      <w:r w:rsidR="004E0DF0" w:rsidRPr="007A5B68">
        <w:t>59</w:t>
      </w:r>
      <w:r w:rsidRPr="007A5B68">
        <w:t>8</w:t>
      </w:r>
      <w:r w:rsidR="004E0DF0" w:rsidRPr="007A5B68">
        <w:t>0</w:t>
      </w:r>
      <w:r w:rsidRPr="007A5B68">
        <w:t>:</w:t>
      </w:r>
      <w:r w:rsidR="004E0DF0" w:rsidRPr="007A5B68">
        <w:t>2</w:t>
      </w:r>
      <w:r w:rsidRPr="007A5B68">
        <w:t>-10A0.</w:t>
      </w:r>
    </w:p>
    <w:p w:rsidR="00BB6F1A" w:rsidRDefault="00BB6F1A" w:rsidP="00BB6F1A">
      <w:pPr>
        <w:spacing w:line="360" w:lineRule="auto"/>
        <w:jc w:val="both"/>
      </w:pPr>
      <w:proofErr w:type="spellStart"/>
      <w:r>
        <w:t>Cieľom</w:t>
      </w:r>
      <w:proofErr w:type="spellEnd"/>
      <w:r>
        <w:t xml:space="preserve"> </w:t>
      </w:r>
      <w:proofErr w:type="spellStart"/>
      <w:r>
        <w:t>vyučovacieho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nemecký</w:t>
      </w:r>
      <w:proofErr w:type="spellEnd"/>
      <w:r>
        <w:t xml:space="preserve"> jazyk je </w:t>
      </w:r>
      <w:proofErr w:type="spellStart"/>
      <w:r>
        <w:t>umožniť</w:t>
      </w:r>
      <w:proofErr w:type="spellEnd"/>
      <w:r>
        <w:t xml:space="preserve"> </w:t>
      </w:r>
      <w:proofErr w:type="spellStart"/>
      <w:r>
        <w:t>žiakom</w:t>
      </w:r>
      <w:proofErr w:type="spellEnd"/>
      <w:r>
        <w:t>: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>
        <w:t>efektívne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všeobecné </w:t>
      </w:r>
      <w:proofErr w:type="spellStart"/>
      <w:r>
        <w:t>kompetencie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sú charakteristické </w:t>
      </w:r>
      <w:proofErr w:type="spellStart"/>
      <w:r>
        <w:t>pre</w:t>
      </w:r>
      <w:proofErr w:type="spellEnd"/>
      <w:r>
        <w:t xml:space="preserve"> jazyk, ale sú nevyhnutné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činnosti, </w:t>
      </w:r>
      <w:proofErr w:type="spellStart"/>
      <w:r>
        <w:t>vrátane</w:t>
      </w:r>
      <w:proofErr w:type="spellEnd"/>
      <w:r>
        <w:t xml:space="preserve"> jazykových činností, 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>
        <w:t>využívať</w:t>
      </w:r>
      <w:proofErr w:type="spellEnd"/>
      <w:r>
        <w:t xml:space="preserve"> </w:t>
      </w:r>
      <w:proofErr w:type="spellStart"/>
      <w:r>
        <w:t>komunikačné</w:t>
      </w:r>
      <w:proofErr w:type="spellEnd"/>
      <w:r>
        <w:t xml:space="preserve"> jazykové </w:t>
      </w:r>
      <w:proofErr w:type="spellStart"/>
      <w:r>
        <w:t>kompetencie</w:t>
      </w:r>
      <w:proofErr w:type="spellEnd"/>
      <w:r>
        <w:t xml:space="preserve"> tak,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komunikačný</w:t>
      </w:r>
      <w:proofErr w:type="spellEnd"/>
      <w:r>
        <w:t xml:space="preserve"> </w:t>
      </w:r>
      <w:proofErr w:type="spellStart"/>
      <w:r>
        <w:t>zámer</w:t>
      </w:r>
      <w:proofErr w:type="spellEnd"/>
      <w:r>
        <w:t xml:space="preserve"> realizoval </w:t>
      </w:r>
      <w:proofErr w:type="spellStart"/>
      <w:r>
        <w:t>vymedzeným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v </w:t>
      </w:r>
      <w:proofErr w:type="spellStart"/>
      <w:r>
        <w:t>receptívnych</w:t>
      </w:r>
      <w:proofErr w:type="spellEnd"/>
      <w:r>
        <w:t xml:space="preserve"> jazykových </w:t>
      </w:r>
      <w:proofErr w:type="spellStart"/>
      <w:r>
        <w:t>činnostiach</w:t>
      </w:r>
      <w:proofErr w:type="spellEnd"/>
      <w:r>
        <w:t xml:space="preserve"> a </w:t>
      </w:r>
      <w:proofErr w:type="spellStart"/>
      <w:r>
        <w:t>stratégiách</w:t>
      </w:r>
      <w:proofErr w:type="spellEnd"/>
      <w:r>
        <w:t xml:space="preserve"> (</w:t>
      </w:r>
      <w:proofErr w:type="spellStart"/>
      <w:r>
        <w:t>počúvanie</w:t>
      </w:r>
      <w:proofErr w:type="spellEnd"/>
      <w:r>
        <w:t xml:space="preserve"> s </w:t>
      </w:r>
      <w:proofErr w:type="spellStart"/>
      <w:r>
        <w:t>porozumením</w:t>
      </w:r>
      <w:proofErr w:type="spellEnd"/>
      <w:r>
        <w:t xml:space="preserve">, </w:t>
      </w:r>
      <w:proofErr w:type="spellStart"/>
      <w:r>
        <w:t>čítanie</w:t>
      </w:r>
      <w:proofErr w:type="spellEnd"/>
      <w:r>
        <w:t xml:space="preserve"> s </w:t>
      </w:r>
      <w:proofErr w:type="spellStart"/>
      <w:r>
        <w:t>porozumením</w:t>
      </w:r>
      <w:proofErr w:type="spellEnd"/>
      <w:r>
        <w:t xml:space="preserve">) </w:t>
      </w:r>
      <w:proofErr w:type="spellStart"/>
      <w:r>
        <w:t>spracovať</w:t>
      </w:r>
      <w:proofErr w:type="spellEnd"/>
      <w:r>
        <w:t xml:space="preserve"> </w:t>
      </w:r>
      <w:proofErr w:type="spellStart"/>
      <w:r>
        <w:t>hovorený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napísaný</w:t>
      </w:r>
      <w:proofErr w:type="spellEnd"/>
      <w:r>
        <w:t xml:space="preserve"> text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poslucháč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čitateľ</w:t>
      </w:r>
      <w:proofErr w:type="spellEnd"/>
      <w:r>
        <w:t xml:space="preserve">, v </w:t>
      </w:r>
      <w:proofErr w:type="spellStart"/>
      <w:r>
        <w:t>produktívnych</w:t>
      </w:r>
      <w:proofErr w:type="spellEnd"/>
      <w:r>
        <w:t xml:space="preserve"> a </w:t>
      </w:r>
      <w:proofErr w:type="spellStart"/>
      <w:r>
        <w:t>interaktívnych</w:t>
      </w:r>
      <w:proofErr w:type="spellEnd"/>
      <w:r>
        <w:t xml:space="preserve"> jazykových </w:t>
      </w:r>
      <w:proofErr w:type="spellStart"/>
      <w:r>
        <w:t>činnostiach</w:t>
      </w:r>
      <w:proofErr w:type="spellEnd"/>
      <w:r>
        <w:t xml:space="preserve"> a </w:t>
      </w:r>
      <w:proofErr w:type="spellStart"/>
      <w:r>
        <w:t>stratégiách</w:t>
      </w:r>
      <w:proofErr w:type="spellEnd"/>
      <w:r>
        <w:t xml:space="preserve"> (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, </w:t>
      </w:r>
      <w:proofErr w:type="spellStart"/>
      <w:r>
        <w:t>písomný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) </w:t>
      </w:r>
      <w:proofErr w:type="spellStart"/>
      <w:r>
        <w:t>vytvoriť</w:t>
      </w:r>
      <w:proofErr w:type="spellEnd"/>
      <w:r>
        <w:t xml:space="preserve"> 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písomný</w:t>
      </w:r>
      <w:proofErr w:type="spellEnd"/>
      <w:r>
        <w:t xml:space="preserve"> text,</w:t>
      </w:r>
    </w:p>
    <w:p w:rsidR="00BB6F1A" w:rsidRPr="007A5B68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>
        <w:t>používať</w:t>
      </w:r>
      <w:proofErr w:type="spellEnd"/>
      <w:r>
        <w:t xml:space="preserve"> </w:t>
      </w:r>
      <w:proofErr w:type="spellStart"/>
      <w:r>
        <w:t>hovorené</w:t>
      </w:r>
      <w:proofErr w:type="spellEnd"/>
      <w:r>
        <w:t xml:space="preserve"> a </w:t>
      </w:r>
      <w:proofErr w:type="spellStart"/>
      <w:r>
        <w:t>písané</w:t>
      </w:r>
      <w:proofErr w:type="spellEnd"/>
      <w:r>
        <w:t xml:space="preserve"> texty v </w:t>
      </w:r>
      <w:proofErr w:type="spellStart"/>
      <w:r>
        <w:t>komunikačných</w:t>
      </w:r>
      <w:proofErr w:type="spellEnd"/>
      <w:r>
        <w:t xml:space="preserve"> </w:t>
      </w:r>
      <w:proofErr w:type="spellStart"/>
      <w:r>
        <w:t>situáciách</w:t>
      </w:r>
      <w:proofErr w:type="spellEnd"/>
      <w:r>
        <w:t xml:space="preserve"> na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funkčné</w:t>
      </w:r>
      <w:proofErr w:type="spellEnd"/>
      <w:r>
        <w:t xml:space="preserve"> </w:t>
      </w:r>
      <w:proofErr w:type="spellStart"/>
      <w:r>
        <w:t>ciele</w:t>
      </w:r>
      <w:proofErr w:type="spellEnd"/>
      <w:r>
        <w:t>.</w:t>
      </w:r>
    </w:p>
    <w:p w:rsidR="003D46D2" w:rsidRDefault="003D46D2" w:rsidP="003D46D2">
      <w:pPr>
        <w:jc w:val="both"/>
        <w:rPr>
          <w:color w:val="FF0000"/>
        </w:rPr>
      </w:pPr>
    </w:p>
    <w:p w:rsidR="00506328" w:rsidRDefault="00506328" w:rsidP="00655A12">
      <w:pPr>
        <w:pStyle w:val="Default"/>
        <w:jc w:val="both"/>
        <w:rPr>
          <w:b/>
          <w:bCs/>
          <w:sz w:val="28"/>
          <w:szCs w:val="28"/>
        </w:rPr>
      </w:pPr>
    </w:p>
    <w:p w:rsidR="00D878E6" w:rsidRDefault="00D878E6" w:rsidP="00655A12">
      <w:pPr>
        <w:pStyle w:val="Default"/>
        <w:jc w:val="both"/>
        <w:rPr>
          <w:b/>
          <w:bCs/>
          <w:sz w:val="28"/>
          <w:szCs w:val="28"/>
        </w:rPr>
      </w:pPr>
    </w:p>
    <w:p w:rsidR="00D878E6" w:rsidRDefault="00D878E6" w:rsidP="00655A12">
      <w:pPr>
        <w:pStyle w:val="Default"/>
        <w:jc w:val="both"/>
        <w:rPr>
          <w:b/>
          <w:bCs/>
          <w:sz w:val="28"/>
          <w:szCs w:val="28"/>
        </w:rPr>
      </w:pPr>
    </w:p>
    <w:p w:rsidR="00D878E6" w:rsidRDefault="00D878E6" w:rsidP="00655A12">
      <w:pPr>
        <w:pStyle w:val="Default"/>
        <w:jc w:val="both"/>
        <w:rPr>
          <w:b/>
          <w:bCs/>
          <w:sz w:val="28"/>
          <w:szCs w:val="28"/>
        </w:rPr>
      </w:pPr>
    </w:p>
    <w:p w:rsidR="00D05CE4" w:rsidRPr="00EA2F0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D05CE4" w:rsidRPr="007C2CB4" w:rsidRDefault="00D05CE4" w:rsidP="00D05CE4">
      <w:pPr>
        <w:pStyle w:val="Default"/>
      </w:pPr>
    </w:p>
    <w:p w:rsidR="00505B2A" w:rsidRDefault="00D05CE4" w:rsidP="00505B2A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</w:t>
      </w:r>
      <w:r w:rsidR="00F57F6A">
        <w:rPr>
          <w:b/>
          <w:bCs/>
        </w:rPr>
        <w:t>okruhy</w:t>
      </w:r>
      <w:r w:rsidR="00505B2A">
        <w:rPr>
          <w:b/>
          <w:bCs/>
        </w:rPr>
        <w:t>:</w:t>
      </w:r>
    </w:p>
    <w:p w:rsidR="008765A0" w:rsidRDefault="008765A0" w:rsidP="008765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1.Kati príde ďalší piatok</w:t>
      </w:r>
      <w:r w:rsidR="004C2079">
        <w:rPr>
          <w:b/>
          <w:bCs/>
          <w:sz w:val="23"/>
          <w:szCs w:val="23"/>
        </w:rPr>
        <w:t xml:space="preserve"> 0+1</w:t>
      </w:r>
      <w:r>
        <w:rPr>
          <w:b/>
          <w:bCs/>
          <w:sz w:val="23"/>
          <w:szCs w:val="23"/>
        </w:rPr>
        <w:t>2</w:t>
      </w:r>
    </w:p>
    <w:p w:rsidR="008765A0" w:rsidRPr="008765A0" w:rsidRDefault="008765A0" w:rsidP="008765A0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 xml:space="preserve">Cestovanie </w:t>
      </w:r>
    </w:p>
    <w:p w:rsidR="007226BC" w:rsidRDefault="007226BC" w:rsidP="007226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8765A0">
        <w:rPr>
          <w:b/>
          <w:bCs/>
          <w:sz w:val="23"/>
          <w:szCs w:val="23"/>
        </w:rPr>
        <w:t xml:space="preserve">To tričko sa mi páči! </w:t>
      </w:r>
      <w:r w:rsidR="004C2079">
        <w:rPr>
          <w:b/>
          <w:bCs/>
          <w:sz w:val="23"/>
          <w:szCs w:val="23"/>
        </w:rPr>
        <w:t xml:space="preserve"> 0+ 12</w:t>
      </w:r>
    </w:p>
    <w:p w:rsidR="008765A0" w:rsidRPr="008765A0" w:rsidRDefault="008765A0" w:rsidP="007226BC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Program na voľný čas</w:t>
      </w:r>
    </w:p>
    <w:p w:rsidR="007226BC" w:rsidRDefault="007226BC" w:rsidP="007226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8765A0">
        <w:rPr>
          <w:b/>
          <w:bCs/>
          <w:sz w:val="23"/>
          <w:szCs w:val="23"/>
        </w:rPr>
        <w:t>Koncert bol zábavný!</w:t>
      </w:r>
      <w:r w:rsidR="004C2079">
        <w:rPr>
          <w:b/>
          <w:bCs/>
          <w:sz w:val="23"/>
          <w:szCs w:val="23"/>
        </w:rPr>
        <w:t xml:space="preserve"> 0+ </w:t>
      </w:r>
      <w:r w:rsidR="008765A0">
        <w:rPr>
          <w:b/>
          <w:bCs/>
          <w:sz w:val="23"/>
          <w:szCs w:val="23"/>
        </w:rPr>
        <w:t>16</w:t>
      </w:r>
    </w:p>
    <w:p w:rsidR="008765A0" w:rsidRPr="008765A0" w:rsidRDefault="008765A0" w:rsidP="007226BC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Zážitky</w:t>
      </w:r>
    </w:p>
    <w:p w:rsidR="007226BC" w:rsidRDefault="007226BC" w:rsidP="007226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P</w:t>
      </w:r>
      <w:r w:rsidR="008765A0">
        <w:rPr>
          <w:b/>
          <w:bCs/>
          <w:sz w:val="23"/>
          <w:szCs w:val="23"/>
        </w:rPr>
        <w:t>red jedlom pozrieme bicykel</w:t>
      </w:r>
      <w:r w:rsidR="004C2079">
        <w:rPr>
          <w:b/>
          <w:bCs/>
          <w:sz w:val="23"/>
          <w:szCs w:val="23"/>
        </w:rPr>
        <w:t xml:space="preserve"> 0+ </w:t>
      </w:r>
      <w:r w:rsidR="008765A0">
        <w:rPr>
          <w:b/>
          <w:bCs/>
          <w:sz w:val="23"/>
          <w:szCs w:val="23"/>
        </w:rPr>
        <w:t>9</w:t>
      </w:r>
    </w:p>
    <w:p w:rsidR="008765A0" w:rsidRPr="008765A0" w:rsidRDefault="008765A0" w:rsidP="007226BC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Bývanie</w:t>
      </w:r>
    </w:p>
    <w:p w:rsidR="001F495F" w:rsidRDefault="001F495F" w:rsidP="007226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8765A0">
        <w:rPr>
          <w:b/>
          <w:bCs/>
          <w:sz w:val="23"/>
          <w:szCs w:val="23"/>
        </w:rPr>
        <w:t>Krásne prázdniny</w:t>
      </w:r>
      <w:r w:rsidR="004C2079">
        <w:rPr>
          <w:b/>
          <w:bCs/>
          <w:sz w:val="23"/>
          <w:szCs w:val="23"/>
        </w:rPr>
        <w:t xml:space="preserve"> 0+</w:t>
      </w:r>
      <w:r w:rsidR="008765A0">
        <w:rPr>
          <w:b/>
          <w:bCs/>
          <w:sz w:val="23"/>
          <w:szCs w:val="23"/>
        </w:rPr>
        <w:t>9</w:t>
      </w:r>
    </w:p>
    <w:p w:rsidR="008765A0" w:rsidRDefault="008765A0" w:rsidP="007226BC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Prázdniny</w:t>
      </w:r>
    </w:p>
    <w:p w:rsidR="008765A0" w:rsidRDefault="008765A0" w:rsidP="007226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 w:rsidRPr="008765A0">
        <w:rPr>
          <w:b/>
          <w:bCs/>
          <w:sz w:val="23"/>
          <w:szCs w:val="23"/>
        </w:rPr>
        <w:t>Lukas</w:t>
      </w:r>
      <w:proofErr w:type="spellEnd"/>
      <w:r w:rsidRPr="008765A0">
        <w:rPr>
          <w:b/>
          <w:bCs/>
          <w:sz w:val="23"/>
          <w:szCs w:val="23"/>
        </w:rPr>
        <w:t xml:space="preserve"> má narodeniny</w:t>
      </w:r>
      <w:r>
        <w:rPr>
          <w:b/>
          <w:bCs/>
          <w:sz w:val="23"/>
          <w:szCs w:val="23"/>
        </w:rPr>
        <w:t xml:space="preserve"> 0+8</w:t>
      </w:r>
    </w:p>
    <w:p w:rsidR="008765A0" w:rsidRPr="008765A0" w:rsidRDefault="008765A0" w:rsidP="007226BC">
      <w:pPr>
        <w:pStyle w:val="Default"/>
      </w:pPr>
      <w:r>
        <w:rPr>
          <w:sz w:val="23"/>
          <w:szCs w:val="23"/>
        </w:rPr>
        <w:t>Oslavy</w:t>
      </w:r>
    </w:p>
    <w:p w:rsidR="00505B2A" w:rsidRDefault="00505B2A" w:rsidP="00505B2A">
      <w:pPr>
        <w:pStyle w:val="Default"/>
        <w:rPr>
          <w:sz w:val="23"/>
          <w:szCs w:val="23"/>
        </w:rPr>
      </w:pPr>
    </w:p>
    <w:p w:rsidR="008765A0" w:rsidRPr="003D5667" w:rsidRDefault="00B046DE" w:rsidP="007E1CEA">
      <w:pPr>
        <w:pStyle w:val="Default"/>
        <w:rPr>
          <w:b/>
          <w:bCs/>
        </w:rPr>
      </w:pPr>
      <w:r w:rsidRPr="003D5667">
        <w:rPr>
          <w:b/>
        </w:rPr>
        <w:t xml:space="preserve">1.TC: </w:t>
      </w:r>
      <w:r w:rsidR="008765A0" w:rsidRPr="00726FFA">
        <w:rPr>
          <w:b/>
          <w:bCs/>
          <w:sz w:val="28"/>
          <w:szCs w:val="28"/>
        </w:rPr>
        <w:t xml:space="preserve">Kati príde ďalší piatok </w:t>
      </w:r>
    </w:p>
    <w:p w:rsidR="008765A0" w:rsidRPr="008765A0" w:rsidRDefault="008765A0" w:rsidP="008765A0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 xml:space="preserve">Cestovanie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97D97" w:rsidTr="00974B36">
        <w:tc>
          <w:tcPr>
            <w:tcW w:w="3070" w:type="dxa"/>
          </w:tcPr>
          <w:p w:rsidR="00097D97" w:rsidRPr="00974B36" w:rsidRDefault="00097D97" w:rsidP="00B046DE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071" w:type="dxa"/>
          </w:tcPr>
          <w:p w:rsidR="00097D97" w:rsidRPr="00974B36" w:rsidRDefault="00097D97" w:rsidP="00B046DE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974B36">
        <w:tc>
          <w:tcPr>
            <w:tcW w:w="3070" w:type="dxa"/>
          </w:tcPr>
          <w:p w:rsidR="00097D97" w:rsidRPr="003D5667" w:rsidRDefault="008765A0" w:rsidP="001F495F">
            <w:pPr>
              <w:jc w:val="both"/>
              <w:rPr>
                <w:color w:val="000000"/>
              </w:rPr>
            </w:pPr>
            <w:r w:rsidRPr="003D5667">
              <w:rPr>
                <w:color w:val="000000"/>
              </w:rPr>
              <w:t xml:space="preserve">Žiak </w:t>
            </w:r>
            <w:proofErr w:type="spellStart"/>
            <w:r w:rsidRPr="003D5667">
              <w:rPr>
                <w:color w:val="000000"/>
              </w:rPr>
              <w:t>vie</w:t>
            </w:r>
            <w:proofErr w:type="spellEnd"/>
            <w:r w:rsidRPr="003D5667">
              <w:rPr>
                <w:color w:val="000000"/>
              </w:rPr>
              <w:t>:</w:t>
            </w:r>
          </w:p>
          <w:p w:rsidR="008765A0" w:rsidRPr="003D5667" w:rsidRDefault="008765A0" w:rsidP="001F495F">
            <w:pPr>
              <w:jc w:val="both"/>
              <w:rPr>
                <w:iCs/>
                <w:color w:val="000000"/>
              </w:rPr>
            </w:pPr>
          </w:p>
          <w:p w:rsidR="008765A0" w:rsidRPr="003D5667" w:rsidRDefault="008765A0" w:rsidP="001F495F">
            <w:pPr>
              <w:jc w:val="both"/>
              <w:rPr>
                <w:iCs/>
                <w:color w:val="000000"/>
              </w:rPr>
            </w:pPr>
            <w:proofErr w:type="spellStart"/>
            <w:r w:rsidRPr="003D5667">
              <w:rPr>
                <w:iCs/>
                <w:color w:val="000000"/>
              </w:rPr>
              <w:t>Povedať</w:t>
            </w:r>
            <w:proofErr w:type="spellEnd"/>
            <w:r w:rsidRPr="003D5667">
              <w:rPr>
                <w:iCs/>
                <w:color w:val="000000"/>
              </w:rPr>
              <w:t xml:space="preserve">, </w:t>
            </w:r>
            <w:proofErr w:type="spellStart"/>
            <w:r w:rsidRPr="003D5667">
              <w:rPr>
                <w:iCs/>
                <w:color w:val="000000"/>
              </w:rPr>
              <w:t>kto</w:t>
            </w:r>
            <w:proofErr w:type="spellEnd"/>
            <w:r w:rsidRPr="003D5667">
              <w:rPr>
                <w:iCs/>
                <w:color w:val="000000"/>
              </w:rPr>
              <w:t xml:space="preserve"> koho </w:t>
            </w:r>
            <w:proofErr w:type="spellStart"/>
            <w:r w:rsidRPr="003D5667">
              <w:rPr>
                <w:iCs/>
                <w:color w:val="000000"/>
              </w:rPr>
              <w:t>navštívi</w:t>
            </w:r>
            <w:proofErr w:type="spellEnd"/>
            <w:r w:rsidRPr="003D5667">
              <w:rPr>
                <w:iCs/>
                <w:color w:val="000000"/>
              </w:rPr>
              <w:t xml:space="preserve"> a kam </w:t>
            </w:r>
            <w:proofErr w:type="spellStart"/>
            <w:r w:rsidRPr="003D5667">
              <w:rPr>
                <w:iCs/>
                <w:color w:val="000000"/>
              </w:rPr>
              <w:t>niekto</w:t>
            </w:r>
            <w:proofErr w:type="spellEnd"/>
            <w:r w:rsidRPr="003D5667">
              <w:rPr>
                <w:iCs/>
                <w:color w:val="000000"/>
              </w:rPr>
              <w:t xml:space="preserve"> cestuje</w:t>
            </w:r>
          </w:p>
          <w:p w:rsidR="008765A0" w:rsidRPr="003D5667" w:rsidRDefault="008765A0" w:rsidP="001F495F">
            <w:pPr>
              <w:jc w:val="both"/>
              <w:rPr>
                <w:iCs/>
              </w:rPr>
            </w:pPr>
            <w:proofErr w:type="spellStart"/>
            <w:r w:rsidRPr="003D5667">
              <w:rPr>
                <w:iCs/>
              </w:rPr>
              <w:t>Vyjadriť</w:t>
            </w:r>
            <w:proofErr w:type="spellEnd"/>
            <w:r w:rsidRPr="003D5667">
              <w:rPr>
                <w:iCs/>
              </w:rPr>
              <w:t xml:space="preserve"> časové údaje </w:t>
            </w:r>
          </w:p>
          <w:p w:rsidR="008765A0" w:rsidRPr="003D5667" w:rsidRDefault="008765A0" w:rsidP="001F495F">
            <w:pPr>
              <w:jc w:val="both"/>
              <w:rPr>
                <w:iCs/>
              </w:rPr>
            </w:pPr>
            <w:proofErr w:type="spellStart"/>
            <w:r w:rsidRPr="003D5667">
              <w:rPr>
                <w:iCs/>
              </w:rPr>
              <w:t>Hovoriť</w:t>
            </w:r>
            <w:proofErr w:type="spellEnd"/>
            <w:r w:rsidRPr="003D5667">
              <w:rPr>
                <w:iCs/>
              </w:rPr>
              <w:t xml:space="preserve"> o cestovaní </w:t>
            </w:r>
            <w:proofErr w:type="spellStart"/>
            <w:r w:rsidRPr="003D5667">
              <w:rPr>
                <w:iCs/>
              </w:rPr>
              <w:t>vlakom</w:t>
            </w:r>
            <w:proofErr w:type="spellEnd"/>
          </w:p>
          <w:p w:rsidR="008765A0" w:rsidRPr="00CF57A3" w:rsidRDefault="008765A0" w:rsidP="001F495F">
            <w:pPr>
              <w:jc w:val="both"/>
              <w:rPr>
                <w:iCs/>
                <w:lang w:val="sk-SK" w:eastAsia="sk-SK"/>
              </w:rPr>
            </w:pPr>
            <w:proofErr w:type="spellStart"/>
            <w:r w:rsidRPr="003D5667">
              <w:rPr>
                <w:iCs/>
              </w:rPr>
              <w:t>Zdvorilo</w:t>
            </w:r>
            <w:proofErr w:type="spellEnd"/>
            <w:r w:rsidRPr="003D5667">
              <w:rPr>
                <w:iCs/>
              </w:rPr>
              <w:t xml:space="preserve"> </w:t>
            </w:r>
            <w:proofErr w:type="spellStart"/>
            <w:r w:rsidRPr="003D5667">
              <w:rPr>
                <w:iCs/>
              </w:rPr>
              <w:t>sa</w:t>
            </w:r>
            <w:proofErr w:type="spellEnd"/>
            <w:r w:rsidRPr="003D5667">
              <w:rPr>
                <w:iCs/>
              </w:rPr>
              <w:t xml:space="preserve"> </w:t>
            </w:r>
            <w:proofErr w:type="spellStart"/>
            <w:r w:rsidRPr="003D5667">
              <w:rPr>
                <w:iCs/>
              </w:rPr>
              <w:t>obrátiť</w:t>
            </w:r>
            <w:proofErr w:type="spellEnd"/>
            <w:r w:rsidRPr="003D5667">
              <w:rPr>
                <w:iCs/>
              </w:rPr>
              <w:t xml:space="preserve"> na </w:t>
            </w:r>
            <w:proofErr w:type="spellStart"/>
            <w:r w:rsidRPr="003D5667">
              <w:rPr>
                <w:iCs/>
              </w:rPr>
              <w:t>dospelého</w:t>
            </w:r>
            <w:proofErr w:type="spellEnd"/>
            <w:r w:rsidRPr="003D5667">
              <w:rPr>
                <w:iCs/>
              </w:rPr>
              <w:t xml:space="preserve"> </w:t>
            </w:r>
          </w:p>
        </w:tc>
        <w:tc>
          <w:tcPr>
            <w:tcW w:w="3071" w:type="dxa"/>
          </w:tcPr>
          <w:p w:rsidR="001F495F" w:rsidRPr="003D5667" w:rsidRDefault="008765A0" w:rsidP="001F495F">
            <w:pPr>
              <w:pStyle w:val="Default"/>
            </w:pPr>
            <w:r w:rsidRPr="003D5667">
              <w:t>Predložka „</w:t>
            </w:r>
            <w:proofErr w:type="spellStart"/>
            <w:r w:rsidRPr="003D5667">
              <w:t>zu</w:t>
            </w:r>
            <w:proofErr w:type="spellEnd"/>
            <w:r w:rsidRPr="003D5667">
              <w:t>“ + datív (osoby)</w:t>
            </w:r>
          </w:p>
          <w:p w:rsidR="008765A0" w:rsidRPr="003D5667" w:rsidRDefault="008765A0" w:rsidP="001F495F">
            <w:pPr>
              <w:pStyle w:val="Default"/>
              <w:rPr>
                <w:i/>
                <w:iCs/>
              </w:rPr>
            </w:pPr>
            <w:r w:rsidRPr="003D5667">
              <w:t xml:space="preserve">Prídavné meno </w:t>
            </w:r>
            <w:proofErr w:type="spellStart"/>
            <w:r w:rsidRPr="003D5667">
              <w:rPr>
                <w:i/>
                <w:iCs/>
              </w:rPr>
              <w:t>nächst</w:t>
            </w:r>
            <w:proofErr w:type="spellEnd"/>
            <w:r w:rsidR="003D5667" w:rsidRPr="003D5667">
              <w:rPr>
                <w:i/>
                <w:iCs/>
              </w:rPr>
              <w:t>-</w:t>
            </w:r>
          </w:p>
          <w:p w:rsidR="003D5667" w:rsidRPr="003D5667" w:rsidRDefault="003D5667" w:rsidP="001F495F">
            <w:pPr>
              <w:pStyle w:val="Default"/>
            </w:pPr>
            <w:r w:rsidRPr="003D5667">
              <w:t xml:space="preserve">Predložka </w:t>
            </w:r>
            <w:r w:rsidRPr="003D5667">
              <w:rPr>
                <w:i/>
                <w:iCs/>
              </w:rPr>
              <w:t xml:space="preserve">nach, in + </w:t>
            </w:r>
            <w:r w:rsidRPr="003D5667">
              <w:t>mesto /krajina</w:t>
            </w:r>
          </w:p>
          <w:p w:rsidR="003D5667" w:rsidRPr="00CF57A3" w:rsidRDefault="003D5667" w:rsidP="001F495F">
            <w:pPr>
              <w:pStyle w:val="Default"/>
              <w:rPr>
                <w:sz w:val="22"/>
                <w:szCs w:val="22"/>
              </w:rPr>
            </w:pPr>
            <w:r w:rsidRPr="003D5667">
              <w:t xml:space="preserve">Privlastňovacie zámeno </w:t>
            </w:r>
            <w:proofErr w:type="spellStart"/>
            <w:r w:rsidRPr="003D5667">
              <w:rPr>
                <w:i/>
                <w:iCs/>
              </w:rPr>
              <w:t>ihr</w:t>
            </w:r>
            <w:proofErr w:type="spellEnd"/>
            <w:r w:rsidRPr="003D5667">
              <w:rPr>
                <w:i/>
                <w:iCs/>
              </w:rPr>
              <w:t xml:space="preserve">/ </w:t>
            </w:r>
            <w:proofErr w:type="spellStart"/>
            <w:r w:rsidRPr="003D5667">
              <w:rPr>
                <w:i/>
                <w:iCs/>
              </w:rPr>
              <w:t>ihre</w:t>
            </w:r>
            <w:proofErr w:type="spellEnd"/>
          </w:p>
        </w:tc>
      </w:tr>
    </w:tbl>
    <w:p w:rsidR="00B046DE" w:rsidRPr="00505B2A" w:rsidRDefault="00B046DE" w:rsidP="00B046DE">
      <w:pPr>
        <w:pStyle w:val="Default"/>
      </w:pPr>
    </w:p>
    <w:p w:rsidR="003D5667" w:rsidRDefault="00B046DE" w:rsidP="003D5667">
      <w:pPr>
        <w:pStyle w:val="Default"/>
        <w:rPr>
          <w:b/>
          <w:bCs/>
          <w:sz w:val="23"/>
          <w:szCs w:val="23"/>
        </w:rPr>
      </w:pPr>
      <w:r>
        <w:rPr>
          <w:b/>
          <w:sz w:val="28"/>
          <w:szCs w:val="28"/>
        </w:rPr>
        <w:t>2.</w:t>
      </w:r>
      <w:r w:rsidRPr="00726FFA">
        <w:rPr>
          <w:b/>
          <w:sz w:val="28"/>
          <w:szCs w:val="28"/>
        </w:rPr>
        <w:t>TC</w:t>
      </w:r>
      <w:r w:rsidR="00974B36" w:rsidRPr="00726FFA">
        <w:rPr>
          <w:b/>
          <w:bCs/>
          <w:sz w:val="28"/>
          <w:szCs w:val="28"/>
        </w:rPr>
        <w:t xml:space="preserve"> </w:t>
      </w:r>
      <w:r w:rsidR="003D5667" w:rsidRPr="00726FFA">
        <w:rPr>
          <w:b/>
          <w:bCs/>
          <w:sz w:val="28"/>
          <w:szCs w:val="28"/>
        </w:rPr>
        <w:t>To tričko sa mi páči!</w:t>
      </w:r>
      <w:r w:rsidR="003D5667" w:rsidRPr="003D5667">
        <w:rPr>
          <w:b/>
          <w:bCs/>
        </w:rPr>
        <w:t xml:space="preserve">  </w:t>
      </w:r>
    </w:p>
    <w:p w:rsidR="00AE4F14" w:rsidRPr="003D5667" w:rsidRDefault="003D5667" w:rsidP="00505B2A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Program na voľný čas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8"/>
        <w:gridCol w:w="3134"/>
      </w:tblGrid>
      <w:tr w:rsidR="00097D97" w:rsidTr="00974B36">
        <w:tc>
          <w:tcPr>
            <w:tcW w:w="2928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134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974B36">
        <w:tc>
          <w:tcPr>
            <w:tcW w:w="2928" w:type="dxa"/>
          </w:tcPr>
          <w:p w:rsidR="003D5667" w:rsidRDefault="003D5667" w:rsidP="003D5667">
            <w:pPr>
              <w:jc w:val="both"/>
              <w:rPr>
                <w:color w:val="000000"/>
              </w:rPr>
            </w:pPr>
            <w:r w:rsidRPr="003D5667">
              <w:rPr>
                <w:color w:val="000000"/>
              </w:rPr>
              <w:t xml:space="preserve">Žiak </w:t>
            </w:r>
            <w:proofErr w:type="spellStart"/>
            <w:r w:rsidRPr="003D5667">
              <w:rPr>
                <w:color w:val="000000"/>
              </w:rPr>
              <w:t>vie</w:t>
            </w:r>
            <w:proofErr w:type="spellEnd"/>
            <w:r w:rsidRPr="003D5667">
              <w:rPr>
                <w:color w:val="000000"/>
              </w:rPr>
              <w:t>:</w:t>
            </w:r>
          </w:p>
          <w:p w:rsidR="003D5667" w:rsidRDefault="003D5667" w:rsidP="003D566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Povedať</w:t>
            </w:r>
            <w:proofErr w:type="spellEnd"/>
            <w:r>
              <w:rPr>
                <w:color w:val="000000"/>
              </w:rPr>
              <w:t xml:space="preserve">, že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mi </w:t>
            </w:r>
            <w:proofErr w:type="spellStart"/>
            <w:r>
              <w:rPr>
                <w:color w:val="000000"/>
              </w:rPr>
              <w:t>niečo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páči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nepáči</w:t>
            </w:r>
            <w:proofErr w:type="spellEnd"/>
          </w:p>
          <w:p w:rsidR="003D5667" w:rsidRDefault="003D5667" w:rsidP="003D566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niekomu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darček</w:t>
            </w:r>
            <w:proofErr w:type="spellEnd"/>
            <w:r>
              <w:rPr>
                <w:color w:val="000000"/>
              </w:rPr>
              <w:t xml:space="preserve"> a za </w:t>
            </w:r>
            <w:proofErr w:type="spellStart"/>
            <w:r>
              <w:rPr>
                <w:color w:val="000000"/>
              </w:rPr>
              <w:t>darček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poďakovať</w:t>
            </w:r>
            <w:proofErr w:type="spellEnd"/>
          </w:p>
          <w:p w:rsidR="003D5667" w:rsidRDefault="003D5667" w:rsidP="003D566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Povedať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čo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určitom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nachádza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čo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tam dá </w:t>
            </w:r>
            <w:proofErr w:type="spellStart"/>
            <w:r>
              <w:rPr>
                <w:color w:val="000000"/>
              </w:rPr>
              <w:t>robiť</w:t>
            </w:r>
            <w:proofErr w:type="spellEnd"/>
          </w:p>
          <w:p w:rsidR="003D5667" w:rsidRPr="003D5667" w:rsidRDefault="003D5667" w:rsidP="003D566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Povedať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čo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kde koná </w:t>
            </w:r>
          </w:p>
          <w:p w:rsidR="00097D97" w:rsidRPr="003D5667" w:rsidRDefault="00097D97" w:rsidP="00DD6BE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3134" w:type="dxa"/>
          </w:tcPr>
          <w:p w:rsidR="00DD6BE4" w:rsidRPr="003D5667" w:rsidRDefault="003D5667" w:rsidP="00DD6BE4">
            <w:pPr>
              <w:rPr>
                <w:color w:val="000000"/>
              </w:rPr>
            </w:pPr>
            <w:proofErr w:type="spellStart"/>
            <w:r w:rsidRPr="003D5667">
              <w:rPr>
                <w:color w:val="000000"/>
              </w:rPr>
              <w:t>Gefallen</w:t>
            </w:r>
            <w:proofErr w:type="spellEnd"/>
            <w:r w:rsidRPr="003D5667">
              <w:rPr>
                <w:color w:val="000000"/>
              </w:rPr>
              <w:t xml:space="preserve"> + </w:t>
            </w:r>
            <w:proofErr w:type="spellStart"/>
            <w:r w:rsidRPr="003D5667">
              <w:rPr>
                <w:color w:val="000000"/>
              </w:rPr>
              <w:t>datív</w:t>
            </w:r>
            <w:proofErr w:type="spellEnd"/>
          </w:p>
          <w:p w:rsidR="003D5667" w:rsidRPr="003D5667" w:rsidRDefault="003D5667" w:rsidP="00DD6BE4">
            <w:pPr>
              <w:rPr>
                <w:iCs/>
              </w:rPr>
            </w:pPr>
            <w:proofErr w:type="spellStart"/>
            <w:r w:rsidRPr="003D5667">
              <w:rPr>
                <w:iCs/>
              </w:rPr>
              <w:t>Predložka</w:t>
            </w:r>
            <w:proofErr w:type="spellEnd"/>
            <w:r w:rsidRPr="003D5667">
              <w:rPr>
                <w:iCs/>
              </w:rPr>
              <w:t xml:space="preserve"> </w:t>
            </w:r>
            <w:proofErr w:type="spellStart"/>
            <w:r w:rsidRPr="003D5667">
              <w:rPr>
                <w:i/>
              </w:rPr>
              <w:t>für</w:t>
            </w:r>
            <w:proofErr w:type="spellEnd"/>
            <w:r w:rsidRPr="003D5667">
              <w:rPr>
                <w:iCs/>
              </w:rPr>
              <w:t xml:space="preserve"> + akuzativ</w:t>
            </w:r>
          </w:p>
          <w:p w:rsidR="003D5667" w:rsidRPr="003D5667" w:rsidRDefault="003D5667" w:rsidP="00DD6BE4">
            <w:pPr>
              <w:rPr>
                <w:iCs/>
              </w:rPr>
            </w:pPr>
            <w:proofErr w:type="spellStart"/>
            <w:r w:rsidRPr="003D5667">
              <w:rPr>
                <w:iCs/>
              </w:rPr>
              <w:t>Väzba</w:t>
            </w:r>
            <w:proofErr w:type="spellEnd"/>
            <w:r w:rsidRPr="003D5667">
              <w:rPr>
                <w:iCs/>
              </w:rPr>
              <w:t xml:space="preserve"> </w:t>
            </w:r>
            <w:r w:rsidRPr="003D5667">
              <w:rPr>
                <w:i/>
              </w:rPr>
              <w:t xml:space="preserve">es </w:t>
            </w:r>
            <w:proofErr w:type="spellStart"/>
            <w:r w:rsidRPr="003D5667">
              <w:rPr>
                <w:i/>
              </w:rPr>
              <w:t>gibt</w:t>
            </w:r>
            <w:proofErr w:type="spellEnd"/>
            <w:r w:rsidRPr="003D5667">
              <w:rPr>
                <w:iCs/>
              </w:rPr>
              <w:t xml:space="preserve"> +akuzativ </w:t>
            </w:r>
          </w:p>
          <w:p w:rsidR="003D5667" w:rsidRPr="003D5667" w:rsidRDefault="003D5667" w:rsidP="00DD6BE4">
            <w:pPr>
              <w:rPr>
                <w:iCs/>
              </w:rPr>
            </w:pPr>
            <w:proofErr w:type="spellStart"/>
            <w:r w:rsidRPr="003D5667">
              <w:rPr>
                <w:iCs/>
              </w:rPr>
              <w:t>Neosobné</w:t>
            </w:r>
            <w:proofErr w:type="spellEnd"/>
            <w:r w:rsidRPr="003D5667">
              <w:rPr>
                <w:iCs/>
              </w:rPr>
              <w:t xml:space="preserve"> </w:t>
            </w:r>
            <w:proofErr w:type="spellStart"/>
            <w:r w:rsidRPr="003D5667">
              <w:rPr>
                <w:iCs/>
              </w:rPr>
              <w:t>zámeno</w:t>
            </w:r>
            <w:proofErr w:type="spellEnd"/>
            <w:r w:rsidRPr="003D5667">
              <w:rPr>
                <w:iCs/>
              </w:rPr>
              <w:t xml:space="preserve"> </w:t>
            </w:r>
            <w:r w:rsidRPr="003D5667">
              <w:rPr>
                <w:i/>
              </w:rPr>
              <w:t>man</w:t>
            </w:r>
            <w:r w:rsidRPr="003D5667">
              <w:rPr>
                <w:iCs/>
              </w:rPr>
              <w:t xml:space="preserve"> </w:t>
            </w:r>
          </w:p>
          <w:p w:rsidR="003D5667" w:rsidRPr="003D5667" w:rsidRDefault="003D5667" w:rsidP="00DD6BE4">
            <w:pPr>
              <w:rPr>
                <w:iCs/>
              </w:rPr>
            </w:pPr>
            <w:proofErr w:type="spellStart"/>
            <w:r w:rsidRPr="003D5667">
              <w:rPr>
                <w:iCs/>
              </w:rPr>
              <w:t>P</w:t>
            </w:r>
            <w:r>
              <w:rPr>
                <w:iCs/>
              </w:rPr>
              <w:t>r</w:t>
            </w:r>
            <w:r w:rsidRPr="003D5667">
              <w:rPr>
                <w:iCs/>
              </w:rPr>
              <w:t>edložky</w:t>
            </w:r>
            <w:proofErr w:type="spellEnd"/>
            <w:r w:rsidRPr="003D5667">
              <w:rPr>
                <w:iCs/>
              </w:rPr>
              <w:t xml:space="preserve"> </w:t>
            </w:r>
            <w:r w:rsidRPr="003D5667">
              <w:rPr>
                <w:i/>
              </w:rPr>
              <w:t xml:space="preserve">in, </w:t>
            </w:r>
            <w:proofErr w:type="spellStart"/>
            <w:r w:rsidRPr="003D5667">
              <w:rPr>
                <w:i/>
              </w:rPr>
              <w:t>an</w:t>
            </w:r>
            <w:proofErr w:type="spellEnd"/>
            <w:r w:rsidRPr="003D5667">
              <w:rPr>
                <w:i/>
              </w:rPr>
              <w:t xml:space="preserve">, </w:t>
            </w:r>
            <w:proofErr w:type="spellStart"/>
            <w:r w:rsidRPr="003D5667">
              <w:rPr>
                <w:i/>
              </w:rPr>
              <w:t>auf</w:t>
            </w:r>
            <w:proofErr w:type="spellEnd"/>
            <w:r w:rsidRPr="003D5667">
              <w:rPr>
                <w:iCs/>
              </w:rPr>
              <w:t xml:space="preserve"> + </w:t>
            </w:r>
            <w:proofErr w:type="spellStart"/>
            <w:r w:rsidRPr="003D5667">
              <w:rPr>
                <w:iCs/>
              </w:rPr>
              <w:t>dat</w:t>
            </w:r>
            <w:r>
              <w:rPr>
                <w:iCs/>
              </w:rPr>
              <w:t>ív</w:t>
            </w:r>
            <w:proofErr w:type="spellEnd"/>
          </w:p>
          <w:p w:rsidR="003D5667" w:rsidRPr="00CF57A3" w:rsidRDefault="003D5667" w:rsidP="00DD6BE4">
            <w:pPr>
              <w:rPr>
                <w:i/>
                <w:sz w:val="20"/>
                <w:szCs w:val="20"/>
                <w:lang w:val="sk-SK" w:eastAsia="sk-SK"/>
              </w:rPr>
            </w:pPr>
          </w:p>
          <w:p w:rsidR="00097D97" w:rsidRPr="00CF57A3" w:rsidRDefault="00097D97" w:rsidP="00234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</w:tc>
      </w:tr>
    </w:tbl>
    <w:p w:rsidR="003D5667" w:rsidRDefault="003D5667" w:rsidP="00433B8A">
      <w:pPr>
        <w:pStyle w:val="Default"/>
        <w:jc w:val="both"/>
        <w:rPr>
          <w:b/>
          <w:sz w:val="28"/>
          <w:szCs w:val="28"/>
        </w:rPr>
      </w:pPr>
    </w:p>
    <w:p w:rsidR="003D5667" w:rsidRPr="003D5667" w:rsidRDefault="00AE4F14" w:rsidP="003D5667">
      <w:pPr>
        <w:pStyle w:val="Default"/>
        <w:rPr>
          <w:b/>
          <w:bCs/>
        </w:rPr>
      </w:pPr>
      <w:r>
        <w:rPr>
          <w:b/>
          <w:sz w:val="28"/>
          <w:szCs w:val="28"/>
        </w:rPr>
        <w:t>3.</w:t>
      </w:r>
      <w:r w:rsidRPr="00726FFA">
        <w:rPr>
          <w:b/>
          <w:sz w:val="28"/>
          <w:szCs w:val="28"/>
        </w:rPr>
        <w:t xml:space="preserve">TC </w:t>
      </w:r>
      <w:r w:rsidR="003D5667" w:rsidRPr="00726FFA">
        <w:rPr>
          <w:b/>
          <w:bCs/>
          <w:sz w:val="28"/>
          <w:szCs w:val="28"/>
        </w:rPr>
        <w:t xml:space="preserve">Koncert bol zábavný! </w:t>
      </w:r>
    </w:p>
    <w:p w:rsidR="00AE4F14" w:rsidRPr="003D5667" w:rsidRDefault="003D5667" w:rsidP="003D5667">
      <w:pPr>
        <w:pStyle w:val="Default"/>
      </w:pPr>
      <w:r w:rsidRPr="003D5667">
        <w:t>Zážitky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097D97" w:rsidTr="00974B36">
        <w:tc>
          <w:tcPr>
            <w:tcW w:w="2802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260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974B36">
        <w:tc>
          <w:tcPr>
            <w:tcW w:w="2802" w:type="dxa"/>
          </w:tcPr>
          <w:p w:rsidR="003D5667" w:rsidRDefault="003D5667" w:rsidP="003D5667">
            <w:pPr>
              <w:jc w:val="both"/>
              <w:rPr>
                <w:color w:val="000000"/>
              </w:rPr>
            </w:pPr>
            <w:r w:rsidRPr="003D5667">
              <w:rPr>
                <w:color w:val="000000"/>
              </w:rPr>
              <w:t xml:space="preserve">Žiak </w:t>
            </w:r>
            <w:proofErr w:type="spellStart"/>
            <w:r w:rsidRPr="003D5667">
              <w:rPr>
                <w:color w:val="000000"/>
              </w:rPr>
              <w:t>vie</w:t>
            </w:r>
            <w:proofErr w:type="spellEnd"/>
            <w:r w:rsidRPr="003D5667">
              <w:rPr>
                <w:color w:val="000000"/>
              </w:rPr>
              <w:t>:</w:t>
            </w:r>
          </w:p>
          <w:p w:rsidR="00097D97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t>Rozprávať</w:t>
            </w:r>
            <w:proofErr w:type="spellEnd"/>
            <w:r>
              <w:t xml:space="preserve"> o minulosti</w:t>
            </w:r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t>Povedať</w:t>
            </w:r>
            <w:proofErr w:type="spellEnd"/>
            <w:r>
              <w:t xml:space="preserve">, že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nerozumela</w:t>
            </w:r>
            <w:proofErr w:type="spellEnd"/>
            <w:r>
              <w:t xml:space="preserve"> </w:t>
            </w:r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t>Niekoho</w:t>
            </w:r>
            <w:proofErr w:type="spellEnd"/>
            <w:r>
              <w:t xml:space="preserve"> </w:t>
            </w:r>
            <w:proofErr w:type="spellStart"/>
            <w:r>
              <w:t>opísať</w:t>
            </w:r>
            <w:proofErr w:type="spellEnd"/>
          </w:p>
          <w:p w:rsidR="00726FFA" w:rsidRPr="00CF57A3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Rozprávať</w:t>
            </w:r>
            <w:proofErr w:type="spellEnd"/>
            <w:r>
              <w:t xml:space="preserve"> o tom,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niekto</w:t>
            </w:r>
            <w:proofErr w:type="spellEnd"/>
            <w:r>
              <w:t xml:space="preserve"> dokáže</w:t>
            </w:r>
          </w:p>
        </w:tc>
        <w:tc>
          <w:tcPr>
            <w:tcW w:w="3260" w:type="dxa"/>
          </w:tcPr>
          <w:p w:rsidR="00726FFA" w:rsidRDefault="00726FFA" w:rsidP="00726FFA">
            <w:pPr>
              <w:autoSpaceDE w:val="0"/>
              <w:autoSpaceDN w:val="0"/>
              <w:adjustRightInd w:val="0"/>
            </w:pPr>
            <w:r>
              <w:lastRenderedPageBreak/>
              <w:t xml:space="preserve">Perfektum s pomocným </w:t>
            </w:r>
            <w:proofErr w:type="spellStart"/>
            <w:r>
              <w:t>slovesom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t>Príčastie</w:t>
            </w:r>
            <w:proofErr w:type="spellEnd"/>
            <w:r>
              <w:t xml:space="preserve"> minulé s koncovkou – (e) t</w:t>
            </w:r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t>Slovesá</w:t>
            </w:r>
            <w:proofErr w:type="spellEnd"/>
            <w:r>
              <w:t xml:space="preserve"> s </w:t>
            </w:r>
            <w:proofErr w:type="spellStart"/>
            <w:r>
              <w:t>odlučiteľnou</w:t>
            </w:r>
            <w:proofErr w:type="spellEnd"/>
            <w:r>
              <w:t xml:space="preserve"> </w:t>
            </w:r>
            <w:proofErr w:type="spellStart"/>
            <w:r>
              <w:t>predponou</w:t>
            </w:r>
            <w:proofErr w:type="spellEnd"/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Modálne</w:t>
            </w:r>
            <w:proofErr w:type="spellEnd"/>
            <w:r>
              <w:t xml:space="preserve"> sloveso „</w:t>
            </w:r>
            <w:proofErr w:type="spellStart"/>
            <w:r>
              <w:t>können</w:t>
            </w:r>
            <w:proofErr w:type="spellEnd"/>
            <w:r>
              <w:t>“</w:t>
            </w:r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r>
              <w:t xml:space="preserve">Pravidelné </w:t>
            </w:r>
            <w:proofErr w:type="spellStart"/>
            <w:r>
              <w:t>slovesá</w:t>
            </w:r>
            <w:proofErr w:type="spellEnd"/>
            <w:r>
              <w:t xml:space="preserve"> </w:t>
            </w:r>
          </w:p>
          <w:p w:rsidR="00726FFA" w:rsidRPr="00726FFA" w:rsidRDefault="00726FFA" w:rsidP="00726FFA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t>Slovesá</w:t>
            </w:r>
            <w:proofErr w:type="spellEnd"/>
            <w:r>
              <w:t xml:space="preserve"> s </w:t>
            </w:r>
            <w:proofErr w:type="spellStart"/>
            <w:r>
              <w:t>predponou</w:t>
            </w:r>
            <w:proofErr w:type="spellEnd"/>
            <w:r>
              <w:t xml:space="preserve"> </w:t>
            </w:r>
            <w:proofErr w:type="spellStart"/>
            <w:r w:rsidRPr="00726FFA">
              <w:rPr>
                <w:i/>
                <w:iCs/>
              </w:rPr>
              <w:t>be</w:t>
            </w:r>
            <w:proofErr w:type="spellEnd"/>
            <w:r w:rsidRPr="00726FFA">
              <w:rPr>
                <w:i/>
                <w:iCs/>
              </w:rPr>
              <w:t>-, ver-,</w:t>
            </w:r>
            <w:proofErr w:type="spellStart"/>
            <w:r w:rsidRPr="00726FFA">
              <w:rPr>
                <w:i/>
                <w:iCs/>
              </w:rPr>
              <w:t>er</w:t>
            </w:r>
            <w:proofErr w:type="spellEnd"/>
            <w:r w:rsidRPr="00726FFA">
              <w:rPr>
                <w:i/>
                <w:iCs/>
              </w:rPr>
              <w:t>-</w:t>
            </w:r>
          </w:p>
          <w:p w:rsidR="00726FFA" w:rsidRDefault="00726FFA" w:rsidP="00726FFA">
            <w:pPr>
              <w:autoSpaceDE w:val="0"/>
              <w:autoSpaceDN w:val="0"/>
              <w:adjustRightInd w:val="0"/>
            </w:pPr>
            <w:proofErr w:type="spellStart"/>
            <w:r>
              <w:t>Slovesá</w:t>
            </w:r>
            <w:proofErr w:type="spellEnd"/>
            <w:r>
              <w:t xml:space="preserve"> s </w:t>
            </w:r>
            <w:proofErr w:type="spellStart"/>
            <w:r>
              <w:t>príponou</w:t>
            </w:r>
            <w:proofErr w:type="spellEnd"/>
            <w:r>
              <w:t xml:space="preserve"> </w:t>
            </w:r>
            <w:r w:rsidRPr="00726FFA">
              <w:rPr>
                <w:i/>
                <w:iCs/>
              </w:rPr>
              <w:t xml:space="preserve">– </w:t>
            </w:r>
            <w:proofErr w:type="spellStart"/>
            <w:r w:rsidRPr="00726FFA">
              <w:rPr>
                <w:i/>
                <w:iCs/>
              </w:rPr>
              <w:t>ieren</w:t>
            </w:r>
            <w:proofErr w:type="spellEnd"/>
          </w:p>
          <w:p w:rsidR="00726FFA" w:rsidRPr="00CF57A3" w:rsidRDefault="00726FFA" w:rsidP="00726FFA">
            <w:pPr>
              <w:autoSpaceDE w:val="0"/>
              <w:autoSpaceDN w:val="0"/>
              <w:adjustRightInd w:val="0"/>
            </w:pPr>
          </w:p>
          <w:p w:rsidR="00097D97" w:rsidRPr="00726FFA" w:rsidRDefault="00097D97" w:rsidP="008E48B2">
            <w:pPr>
              <w:pStyle w:val="Default"/>
              <w:jc w:val="both"/>
              <w:rPr>
                <w:b/>
                <w:sz w:val="28"/>
                <w:szCs w:val="28"/>
                <w:lang w:val="cs-CZ"/>
              </w:rPr>
            </w:pPr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726FFA" w:rsidRPr="00726FFA" w:rsidRDefault="00AE4F14" w:rsidP="007E1CEA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TC </w:t>
      </w:r>
      <w:r w:rsidR="00726FFA" w:rsidRPr="00726FFA">
        <w:rPr>
          <w:b/>
          <w:bCs/>
          <w:sz w:val="28"/>
          <w:szCs w:val="28"/>
        </w:rPr>
        <w:t xml:space="preserve">Pred jedlom pozrieme bicykel </w:t>
      </w:r>
    </w:p>
    <w:p w:rsidR="00726FFA" w:rsidRPr="008765A0" w:rsidRDefault="00726FFA" w:rsidP="00726FFA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Bývanie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097D97" w:rsidTr="00D914E5">
        <w:tc>
          <w:tcPr>
            <w:tcW w:w="2802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260" w:type="dxa"/>
          </w:tcPr>
          <w:p w:rsidR="00097D97" w:rsidRPr="00974B36" w:rsidRDefault="00097D97" w:rsidP="00097D97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97D97" w:rsidTr="00D914E5">
        <w:tc>
          <w:tcPr>
            <w:tcW w:w="2802" w:type="dxa"/>
          </w:tcPr>
          <w:p w:rsidR="00726FFA" w:rsidRPr="00726FFA" w:rsidRDefault="00726FFA" w:rsidP="006254E8">
            <w:pPr>
              <w:jc w:val="both"/>
              <w:rPr>
                <w:iCs/>
                <w:lang w:val="sk-SK"/>
              </w:rPr>
            </w:pPr>
            <w:r w:rsidRPr="00726FFA">
              <w:rPr>
                <w:iCs/>
                <w:lang w:val="sk-SK"/>
              </w:rPr>
              <w:t>Žiak vie:</w:t>
            </w:r>
          </w:p>
          <w:p w:rsidR="00726FFA" w:rsidRPr="00726FFA" w:rsidRDefault="00726FFA" w:rsidP="006254E8">
            <w:pPr>
              <w:jc w:val="both"/>
              <w:rPr>
                <w:iCs/>
                <w:lang w:val="sk-SK"/>
              </w:rPr>
            </w:pPr>
            <w:r w:rsidRPr="00726FFA">
              <w:rPr>
                <w:iCs/>
                <w:lang w:val="sk-SK"/>
              </w:rPr>
              <w:t>Opísať byt/ dom</w:t>
            </w:r>
          </w:p>
          <w:p w:rsidR="00726FFA" w:rsidRPr="00726FFA" w:rsidRDefault="00726FFA" w:rsidP="006254E8">
            <w:pPr>
              <w:jc w:val="both"/>
              <w:rPr>
                <w:iCs/>
                <w:lang w:val="sk-SK"/>
              </w:rPr>
            </w:pPr>
            <w:r w:rsidRPr="00726FFA">
              <w:rPr>
                <w:iCs/>
                <w:lang w:val="sk-SK"/>
              </w:rPr>
              <w:t>Vyjadriť časové údaje</w:t>
            </w:r>
          </w:p>
          <w:p w:rsidR="00726FFA" w:rsidRPr="00726FFA" w:rsidRDefault="00726FFA" w:rsidP="006254E8">
            <w:pPr>
              <w:jc w:val="both"/>
              <w:rPr>
                <w:iCs/>
                <w:lang w:val="sk-SK"/>
              </w:rPr>
            </w:pPr>
            <w:r w:rsidRPr="00726FFA">
              <w:rPr>
                <w:iCs/>
                <w:lang w:val="sk-SK"/>
              </w:rPr>
              <w:t>Niekoho vyzvať, aby niečo urobil</w:t>
            </w:r>
          </w:p>
          <w:p w:rsidR="00726FFA" w:rsidRPr="00CF57A3" w:rsidRDefault="00726FFA" w:rsidP="006254E8">
            <w:pPr>
              <w:jc w:val="both"/>
              <w:rPr>
                <w:iCs/>
                <w:sz w:val="20"/>
                <w:szCs w:val="20"/>
                <w:lang w:val="sk-SK"/>
              </w:rPr>
            </w:pPr>
            <w:r w:rsidRPr="00726FFA">
              <w:rPr>
                <w:iCs/>
                <w:lang w:val="sk-SK"/>
              </w:rPr>
              <w:t xml:space="preserve">Hovoriť o tom, ako často a ako dlho niečo robím </w:t>
            </w:r>
          </w:p>
        </w:tc>
        <w:tc>
          <w:tcPr>
            <w:tcW w:w="3260" w:type="dxa"/>
          </w:tcPr>
          <w:p w:rsidR="00097D97" w:rsidRPr="00726FFA" w:rsidRDefault="00726FFA" w:rsidP="00726FFA">
            <w:pPr>
              <w:pStyle w:val="Default"/>
              <w:spacing w:line="360" w:lineRule="auto"/>
              <w:rPr>
                <w:bCs/>
                <w:i/>
                <w:iCs/>
              </w:rPr>
            </w:pPr>
            <w:r w:rsidRPr="00726FFA">
              <w:rPr>
                <w:bCs/>
              </w:rPr>
              <w:t xml:space="preserve">Predložky </w:t>
            </w:r>
            <w:r w:rsidRPr="00726FFA">
              <w:rPr>
                <w:bCs/>
                <w:i/>
                <w:iCs/>
              </w:rPr>
              <w:t>vor, nach + datív</w:t>
            </w:r>
          </w:p>
          <w:p w:rsidR="00726FFA" w:rsidRDefault="00726FFA" w:rsidP="00726FFA">
            <w:pPr>
              <w:pStyle w:val="Default"/>
              <w:spacing w:line="360" w:lineRule="auto"/>
              <w:rPr>
                <w:bCs/>
              </w:rPr>
            </w:pPr>
            <w:r w:rsidRPr="00726FFA">
              <w:rPr>
                <w:bCs/>
              </w:rPr>
              <w:t xml:space="preserve">Predložka </w:t>
            </w:r>
            <w:r w:rsidRPr="00726FFA">
              <w:rPr>
                <w:bCs/>
                <w:i/>
                <w:iCs/>
              </w:rPr>
              <w:t>in + datív/akuzatív</w:t>
            </w:r>
            <w:r w:rsidRPr="00726FFA">
              <w:rPr>
                <w:bCs/>
              </w:rPr>
              <w:t xml:space="preserve"> </w:t>
            </w:r>
          </w:p>
          <w:p w:rsidR="00726FFA" w:rsidRPr="00726FFA" w:rsidRDefault="00726FFA" w:rsidP="00726FF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Zámeno </w:t>
            </w:r>
            <w:r w:rsidRPr="00726FFA">
              <w:rPr>
                <w:bCs/>
                <w:i/>
                <w:iCs/>
              </w:rPr>
              <w:t>jed-</w:t>
            </w:r>
          </w:p>
        </w:tc>
      </w:tr>
    </w:tbl>
    <w:p w:rsidR="008E48B2" w:rsidRDefault="008E48B2" w:rsidP="00433B8A">
      <w:pPr>
        <w:pStyle w:val="Default"/>
        <w:jc w:val="both"/>
        <w:rPr>
          <w:b/>
          <w:sz w:val="28"/>
          <w:szCs w:val="28"/>
        </w:rPr>
      </w:pPr>
    </w:p>
    <w:p w:rsidR="00726FFA" w:rsidRDefault="006254E8" w:rsidP="00726FFA">
      <w:pPr>
        <w:pStyle w:val="Default"/>
        <w:rPr>
          <w:b/>
          <w:bCs/>
          <w:sz w:val="28"/>
          <w:szCs w:val="28"/>
        </w:rPr>
      </w:pPr>
      <w:r w:rsidRPr="00726FFA">
        <w:rPr>
          <w:b/>
          <w:bCs/>
          <w:sz w:val="28"/>
          <w:szCs w:val="28"/>
        </w:rPr>
        <w:t xml:space="preserve">5. TC </w:t>
      </w:r>
      <w:r w:rsidR="00726FFA" w:rsidRPr="00726FFA">
        <w:rPr>
          <w:b/>
          <w:bCs/>
          <w:sz w:val="28"/>
          <w:szCs w:val="28"/>
        </w:rPr>
        <w:t xml:space="preserve">Krásne prázdniny </w:t>
      </w:r>
    </w:p>
    <w:p w:rsidR="006254E8" w:rsidRPr="00282CA1" w:rsidRDefault="00726FFA" w:rsidP="006254E8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Prázdniny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6254E8" w:rsidTr="00373B10">
        <w:tc>
          <w:tcPr>
            <w:tcW w:w="2802" w:type="dxa"/>
          </w:tcPr>
          <w:p w:rsidR="006254E8" w:rsidRPr="00974B36" w:rsidRDefault="006254E8" w:rsidP="00373B10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260" w:type="dxa"/>
          </w:tcPr>
          <w:p w:rsidR="006254E8" w:rsidRPr="00974B36" w:rsidRDefault="006254E8" w:rsidP="00373B10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6254E8" w:rsidTr="00373B10">
        <w:tc>
          <w:tcPr>
            <w:tcW w:w="2802" w:type="dxa"/>
          </w:tcPr>
          <w:p w:rsidR="00282CA1" w:rsidRPr="00726FFA" w:rsidRDefault="00282CA1" w:rsidP="00282CA1">
            <w:pPr>
              <w:jc w:val="both"/>
              <w:rPr>
                <w:iCs/>
                <w:lang w:val="sk-SK"/>
              </w:rPr>
            </w:pPr>
            <w:r w:rsidRPr="00726FFA">
              <w:rPr>
                <w:iCs/>
                <w:lang w:val="sk-SK"/>
              </w:rPr>
              <w:t>Žiak vie:</w:t>
            </w:r>
          </w:p>
          <w:p w:rsidR="00282CA1" w:rsidRPr="00282CA1" w:rsidRDefault="00282CA1" w:rsidP="00282CA1">
            <w:pPr>
              <w:spacing w:line="360" w:lineRule="auto"/>
              <w:rPr>
                <w:color w:val="000000"/>
              </w:rPr>
            </w:pPr>
          </w:p>
          <w:p w:rsidR="006254E8" w:rsidRPr="00282CA1" w:rsidRDefault="00726FFA" w:rsidP="00282CA1">
            <w:pPr>
              <w:spacing w:line="360" w:lineRule="auto"/>
              <w:rPr>
                <w:color w:val="000000"/>
              </w:rPr>
            </w:pPr>
            <w:proofErr w:type="spellStart"/>
            <w:r w:rsidRPr="00282CA1">
              <w:rPr>
                <w:color w:val="000000"/>
              </w:rPr>
              <w:t>Rozprávať</w:t>
            </w:r>
            <w:proofErr w:type="spellEnd"/>
            <w:r w:rsidRPr="00282CA1">
              <w:rPr>
                <w:color w:val="000000"/>
              </w:rPr>
              <w:t xml:space="preserve"> o prázdninách</w:t>
            </w:r>
          </w:p>
          <w:p w:rsidR="00726FFA" w:rsidRPr="00282CA1" w:rsidRDefault="00726FFA" w:rsidP="00282CA1">
            <w:pPr>
              <w:spacing w:line="360" w:lineRule="auto"/>
            </w:pPr>
            <w:proofErr w:type="spellStart"/>
            <w:r w:rsidRPr="00282CA1">
              <w:t>Rozprávať</w:t>
            </w:r>
            <w:proofErr w:type="spellEnd"/>
            <w:r w:rsidRPr="00282CA1">
              <w:t xml:space="preserve"> o minulosti</w:t>
            </w:r>
          </w:p>
          <w:p w:rsidR="00726FFA" w:rsidRPr="00091E54" w:rsidRDefault="00726FFA" w:rsidP="00282CA1">
            <w:pPr>
              <w:spacing w:line="360" w:lineRule="auto"/>
            </w:pPr>
            <w:proofErr w:type="spellStart"/>
            <w:r w:rsidRPr="00282CA1">
              <w:t>Vyjadriť</w:t>
            </w:r>
            <w:proofErr w:type="spellEnd"/>
            <w:r w:rsidRPr="00282CA1">
              <w:t xml:space="preserve"> </w:t>
            </w:r>
            <w:proofErr w:type="spellStart"/>
            <w:r w:rsidRPr="00282CA1">
              <w:t>priania</w:t>
            </w:r>
            <w:proofErr w:type="spellEnd"/>
            <w:r w:rsidRPr="00282CA1">
              <w:t xml:space="preserve"> / plány</w:t>
            </w:r>
          </w:p>
        </w:tc>
        <w:tc>
          <w:tcPr>
            <w:tcW w:w="3260" w:type="dxa"/>
          </w:tcPr>
          <w:p w:rsidR="006254E8" w:rsidRPr="00282CA1" w:rsidRDefault="00726FFA" w:rsidP="00091E54">
            <w:pPr>
              <w:pStyle w:val="Default"/>
              <w:rPr>
                <w:bCs/>
              </w:rPr>
            </w:pPr>
            <w:r w:rsidRPr="00282CA1">
              <w:rPr>
                <w:bCs/>
              </w:rPr>
              <w:t xml:space="preserve">Perfektum s pomocným slovesom </w:t>
            </w:r>
            <w:proofErr w:type="spellStart"/>
            <w:r w:rsidRPr="00282CA1">
              <w:rPr>
                <w:bCs/>
                <w:i/>
                <w:iCs/>
              </w:rPr>
              <w:t>sein</w:t>
            </w:r>
            <w:proofErr w:type="spellEnd"/>
          </w:p>
          <w:p w:rsidR="00726FFA" w:rsidRPr="00282CA1" w:rsidRDefault="00726FFA" w:rsidP="00091E54">
            <w:pPr>
              <w:pStyle w:val="Default"/>
              <w:rPr>
                <w:bCs/>
              </w:rPr>
            </w:pPr>
            <w:r w:rsidRPr="00282CA1">
              <w:rPr>
                <w:bCs/>
              </w:rPr>
              <w:t xml:space="preserve">Príčastie minulé s koncovkou </w:t>
            </w:r>
            <w:r w:rsidR="00282CA1" w:rsidRPr="00282CA1">
              <w:rPr>
                <w:bCs/>
              </w:rPr>
              <w:t>-</w:t>
            </w:r>
            <w:proofErr w:type="spellStart"/>
            <w:r w:rsidR="00282CA1" w:rsidRPr="00282CA1">
              <w:rPr>
                <w:bCs/>
                <w:i/>
                <w:iCs/>
              </w:rPr>
              <w:t>en</w:t>
            </w:r>
            <w:proofErr w:type="spellEnd"/>
          </w:p>
          <w:p w:rsidR="00282CA1" w:rsidRPr="00282CA1" w:rsidRDefault="00282CA1" w:rsidP="00091E54">
            <w:pPr>
              <w:pStyle w:val="Default"/>
              <w:rPr>
                <w:bCs/>
              </w:rPr>
            </w:pPr>
            <w:r w:rsidRPr="00282CA1">
              <w:rPr>
                <w:bCs/>
              </w:rPr>
              <w:t xml:space="preserve">Nepravidelné slovesá </w:t>
            </w:r>
          </w:p>
          <w:p w:rsidR="00282CA1" w:rsidRPr="00282CA1" w:rsidRDefault="00282CA1" w:rsidP="00091E54">
            <w:pPr>
              <w:pStyle w:val="Default"/>
              <w:rPr>
                <w:bCs/>
              </w:rPr>
            </w:pPr>
            <w:r w:rsidRPr="00282CA1">
              <w:rPr>
                <w:bCs/>
              </w:rPr>
              <w:t xml:space="preserve">Slovesá s predponou </w:t>
            </w:r>
            <w:r w:rsidRPr="00282CA1">
              <w:rPr>
                <w:bCs/>
                <w:i/>
                <w:iCs/>
              </w:rPr>
              <w:t>ver-</w:t>
            </w:r>
          </w:p>
          <w:p w:rsidR="00282CA1" w:rsidRPr="00282CA1" w:rsidRDefault="00282CA1" w:rsidP="00091E54">
            <w:pPr>
              <w:pStyle w:val="Default"/>
              <w:rPr>
                <w:bCs/>
              </w:rPr>
            </w:pPr>
            <w:r w:rsidRPr="00282CA1">
              <w:rPr>
                <w:bCs/>
              </w:rPr>
              <w:t xml:space="preserve">Slovesá s odlučiteľnou predponou </w:t>
            </w:r>
          </w:p>
          <w:p w:rsidR="00282CA1" w:rsidRPr="00282CA1" w:rsidRDefault="00282CA1" w:rsidP="00091E54">
            <w:pPr>
              <w:pStyle w:val="Default"/>
              <w:rPr>
                <w:bCs/>
              </w:rPr>
            </w:pPr>
            <w:r w:rsidRPr="00282CA1">
              <w:rPr>
                <w:bCs/>
              </w:rPr>
              <w:t xml:space="preserve">Predložky </w:t>
            </w:r>
            <w:r w:rsidRPr="00282CA1">
              <w:rPr>
                <w:bCs/>
                <w:i/>
                <w:iCs/>
              </w:rPr>
              <w:t xml:space="preserve">in, </w:t>
            </w:r>
            <w:proofErr w:type="spellStart"/>
            <w:r w:rsidRPr="00282CA1">
              <w:rPr>
                <w:bCs/>
                <w:i/>
                <w:iCs/>
              </w:rPr>
              <w:t>an</w:t>
            </w:r>
            <w:proofErr w:type="spellEnd"/>
            <w:r w:rsidRPr="00282CA1">
              <w:rPr>
                <w:bCs/>
                <w:i/>
                <w:iCs/>
              </w:rPr>
              <w:t xml:space="preserve">, </w:t>
            </w:r>
            <w:proofErr w:type="spellStart"/>
            <w:r w:rsidRPr="00282CA1">
              <w:rPr>
                <w:bCs/>
                <w:i/>
                <w:iCs/>
              </w:rPr>
              <w:t>auf</w:t>
            </w:r>
            <w:proofErr w:type="spellEnd"/>
            <w:r w:rsidRPr="00282CA1">
              <w:rPr>
                <w:bCs/>
              </w:rPr>
              <w:t xml:space="preserve"> + datív/akuzatív</w:t>
            </w:r>
          </w:p>
          <w:p w:rsidR="00282CA1" w:rsidRPr="00282CA1" w:rsidRDefault="00282CA1" w:rsidP="00091E54">
            <w:pPr>
              <w:pStyle w:val="Default"/>
              <w:rPr>
                <w:bCs/>
              </w:rPr>
            </w:pPr>
            <w:r w:rsidRPr="00282CA1">
              <w:rPr>
                <w:bCs/>
                <w:i/>
                <w:iCs/>
              </w:rPr>
              <w:t>Im</w:t>
            </w:r>
            <w:r w:rsidRPr="00282CA1">
              <w:rPr>
                <w:bCs/>
              </w:rPr>
              <w:t>+ mesiace / ročné obdobia</w:t>
            </w:r>
          </w:p>
          <w:p w:rsidR="00282CA1" w:rsidRDefault="00282CA1" w:rsidP="00091E54">
            <w:pPr>
              <w:pStyle w:val="Default"/>
              <w:rPr>
                <w:b/>
                <w:sz w:val="28"/>
                <w:szCs w:val="28"/>
              </w:rPr>
            </w:pPr>
            <w:r w:rsidRPr="00282CA1">
              <w:rPr>
                <w:bCs/>
              </w:rPr>
              <w:t xml:space="preserve">Modálne sloveso </w:t>
            </w:r>
            <w:proofErr w:type="spellStart"/>
            <w:r w:rsidRPr="00282CA1">
              <w:rPr>
                <w:bCs/>
                <w:i/>
                <w:iCs/>
              </w:rPr>
              <w:t>sollen</w:t>
            </w:r>
            <w:proofErr w:type="spellEnd"/>
          </w:p>
        </w:tc>
      </w:tr>
    </w:tbl>
    <w:p w:rsidR="006254E8" w:rsidRDefault="006254E8" w:rsidP="006254E8">
      <w:pPr>
        <w:pStyle w:val="Default"/>
        <w:rPr>
          <w:bCs/>
          <w:sz w:val="23"/>
          <w:szCs w:val="23"/>
        </w:rPr>
      </w:pPr>
    </w:p>
    <w:p w:rsidR="00282CA1" w:rsidRDefault="00282CA1" w:rsidP="00282C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26FFA">
        <w:rPr>
          <w:b/>
          <w:bCs/>
          <w:sz w:val="28"/>
          <w:szCs w:val="28"/>
        </w:rPr>
        <w:t xml:space="preserve">. TC </w:t>
      </w:r>
      <w:proofErr w:type="spellStart"/>
      <w:r w:rsidRPr="00282CA1">
        <w:rPr>
          <w:b/>
          <w:bCs/>
          <w:sz w:val="28"/>
          <w:szCs w:val="28"/>
        </w:rPr>
        <w:t>Lukas</w:t>
      </w:r>
      <w:proofErr w:type="spellEnd"/>
      <w:r w:rsidRPr="00282CA1">
        <w:rPr>
          <w:b/>
          <w:bCs/>
          <w:sz w:val="28"/>
          <w:szCs w:val="28"/>
        </w:rPr>
        <w:t xml:space="preserve"> má narodeniny </w:t>
      </w:r>
    </w:p>
    <w:p w:rsidR="00282CA1" w:rsidRPr="008765A0" w:rsidRDefault="00282CA1" w:rsidP="00282CA1">
      <w:pPr>
        <w:pStyle w:val="Default"/>
      </w:pPr>
      <w:r>
        <w:rPr>
          <w:sz w:val="23"/>
          <w:szCs w:val="23"/>
        </w:rPr>
        <w:t>Oslavy</w:t>
      </w:r>
    </w:p>
    <w:p w:rsidR="00282CA1" w:rsidRPr="00282CA1" w:rsidRDefault="00282CA1" w:rsidP="00282CA1">
      <w:pPr>
        <w:pStyle w:val="Default"/>
        <w:rPr>
          <w:sz w:val="23"/>
          <w:szCs w:val="23"/>
        </w:rPr>
      </w:pPr>
      <w:r w:rsidRPr="008765A0">
        <w:rPr>
          <w:sz w:val="23"/>
          <w:szCs w:val="23"/>
        </w:rPr>
        <w:t>Prázdniny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282CA1" w:rsidTr="007E1CEA">
        <w:tc>
          <w:tcPr>
            <w:tcW w:w="2802" w:type="dxa"/>
          </w:tcPr>
          <w:p w:rsidR="00282CA1" w:rsidRPr="00974B36" w:rsidRDefault="00282CA1" w:rsidP="007E1CEA">
            <w:pPr>
              <w:pStyle w:val="Defaul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3260" w:type="dxa"/>
          </w:tcPr>
          <w:p w:rsidR="00282CA1" w:rsidRPr="00974B36" w:rsidRDefault="00282CA1" w:rsidP="007E1CEA">
            <w:pPr>
              <w:pStyle w:val="Defaul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282CA1" w:rsidTr="007E1CEA">
        <w:tc>
          <w:tcPr>
            <w:tcW w:w="2802" w:type="dxa"/>
          </w:tcPr>
          <w:p w:rsidR="00282CA1" w:rsidRDefault="00282CA1" w:rsidP="007E1CEA">
            <w:pPr>
              <w:jc w:val="both"/>
              <w:rPr>
                <w:iCs/>
                <w:lang w:val="sk-SK"/>
              </w:rPr>
            </w:pPr>
            <w:r w:rsidRPr="00726FFA">
              <w:rPr>
                <w:iCs/>
                <w:lang w:val="sk-SK"/>
              </w:rPr>
              <w:t>Žiak vie:</w:t>
            </w:r>
          </w:p>
          <w:p w:rsidR="00282CA1" w:rsidRPr="00726FFA" w:rsidRDefault="00282CA1" w:rsidP="007E1CEA">
            <w:pPr>
              <w:jc w:val="both"/>
              <w:rPr>
                <w:iCs/>
                <w:lang w:val="sk-SK"/>
              </w:rPr>
            </w:pPr>
          </w:p>
          <w:p w:rsidR="00282CA1" w:rsidRDefault="00282CA1" w:rsidP="007E1CEA">
            <w:pPr>
              <w:spacing w:line="360" w:lineRule="auto"/>
            </w:pPr>
            <w:proofErr w:type="spellStart"/>
            <w:r>
              <w:t>Hovoriť</w:t>
            </w:r>
            <w:proofErr w:type="spellEnd"/>
            <w:r>
              <w:t xml:space="preserve"> o škole </w:t>
            </w:r>
          </w:p>
          <w:p w:rsidR="00282CA1" w:rsidRDefault="00282CA1" w:rsidP="007E1CEA">
            <w:pPr>
              <w:spacing w:line="360" w:lineRule="auto"/>
            </w:pPr>
            <w:proofErr w:type="spellStart"/>
            <w:r>
              <w:t>Hovoriť</w:t>
            </w:r>
            <w:proofErr w:type="spellEnd"/>
            <w:r>
              <w:t xml:space="preserve"> o </w:t>
            </w:r>
            <w:proofErr w:type="spellStart"/>
            <w:r>
              <w:t>svojich</w:t>
            </w:r>
            <w:proofErr w:type="spellEnd"/>
            <w:r>
              <w:t xml:space="preserve"> </w:t>
            </w:r>
            <w:proofErr w:type="spellStart"/>
            <w:r>
              <w:t>pocitoch</w:t>
            </w:r>
            <w:proofErr w:type="spellEnd"/>
          </w:p>
          <w:p w:rsidR="00282CA1" w:rsidRDefault="00282CA1" w:rsidP="007E1CEA">
            <w:pPr>
              <w:spacing w:line="360" w:lineRule="auto"/>
            </w:pPr>
            <w:proofErr w:type="spellStart"/>
            <w:r>
              <w:t>Niečo</w:t>
            </w:r>
            <w:proofErr w:type="spellEnd"/>
            <w:r>
              <w:t xml:space="preserve"> </w:t>
            </w:r>
            <w:proofErr w:type="spellStart"/>
            <w:r>
              <w:t>ohodnotiť</w:t>
            </w:r>
            <w:proofErr w:type="spellEnd"/>
          </w:p>
          <w:p w:rsidR="00282CA1" w:rsidRDefault="00282CA1" w:rsidP="007E1CEA">
            <w:pPr>
              <w:spacing w:line="360" w:lineRule="auto"/>
            </w:pPr>
            <w:proofErr w:type="spellStart"/>
            <w:r>
              <w:t>Niekoho</w:t>
            </w:r>
            <w:proofErr w:type="spellEnd"/>
            <w:r>
              <w:t xml:space="preserve"> </w:t>
            </w:r>
            <w:proofErr w:type="spellStart"/>
            <w:r>
              <w:t>pozvať</w:t>
            </w:r>
            <w:proofErr w:type="spellEnd"/>
          </w:p>
          <w:p w:rsidR="00282CA1" w:rsidRPr="00091E54" w:rsidRDefault="00282CA1" w:rsidP="007E1CEA">
            <w:pPr>
              <w:spacing w:line="360" w:lineRule="auto"/>
            </w:pPr>
            <w:proofErr w:type="spellStart"/>
            <w:r>
              <w:lastRenderedPageBreak/>
              <w:t>Blahoželať</w:t>
            </w:r>
            <w:proofErr w:type="spellEnd"/>
            <w:r>
              <w:t xml:space="preserve"> a </w:t>
            </w:r>
            <w:proofErr w:type="spellStart"/>
            <w:r>
              <w:t>reagovať</w:t>
            </w:r>
            <w:proofErr w:type="spellEnd"/>
            <w:r>
              <w:t xml:space="preserve"> na </w:t>
            </w:r>
            <w:proofErr w:type="spellStart"/>
            <w:r>
              <w:t>prianie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282CA1" w:rsidRPr="00282CA1" w:rsidRDefault="00282CA1" w:rsidP="00282CA1">
            <w:pPr>
              <w:pStyle w:val="Default"/>
              <w:spacing w:line="48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Opytovacie zámeno </w:t>
            </w:r>
            <w:proofErr w:type="spellStart"/>
            <w:r>
              <w:rPr>
                <w:bCs/>
              </w:rPr>
              <w:t>welch</w:t>
            </w:r>
            <w:proofErr w:type="spellEnd"/>
            <w:r>
              <w:rPr>
                <w:bCs/>
              </w:rPr>
              <w:t>-</w:t>
            </w:r>
          </w:p>
          <w:p w:rsidR="00282CA1" w:rsidRDefault="00282CA1" w:rsidP="00282CA1">
            <w:pPr>
              <w:pStyle w:val="Default"/>
              <w:spacing w:line="480" w:lineRule="auto"/>
              <w:rPr>
                <w:bCs/>
              </w:rPr>
            </w:pPr>
            <w:r>
              <w:rPr>
                <w:bCs/>
              </w:rPr>
              <w:t>Radové číslovky (dátum)</w:t>
            </w:r>
          </w:p>
          <w:p w:rsidR="00282CA1" w:rsidRPr="00282CA1" w:rsidRDefault="00282CA1" w:rsidP="00282CA1">
            <w:pPr>
              <w:pStyle w:val="Default"/>
              <w:spacing w:line="480" w:lineRule="auto"/>
              <w:rPr>
                <w:bCs/>
              </w:rPr>
            </w:pPr>
            <w:r w:rsidRPr="00282CA1">
              <w:rPr>
                <w:bCs/>
              </w:rPr>
              <w:t xml:space="preserve">Predložka </w:t>
            </w:r>
            <w:proofErr w:type="spellStart"/>
            <w:r w:rsidRPr="00282CA1">
              <w:rPr>
                <w:bCs/>
                <w:i/>
                <w:iCs/>
              </w:rPr>
              <w:t>bei</w:t>
            </w:r>
            <w:proofErr w:type="spellEnd"/>
            <w:r w:rsidRPr="00282CA1">
              <w:rPr>
                <w:bCs/>
                <w:i/>
                <w:iCs/>
              </w:rPr>
              <w:t xml:space="preserve"> </w:t>
            </w:r>
            <w:r w:rsidRPr="00282CA1">
              <w:rPr>
                <w:bCs/>
              </w:rPr>
              <w:t>+ datív (osoby)</w:t>
            </w:r>
          </w:p>
          <w:p w:rsidR="00282CA1" w:rsidRDefault="00282CA1" w:rsidP="00282CA1">
            <w:pPr>
              <w:pStyle w:val="Default"/>
              <w:spacing w:line="480" w:lineRule="auto"/>
              <w:rPr>
                <w:b/>
                <w:sz w:val="28"/>
                <w:szCs w:val="28"/>
              </w:rPr>
            </w:pPr>
            <w:r w:rsidRPr="00282CA1">
              <w:rPr>
                <w:bCs/>
              </w:rPr>
              <w:t xml:space="preserve">Perfektum slovies </w:t>
            </w:r>
            <w:proofErr w:type="spellStart"/>
            <w:r w:rsidRPr="00282CA1">
              <w:rPr>
                <w:bCs/>
                <w:i/>
                <w:iCs/>
              </w:rPr>
              <w:t>sein</w:t>
            </w:r>
            <w:proofErr w:type="spellEnd"/>
            <w:r w:rsidRPr="00282CA1">
              <w:rPr>
                <w:bCs/>
              </w:rPr>
              <w:t xml:space="preserve">, </w:t>
            </w:r>
            <w:proofErr w:type="spellStart"/>
            <w:r w:rsidRPr="00282CA1">
              <w:rPr>
                <w:bCs/>
                <w:i/>
                <w:iCs/>
              </w:rPr>
              <w:t>bleiben</w:t>
            </w:r>
            <w:proofErr w:type="spellEnd"/>
            <w:r w:rsidRPr="00282CA1">
              <w:rPr>
                <w:bCs/>
                <w:i/>
                <w:iCs/>
              </w:rPr>
              <w:t xml:space="preserve">, </w:t>
            </w:r>
            <w:proofErr w:type="spellStart"/>
            <w:r w:rsidRPr="00282CA1">
              <w:rPr>
                <w:bCs/>
                <w:i/>
                <w:iCs/>
              </w:rPr>
              <w:t>passieren</w:t>
            </w:r>
            <w:proofErr w:type="spellEnd"/>
          </w:p>
        </w:tc>
      </w:tr>
    </w:tbl>
    <w:p w:rsidR="00C506F9" w:rsidRDefault="00C506F9" w:rsidP="00282CA1">
      <w:pPr>
        <w:pStyle w:val="Default"/>
        <w:rPr>
          <w:bCs/>
          <w:sz w:val="23"/>
          <w:szCs w:val="23"/>
        </w:rPr>
      </w:pPr>
    </w:p>
    <w:p w:rsidR="00C506F9" w:rsidRDefault="00C506F9" w:rsidP="00D2326D">
      <w:pPr>
        <w:pStyle w:val="Default"/>
        <w:jc w:val="center"/>
        <w:rPr>
          <w:bCs/>
          <w:sz w:val="23"/>
          <w:szCs w:val="23"/>
        </w:rPr>
      </w:pPr>
    </w:p>
    <w:p w:rsidR="00505B2A" w:rsidRDefault="00505B2A" w:rsidP="00D2326D">
      <w:pPr>
        <w:pStyle w:val="Default"/>
        <w:jc w:val="center"/>
        <w:rPr>
          <w:b/>
          <w:bCs/>
          <w:sz w:val="23"/>
          <w:szCs w:val="23"/>
        </w:rPr>
      </w:pPr>
      <w:r w:rsidRPr="006F640E">
        <w:rPr>
          <w:bCs/>
          <w:sz w:val="23"/>
          <w:szCs w:val="23"/>
        </w:rPr>
        <w:t>K</w:t>
      </w:r>
      <w:r>
        <w:rPr>
          <w:b/>
          <w:bCs/>
          <w:sz w:val="23"/>
          <w:szCs w:val="23"/>
        </w:rPr>
        <w:t xml:space="preserve">OMPETENCIE A FUNKCIE JAZYKA </w:t>
      </w:r>
      <w:r w:rsidR="004A62BE">
        <w:rPr>
          <w:b/>
          <w:bCs/>
          <w:sz w:val="23"/>
          <w:szCs w:val="23"/>
        </w:rPr>
        <w:t>V JEDNOTLIVÝCH TEMATICKÝCH CELKOCH</w:t>
      </w:r>
    </w:p>
    <w:p w:rsidR="004A62BE" w:rsidRPr="005E770E" w:rsidRDefault="004A62BE" w:rsidP="00505B2A">
      <w:pPr>
        <w:pStyle w:val="Default"/>
      </w:pPr>
    </w:p>
    <w:p w:rsidR="00505B2A" w:rsidRPr="005E770E" w:rsidRDefault="00505B2A" w:rsidP="00D2326D">
      <w:pPr>
        <w:pStyle w:val="Default"/>
        <w:ind w:firstLine="708"/>
        <w:jc w:val="both"/>
      </w:pPr>
      <w:r w:rsidRPr="005E770E">
        <w:t>V rámci nižšieho stredného vzdelávania sa v cudzom jazyku r</w:t>
      </w:r>
      <w:r w:rsidR="006F640E" w:rsidRPr="005E770E">
        <w:t>ozvíjajú tie kompetencie a funk</w:t>
      </w:r>
      <w:r w:rsidRPr="005E770E">
        <w:t xml:space="preserve">cie jazyka, ktoré sú špecifikované </w:t>
      </w:r>
      <w:r w:rsidR="00D878E6">
        <w:t>v časti Obsahový štandard</w:t>
      </w:r>
      <w:r w:rsidR="006F640E" w:rsidRPr="005E770E">
        <w:t>. Každá kompeten</w:t>
      </w:r>
      <w:r w:rsidRPr="005E770E">
        <w:t xml:space="preserve">cia v obsahovom štandarde sa člení na šesť komponentov, </w:t>
      </w:r>
      <w:r w:rsidR="006F640E" w:rsidRPr="005E770E">
        <w:t>ktoré sú všetky súčasťou komuni</w:t>
      </w:r>
      <w:r w:rsidRPr="005E770E">
        <w:t>kačnej kompetencie a bez ktorých sa komunikácia nemôže</w:t>
      </w:r>
      <w:r w:rsidR="006F640E" w:rsidRPr="005E770E">
        <w:t xml:space="preserve"> uskutočňovať. V rámci obsahové</w:t>
      </w:r>
      <w:r w:rsidRPr="005E770E">
        <w:t xml:space="preserve">ho štandardu jednotlivé kompetencie na seba nenadväzujú, môžu sa navzájom kombinovať a neustále vytvárať nové komunikačné kontexty. </w:t>
      </w:r>
    </w:p>
    <w:p w:rsidR="00505B2A" w:rsidRPr="005E770E" w:rsidRDefault="00505B2A" w:rsidP="004A62BE">
      <w:pPr>
        <w:pStyle w:val="Default"/>
        <w:jc w:val="both"/>
      </w:pPr>
      <w:r w:rsidRPr="005E770E">
        <w:t xml:space="preserve">Funkcie sú chápané ako základné časti komunikácie. Žiaci ich musia ovládať, aby sa mohla komunikácia v cudzom jazyku uskutočniť, pričom s niektorými z nich sa stretnú až na vyšších úrovniach.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A. Všeobecné základné jazykové funkcie </w:t>
      </w:r>
    </w:p>
    <w:p w:rsidR="00505B2A" w:rsidRPr="005E770E" w:rsidRDefault="00505B2A" w:rsidP="00505B2A">
      <w:pPr>
        <w:pStyle w:val="Default"/>
      </w:pPr>
      <w:r w:rsidRPr="005E770E">
        <w:t xml:space="preserve">- otázka – odpoveď </w:t>
      </w:r>
    </w:p>
    <w:p w:rsidR="00505B2A" w:rsidRPr="005E770E" w:rsidRDefault="00505B2A" w:rsidP="00505B2A">
      <w:pPr>
        <w:pStyle w:val="Default"/>
      </w:pPr>
      <w:r w:rsidRPr="005E770E">
        <w:t xml:space="preserve">- informácia – spätná reakcia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B. Vytvorenie a rozvíjanie sociálnych jazykových kontaktov </w:t>
      </w: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- </w:t>
      </w:r>
      <w:r w:rsidRPr="005E770E">
        <w:t xml:space="preserve">pozdraviť – rozlúčiť sa </w:t>
      </w:r>
    </w:p>
    <w:p w:rsidR="00505B2A" w:rsidRPr="005E770E" w:rsidRDefault="00505B2A" w:rsidP="00505B2A">
      <w:pPr>
        <w:pStyle w:val="Default"/>
      </w:pPr>
      <w:r w:rsidRPr="005E770E">
        <w:t xml:space="preserve">- nadviazať kontakt (opýtať sa, ponúknuť miesto atď.) </w:t>
      </w:r>
    </w:p>
    <w:p w:rsidR="00505B2A" w:rsidRPr="005E770E" w:rsidRDefault="00505B2A" w:rsidP="00505B2A">
      <w:pPr>
        <w:pStyle w:val="Default"/>
      </w:pPr>
      <w:r w:rsidRPr="005E770E">
        <w:t xml:space="preserve">- predstaviť sa – predstaviť druhého </w:t>
      </w:r>
    </w:p>
    <w:p w:rsidR="00505B2A" w:rsidRPr="005E770E" w:rsidRDefault="00505B2A" w:rsidP="00505B2A">
      <w:pPr>
        <w:pStyle w:val="Default"/>
      </w:pPr>
      <w:r w:rsidRPr="005E770E">
        <w:t xml:space="preserve">- opýtať sa ako sa kto má </w:t>
      </w:r>
    </w:p>
    <w:p w:rsidR="00505B2A" w:rsidRPr="005E770E" w:rsidRDefault="00505B2A" w:rsidP="00505B2A">
      <w:pPr>
        <w:pStyle w:val="Default"/>
      </w:pPr>
      <w:r w:rsidRPr="005E770E">
        <w:t xml:space="preserve">- poprosiť – poďakovať </w:t>
      </w:r>
    </w:p>
    <w:p w:rsidR="00505B2A" w:rsidRPr="005E770E" w:rsidRDefault="00505B2A" w:rsidP="00505B2A">
      <w:pPr>
        <w:pStyle w:val="Default"/>
      </w:pPr>
      <w:r w:rsidRPr="005E770E">
        <w:t xml:space="preserve">- ospravedlniť sa </w:t>
      </w:r>
    </w:p>
    <w:p w:rsidR="00505B2A" w:rsidRPr="005E770E" w:rsidRDefault="00505B2A" w:rsidP="00505B2A">
      <w:pPr>
        <w:pStyle w:val="Default"/>
      </w:pPr>
      <w:r w:rsidRPr="005E770E">
        <w:t xml:space="preserve">- hláskovať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C. Vyjadrenie subjektívnych pocitov a záujmov </w:t>
      </w:r>
    </w:p>
    <w:p w:rsidR="00505B2A" w:rsidRPr="005E770E" w:rsidRDefault="00505B2A" w:rsidP="00505B2A">
      <w:pPr>
        <w:pStyle w:val="Default"/>
      </w:pPr>
      <w:r w:rsidRPr="005E770E">
        <w:t xml:space="preserve">- želania </w:t>
      </w:r>
    </w:p>
    <w:p w:rsidR="00505B2A" w:rsidRPr="005E770E" w:rsidRDefault="00505B2A" w:rsidP="00505B2A">
      <w:pPr>
        <w:pStyle w:val="Default"/>
      </w:pPr>
      <w:r w:rsidRPr="005E770E">
        <w:t xml:space="preserve">- čo sa mi páči a čo nie </w:t>
      </w:r>
    </w:p>
    <w:p w:rsidR="00505B2A" w:rsidRPr="005E770E" w:rsidRDefault="00505B2A" w:rsidP="00505B2A">
      <w:pPr>
        <w:pStyle w:val="Default"/>
      </w:pPr>
      <w:r w:rsidRPr="005E770E">
        <w:t xml:space="preserve">- záujem a radosť - nezáujem </w:t>
      </w:r>
    </w:p>
    <w:p w:rsidR="00505B2A" w:rsidRPr="005E770E" w:rsidRDefault="00505B2A" w:rsidP="00505B2A">
      <w:pPr>
        <w:pStyle w:val="Default"/>
      </w:pPr>
      <w:r w:rsidRPr="005E770E">
        <w:t xml:space="preserve">- prosiť – žiadať </w:t>
      </w:r>
    </w:p>
    <w:p w:rsidR="00505B2A" w:rsidRPr="005E770E" w:rsidRDefault="00505B2A" w:rsidP="00505B2A">
      <w:pPr>
        <w:pStyle w:val="Default"/>
      </w:pPr>
      <w:r w:rsidRPr="005E770E">
        <w:t xml:space="preserve">- súhlasiť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D. Zobrazenie skutočnosti </w:t>
      </w:r>
    </w:p>
    <w:p w:rsidR="00505B2A" w:rsidRPr="005E770E" w:rsidRDefault="00505B2A" w:rsidP="00505B2A">
      <w:pPr>
        <w:pStyle w:val="Default"/>
      </w:pPr>
      <w:r w:rsidRPr="005E770E">
        <w:t xml:space="preserve">- podať správu, rozprávať </w:t>
      </w:r>
    </w:p>
    <w:p w:rsidR="00D05CE4" w:rsidRPr="005E770E" w:rsidRDefault="00505B2A" w:rsidP="00505B2A">
      <w:pPr>
        <w:pStyle w:val="Default"/>
        <w:jc w:val="both"/>
        <w:rPr>
          <w:b/>
          <w:bCs/>
        </w:rPr>
      </w:pPr>
      <w:r w:rsidRPr="005E770E">
        <w:t>- pomenovať, označiť</w:t>
      </w:r>
    </w:p>
    <w:p w:rsidR="004A62BE" w:rsidRDefault="004A62BE" w:rsidP="00433B8A">
      <w:pPr>
        <w:pStyle w:val="Default"/>
        <w:jc w:val="both"/>
        <w:rPr>
          <w:b/>
          <w:bCs/>
          <w:sz w:val="28"/>
          <w:szCs w:val="28"/>
        </w:rPr>
      </w:pPr>
    </w:p>
    <w:p w:rsidR="00433B8A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077823" w:rsidRDefault="00077823" w:rsidP="00433B8A">
      <w:pPr>
        <w:pStyle w:val="Default"/>
        <w:jc w:val="both"/>
        <w:rPr>
          <w:b/>
          <w:bCs/>
          <w:sz w:val="28"/>
          <w:szCs w:val="28"/>
        </w:rPr>
      </w:pP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Učebné techniky : </w:t>
      </w: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Riadené, resp. 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1. Techniky na uvedenie žiakov do jazyka: na rozcvičku a uvoľnenie, spev, tanec, relaxačné techniky a pod. </w:t>
      </w:r>
    </w:p>
    <w:p w:rsidR="00C011D0" w:rsidRDefault="00C011D0" w:rsidP="00C011D0">
      <w:pPr>
        <w:pStyle w:val="Default"/>
        <w:jc w:val="both"/>
      </w:pPr>
      <w:r w:rsidRPr="00D47779">
        <w:lastRenderedPageBreak/>
        <w:t>2. Uvedenie žiakov do problematiky: sústredenie pozornosti žiakov na cieľ vyučovacej hodiny, navodenie situácie, otázky, upozornenie na text v učebnici, zvuko</w:t>
      </w:r>
      <w:r>
        <w:t>vú nahrávku, obrázky, mapy atď.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3. Organizačné techniky: štrukturácia vyučovacej hodiny alebo aktivity triedy, organizácia disciplíny, vonkajšie usporiadanie triedy (delenie žiakov na skupiny, presúvanie nábytku a pod.).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4. Vysvetlenie obsahu (učiva) vyučovacej hodiny: gramatického, lexikálneho, sociolingvistického, pragmatického, resp. iných aspektov jazyka.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5. Demonštrácia </w:t>
      </w:r>
      <w:proofErr w:type="spellStart"/>
      <w:r w:rsidRPr="00D47779">
        <w:t>rolovej</w:t>
      </w:r>
      <w:proofErr w:type="spellEnd"/>
      <w:r w:rsidRPr="00D47779">
        <w:t xml:space="preserve"> hry: učiteľom, vopred pripravenými žiakmi, v učebnici atď., ktorú žiaci majú napodobňovať. Sem patria aj krátke jazykové modely, stručné znázornenie jazykového javu (vzory), </w:t>
      </w:r>
      <w:proofErr w:type="spellStart"/>
      <w:r w:rsidRPr="00D47779">
        <w:t>minidialógy</w:t>
      </w:r>
      <w:proofErr w:type="spellEnd"/>
      <w:r w:rsidRPr="00D47779">
        <w:t xml:space="preserve"> alebo ustálené rečové zvraty a panely.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6. Prezentácia dialógu alebo rozprávania pre pasívnu recepciu: predčítanie, počúvanie zvukovej nahrávky a pod. </w:t>
      </w:r>
    </w:p>
    <w:p w:rsidR="00C011D0" w:rsidRDefault="00C011D0" w:rsidP="00C011D0">
      <w:pPr>
        <w:pStyle w:val="Default"/>
        <w:jc w:val="both"/>
      </w:pPr>
      <w:r w:rsidRPr="00D47779">
        <w:t xml:space="preserve">7. Prednes dialógu alebo rozprávania: predvedenie osvojených vedomostí alebo pripravených textov žiakmi v skupinách alebo individuálne doslovnou reprodukciou.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8. Hlasné čítanie.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9. Kontrola žiackych prác, ústnych prejavov atď.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10. Otázky - odpovede, prejav: aktivity vyžadujúce od žiakov okamžitú, pohotovú reakciu na otázky zvyčajne naučenými, očakávanými vetami a odpoveďami. Odporúča sa tu odlíšiť tieto otázky a reakcie od otázok zameraných na pravdepodobné, nepredvídané, voľné odpovede a reakcie žiakov.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11. Dril, opakovanie vzorových viet a dialógov, substitúcia a iné mechanické aktivity.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12. Preklad.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13. Písanie na diktát.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14. Odpisovanie (z tabule, z učebnice a pod.).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15. Identifikácia, zisťovanie: žiaci vyberajú - zisťujú a tvoria alebo iným spôsobom identifikujú špecifické formy, funkcie, definície alebo zameranie lekcie.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16. Spoznávanie: žiaci identifikujú formu a pod. Je to vlastne identifikácia viac - menej bez jazykovej produkcie, napr. žiaci kontrolujú odseky a časti textov, kreslia symboly, triedia a usporadúvajú obrázky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17. Opakovanie vrátane opakovania formou testu.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18. Testovanie ako forma merania učebných výsledkov žiakov.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19. Zmysluplný (nie mechanický) dril: </w:t>
      </w:r>
      <w:proofErr w:type="spellStart"/>
      <w:r w:rsidRPr="00D47779">
        <w:t>drilové</w:t>
      </w:r>
      <w:proofErr w:type="spellEnd"/>
      <w:r w:rsidRPr="00D47779">
        <w:t xml:space="preserve"> aktivity vyžadujúce od žiakov výber spomedzi rozličných informácií. Táto aktivita nie je totožná s činnosťou výmeny informácií podľa určenej postupnosti. </w:t>
      </w:r>
    </w:p>
    <w:p w:rsidR="00C011D0" w:rsidRPr="00D47779" w:rsidRDefault="00C011D0" w:rsidP="00C011D0">
      <w:pPr>
        <w:pStyle w:val="Default"/>
        <w:jc w:val="both"/>
      </w:pP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Čiastočne riadené, resp. 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20. Brainstorming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21. Vyrozprávanie príbehov (najmä žiakmi): na základe textov, podrobnejšia súvislá prezentácia príbehu buď učiteľom alebo žiakmi (môže sa prekrývať aj s tzv. motivačnými, uvádzacími technikami alebo prednesom rozprávania, poviedky ). Táto aktivita je vhodná aj na udržiavanie pozornosti žiakov, na motiváciu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22. Otázky a odpovede, vyjadrenia: aktivity vyžadujúce promptné vyjadrenia, voľné odpovede žiakov (napríklad pri kladení otázok informujúci sa nevie, aké má informácie opýtaný).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23. Reťazový dialóg, resp. rozvíjanie dialógu: podľa obrázkov, pohľadníc, </w:t>
      </w:r>
      <w:proofErr w:type="spellStart"/>
      <w:r w:rsidRPr="00D47779">
        <w:t>mimetizácie</w:t>
      </w:r>
      <w:proofErr w:type="spellEnd"/>
      <w:r w:rsidRPr="00D47779">
        <w:t xml:space="preserve">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24. Prenášanie informácií: z jednej formy rečovej činnosti do druhej, napríklad napísanie obsahu vypočutého textu, podľa ústnych inštrukcií dopĺňanie textu alebo diagramu, tabuľky a pod. </w:t>
      </w:r>
    </w:p>
    <w:p w:rsidR="00C011D0" w:rsidRPr="00D47779" w:rsidRDefault="00C011D0" w:rsidP="00C011D0">
      <w:pPr>
        <w:pStyle w:val="Default"/>
        <w:jc w:val="both"/>
      </w:pPr>
      <w:r w:rsidRPr="00D47779">
        <w:lastRenderedPageBreak/>
        <w:t xml:space="preserve">25. Výmena informácií: úlohy vyžadujúce dva spôsoby komunikácie, cvičenia na získavanie, zhromažďovanie chýbajúcich informácií, keď jeden alebo ani jeden z účastníkov komunikácie nedisponuje potrebnými </w:t>
      </w:r>
      <w:proofErr w:type="spellStart"/>
      <w:r w:rsidRPr="00D47779">
        <w:t>infomáciami</w:t>
      </w:r>
      <w:proofErr w:type="spellEnd"/>
      <w:r w:rsidRPr="00D47779">
        <w:t xml:space="preserve"> na zmysluplnú komunikáciu.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26. Prezentácia príbehu alebo vysvetlenie podnetu, stimulu. Táto aktivita sa od rozvíjania dialógu, resp. reťazového dialógu líši v tom, že nevyžaduje iné stimuly.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27. Príprava: učenie sa žiakov, tiché čítanie, samostatná práca s učebnicou, pracovným zošitom, príprava na prednes v dvojiciach, príprava počúvania s porozumením a pod. </w:t>
      </w: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Voľné, neriadené, resp. nekontrolované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28. </w:t>
      </w:r>
      <w:proofErr w:type="spellStart"/>
      <w:r w:rsidRPr="00D47779">
        <w:t>Rolové</w:t>
      </w:r>
      <w:proofErr w:type="spellEnd"/>
      <w:r w:rsidRPr="00D47779">
        <w:t xml:space="preserve"> hry (hranie roly): relatívne samostatná, voľná aktivita. Nie je totožná s rozvíjaním dialógu, resp. s reťazovým dialógom. (Reťazové dialógy v skutočnosti vyžadujú iba minimálnu samostatnú aktivitu žiakov, najmä pri začatí dialógu)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29. Hry: Rozličné formy aktívnych jazykových hier.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30. Riešenie problému.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31. Dramatizácia: plánovaný dramatizovaný prednes hry, príbehu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32. Simulácia: simulovanie, napodobňovanie životných situácií, aktivity, ktoré vyžadujú interakciu medzi skupinou žiakov a jednotlivcami.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33. Kompozícia: vypracovanie osnovy referátu, písomné rozvíjanie témy, príbehu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34. Pojmové mapy, slovné diagramy a iné zobrazenia vzájomných vzťahov v rámci preberanej slovnej zásoby </w:t>
      </w:r>
    </w:p>
    <w:p w:rsidR="00506328" w:rsidRPr="00A16694" w:rsidRDefault="00506328" w:rsidP="00433B8A">
      <w:pPr>
        <w:jc w:val="both"/>
        <w:rPr>
          <w:b/>
          <w:bCs/>
        </w:rPr>
      </w:pPr>
    </w:p>
    <w:p w:rsidR="00433B8A" w:rsidRPr="00A16694" w:rsidRDefault="00506328" w:rsidP="0043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E/ </w:t>
      </w:r>
      <w:proofErr w:type="spellStart"/>
      <w:r>
        <w:rPr>
          <w:b/>
          <w:bCs/>
          <w:sz w:val="28"/>
          <w:szCs w:val="28"/>
        </w:rPr>
        <w:t>Prierezové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témy</w:t>
      </w:r>
      <w:proofErr w:type="spellEnd"/>
      <w:r w:rsidR="007A3BF7">
        <w:rPr>
          <w:b/>
          <w:bCs/>
          <w:sz w:val="28"/>
          <w:szCs w:val="28"/>
        </w:rPr>
        <w:t xml:space="preserve"> </w:t>
      </w:r>
    </w:p>
    <w:p w:rsidR="00433B8A" w:rsidRDefault="00433B8A" w:rsidP="00A85E71">
      <w:pPr>
        <w:pStyle w:val="Defaul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5"/>
        <w:gridCol w:w="3231"/>
      </w:tblGrid>
      <w:tr w:rsidR="00506328" w:rsidTr="00D557B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jc w:val="both"/>
              <w:rPr>
                <w:b/>
                <w:bCs/>
              </w:rPr>
            </w:pPr>
          </w:p>
          <w:p w:rsidR="00506328" w:rsidRDefault="00506328" w:rsidP="00D557B0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506328" w:rsidRDefault="00506328" w:rsidP="00D557B0">
            <w:pPr>
              <w:jc w:val="both"/>
            </w:pP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Osobnostný a sociálny rozvoj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DA1384" w:rsidRDefault="003910F0" w:rsidP="001C03D7">
            <w:pPr>
              <w:jc w:val="both"/>
            </w:pPr>
            <w:proofErr w:type="spellStart"/>
            <w:r>
              <w:t>všetky</w:t>
            </w:r>
            <w:proofErr w:type="spellEnd"/>
            <w:r>
              <w:t xml:space="preserve"> TC</w:t>
            </w:r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proofErr w:type="spellStart"/>
            <w:r>
              <w:t>Enviromentálna</w:t>
            </w:r>
            <w:proofErr w:type="spellEnd"/>
            <w:r>
              <w:t xml:space="preserve"> výchova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1B498C" w:rsidRDefault="001B498C" w:rsidP="001C03D7">
            <w:pPr>
              <w:jc w:val="both"/>
            </w:pPr>
            <w:proofErr w:type="spellStart"/>
            <w:r w:rsidRPr="001B498C">
              <w:rPr>
                <w:sz w:val="23"/>
                <w:szCs w:val="23"/>
              </w:rPr>
              <w:t>Pred</w:t>
            </w:r>
            <w:proofErr w:type="spellEnd"/>
            <w:r w:rsidRPr="001B498C">
              <w:rPr>
                <w:sz w:val="23"/>
                <w:szCs w:val="23"/>
              </w:rPr>
              <w:t xml:space="preserve"> </w:t>
            </w:r>
            <w:proofErr w:type="spellStart"/>
            <w:r w:rsidRPr="001B498C">
              <w:rPr>
                <w:sz w:val="23"/>
                <w:szCs w:val="23"/>
              </w:rPr>
              <w:t>jedlom</w:t>
            </w:r>
            <w:proofErr w:type="spellEnd"/>
            <w:r w:rsidRPr="001B498C">
              <w:rPr>
                <w:sz w:val="23"/>
                <w:szCs w:val="23"/>
              </w:rPr>
              <w:t xml:space="preserve"> </w:t>
            </w:r>
            <w:proofErr w:type="spellStart"/>
            <w:r w:rsidRPr="001B498C">
              <w:rPr>
                <w:sz w:val="23"/>
                <w:szCs w:val="23"/>
              </w:rPr>
              <w:t>pozrieme</w:t>
            </w:r>
            <w:proofErr w:type="spellEnd"/>
            <w:r w:rsidRPr="001B498C">
              <w:rPr>
                <w:sz w:val="23"/>
                <w:szCs w:val="23"/>
              </w:rPr>
              <w:t xml:space="preserve"> </w:t>
            </w:r>
            <w:proofErr w:type="spellStart"/>
            <w:r w:rsidRPr="001B498C">
              <w:rPr>
                <w:sz w:val="23"/>
                <w:szCs w:val="23"/>
              </w:rPr>
              <w:t>bicykel</w:t>
            </w:r>
            <w:proofErr w:type="spellEnd"/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Mediálna výchova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1B498C" w:rsidRDefault="00282CA1" w:rsidP="001C03D7">
            <w:pPr>
              <w:jc w:val="both"/>
            </w:pPr>
            <w:r w:rsidRPr="001B498C">
              <w:rPr>
                <w:sz w:val="23"/>
                <w:szCs w:val="23"/>
              </w:rPr>
              <w:t xml:space="preserve">To tričko </w:t>
            </w:r>
            <w:proofErr w:type="spellStart"/>
            <w:r w:rsidRPr="001B498C">
              <w:rPr>
                <w:sz w:val="23"/>
                <w:szCs w:val="23"/>
              </w:rPr>
              <w:t>sa</w:t>
            </w:r>
            <w:proofErr w:type="spellEnd"/>
            <w:r w:rsidRPr="001B498C">
              <w:rPr>
                <w:sz w:val="23"/>
                <w:szCs w:val="23"/>
              </w:rPr>
              <w:t xml:space="preserve"> mi </w:t>
            </w:r>
            <w:proofErr w:type="spellStart"/>
            <w:r w:rsidRPr="001B498C">
              <w:rPr>
                <w:sz w:val="23"/>
                <w:szCs w:val="23"/>
              </w:rPr>
              <w:t>páči</w:t>
            </w:r>
            <w:proofErr w:type="spellEnd"/>
            <w:r w:rsidRPr="001B498C">
              <w:rPr>
                <w:sz w:val="23"/>
                <w:szCs w:val="23"/>
              </w:rPr>
              <w:t xml:space="preserve">!  </w:t>
            </w:r>
            <w:r w:rsidR="001B498C" w:rsidRPr="001B498C">
              <w:rPr>
                <w:sz w:val="23"/>
                <w:szCs w:val="23"/>
              </w:rPr>
              <w:t>Koncert bol zábavný!</w:t>
            </w:r>
            <w:r w:rsidR="001B498C" w:rsidRPr="008765A0">
              <w:rPr>
                <w:b/>
                <w:bCs/>
                <w:sz w:val="23"/>
                <w:szCs w:val="23"/>
              </w:rPr>
              <w:t xml:space="preserve"> </w:t>
            </w:r>
            <w:r w:rsidR="001B498C" w:rsidRPr="001B498C">
              <w:rPr>
                <w:sz w:val="23"/>
                <w:szCs w:val="23"/>
              </w:rPr>
              <w:t xml:space="preserve">Lukas má </w:t>
            </w:r>
            <w:proofErr w:type="spellStart"/>
            <w:r w:rsidR="001B498C" w:rsidRPr="001B498C">
              <w:rPr>
                <w:sz w:val="23"/>
                <w:szCs w:val="23"/>
              </w:rPr>
              <w:t>narodeniny</w:t>
            </w:r>
            <w:proofErr w:type="spellEnd"/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D557B0">
            <w:pPr>
              <w:pStyle w:val="Default"/>
              <w:jc w:val="both"/>
            </w:pPr>
            <w:r>
              <w:t xml:space="preserve">Multikultúrna výchova </w:t>
            </w:r>
          </w:p>
          <w:p w:rsidR="00506328" w:rsidRDefault="00506328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282CA1" w:rsidRDefault="00282CA1" w:rsidP="001C03D7">
            <w:r w:rsidRPr="00282CA1">
              <w:rPr>
                <w:sz w:val="23"/>
                <w:szCs w:val="23"/>
              </w:rPr>
              <w:t xml:space="preserve">Kati </w:t>
            </w:r>
            <w:proofErr w:type="spellStart"/>
            <w:r w:rsidRPr="00282CA1">
              <w:rPr>
                <w:sz w:val="23"/>
                <w:szCs w:val="23"/>
              </w:rPr>
              <w:t>príde</w:t>
            </w:r>
            <w:proofErr w:type="spellEnd"/>
            <w:r w:rsidRPr="00282CA1">
              <w:rPr>
                <w:sz w:val="23"/>
                <w:szCs w:val="23"/>
              </w:rPr>
              <w:t xml:space="preserve"> </w:t>
            </w:r>
            <w:proofErr w:type="spellStart"/>
            <w:r w:rsidRPr="00282CA1">
              <w:rPr>
                <w:sz w:val="23"/>
                <w:szCs w:val="23"/>
              </w:rPr>
              <w:t>ďalší</w:t>
            </w:r>
            <w:proofErr w:type="spellEnd"/>
            <w:r w:rsidRPr="00282CA1">
              <w:rPr>
                <w:sz w:val="23"/>
                <w:szCs w:val="23"/>
              </w:rPr>
              <w:t xml:space="preserve"> </w:t>
            </w:r>
            <w:proofErr w:type="spellStart"/>
            <w:r w:rsidRPr="00282CA1">
              <w:rPr>
                <w:sz w:val="23"/>
                <w:szCs w:val="23"/>
              </w:rPr>
              <w:t>piatok</w:t>
            </w:r>
            <w:proofErr w:type="spellEnd"/>
            <w:r>
              <w:rPr>
                <w:sz w:val="23"/>
                <w:szCs w:val="23"/>
              </w:rPr>
              <w:t>,</w:t>
            </w:r>
            <w:r w:rsidR="001B498C">
              <w:rPr>
                <w:b/>
                <w:bCs/>
                <w:sz w:val="23"/>
                <w:szCs w:val="23"/>
              </w:rPr>
              <w:t xml:space="preserve"> </w:t>
            </w:r>
            <w:r w:rsidR="001B498C" w:rsidRPr="001B498C">
              <w:rPr>
                <w:sz w:val="23"/>
                <w:szCs w:val="23"/>
              </w:rPr>
              <w:t xml:space="preserve">To tričko </w:t>
            </w:r>
            <w:proofErr w:type="spellStart"/>
            <w:r w:rsidR="001B498C" w:rsidRPr="001B498C">
              <w:rPr>
                <w:sz w:val="23"/>
                <w:szCs w:val="23"/>
              </w:rPr>
              <w:t>sa</w:t>
            </w:r>
            <w:proofErr w:type="spellEnd"/>
            <w:r w:rsidR="001B498C" w:rsidRPr="001B498C">
              <w:rPr>
                <w:sz w:val="23"/>
                <w:szCs w:val="23"/>
              </w:rPr>
              <w:t xml:space="preserve"> mi </w:t>
            </w:r>
            <w:proofErr w:type="spellStart"/>
            <w:r w:rsidR="001B498C" w:rsidRPr="001B498C">
              <w:rPr>
                <w:sz w:val="23"/>
                <w:szCs w:val="23"/>
              </w:rPr>
              <w:t>páči</w:t>
            </w:r>
            <w:proofErr w:type="spellEnd"/>
            <w:r w:rsidR="001B498C" w:rsidRPr="001B498C">
              <w:rPr>
                <w:sz w:val="23"/>
                <w:szCs w:val="23"/>
              </w:rPr>
              <w:t>!</w:t>
            </w:r>
            <w:r w:rsidR="001B498C">
              <w:rPr>
                <w:b/>
                <w:bCs/>
                <w:sz w:val="23"/>
                <w:szCs w:val="23"/>
              </w:rPr>
              <w:t xml:space="preserve">  </w:t>
            </w:r>
            <w:proofErr w:type="spellStart"/>
            <w:r w:rsidR="001B498C" w:rsidRPr="001B498C">
              <w:rPr>
                <w:sz w:val="23"/>
                <w:szCs w:val="23"/>
              </w:rPr>
              <w:t>Krásne</w:t>
            </w:r>
            <w:proofErr w:type="spellEnd"/>
            <w:r w:rsidR="001B498C" w:rsidRPr="001B498C">
              <w:rPr>
                <w:sz w:val="23"/>
                <w:szCs w:val="23"/>
              </w:rPr>
              <w:t xml:space="preserve"> prázdniny</w:t>
            </w:r>
            <w:r w:rsidR="001B498C">
              <w:rPr>
                <w:sz w:val="23"/>
                <w:szCs w:val="23"/>
              </w:rPr>
              <w:t xml:space="preserve">, </w:t>
            </w:r>
            <w:r w:rsidR="001B498C" w:rsidRPr="001B498C">
              <w:rPr>
                <w:sz w:val="23"/>
                <w:szCs w:val="23"/>
              </w:rPr>
              <w:t xml:space="preserve">Lukas má </w:t>
            </w:r>
            <w:proofErr w:type="spellStart"/>
            <w:r w:rsidR="001B498C" w:rsidRPr="001B498C">
              <w:rPr>
                <w:sz w:val="23"/>
                <w:szCs w:val="23"/>
              </w:rPr>
              <w:t>narodeniny</w:t>
            </w:r>
            <w:proofErr w:type="spellEnd"/>
          </w:p>
        </w:tc>
      </w:tr>
      <w:tr w:rsidR="00506328" w:rsidTr="0050632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8" w:rsidRDefault="00506328" w:rsidP="00D557B0">
            <w:pPr>
              <w:jc w:val="both"/>
            </w:pPr>
            <w:r>
              <w:t xml:space="preserve">Ochrana života a </w:t>
            </w:r>
            <w:proofErr w:type="spellStart"/>
            <w:r>
              <w:t>zdravia</w:t>
            </w:r>
            <w:proofErr w:type="spellEnd"/>
          </w:p>
          <w:p w:rsidR="00670AD1" w:rsidRDefault="00670AD1" w:rsidP="00D557B0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1B498C" w:rsidRDefault="001B498C" w:rsidP="001C03D7">
            <w:pPr>
              <w:jc w:val="both"/>
            </w:pPr>
            <w:proofErr w:type="spellStart"/>
            <w:r w:rsidRPr="001B498C">
              <w:rPr>
                <w:sz w:val="23"/>
                <w:szCs w:val="23"/>
              </w:rPr>
              <w:t>Pred</w:t>
            </w:r>
            <w:proofErr w:type="spellEnd"/>
            <w:r w:rsidRPr="001B498C">
              <w:rPr>
                <w:sz w:val="23"/>
                <w:szCs w:val="23"/>
              </w:rPr>
              <w:t xml:space="preserve"> </w:t>
            </w:r>
            <w:proofErr w:type="spellStart"/>
            <w:r w:rsidRPr="001B498C">
              <w:rPr>
                <w:sz w:val="23"/>
                <w:szCs w:val="23"/>
              </w:rPr>
              <w:t>jedlom</w:t>
            </w:r>
            <w:proofErr w:type="spellEnd"/>
            <w:r w:rsidRPr="001B498C">
              <w:rPr>
                <w:sz w:val="23"/>
                <w:szCs w:val="23"/>
              </w:rPr>
              <w:t xml:space="preserve"> </w:t>
            </w:r>
            <w:proofErr w:type="spellStart"/>
            <w:r w:rsidRPr="001B498C">
              <w:rPr>
                <w:sz w:val="23"/>
                <w:szCs w:val="23"/>
              </w:rPr>
              <w:t>pozrieme</w:t>
            </w:r>
            <w:proofErr w:type="spellEnd"/>
            <w:r w:rsidRPr="001B498C">
              <w:rPr>
                <w:sz w:val="23"/>
                <w:szCs w:val="23"/>
              </w:rPr>
              <w:t xml:space="preserve"> </w:t>
            </w:r>
            <w:proofErr w:type="spellStart"/>
            <w:r w:rsidRPr="001B498C">
              <w:rPr>
                <w:sz w:val="23"/>
                <w:szCs w:val="23"/>
              </w:rPr>
              <w:t>bicykel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1B498C">
              <w:rPr>
                <w:sz w:val="23"/>
                <w:szCs w:val="23"/>
              </w:rPr>
              <w:t>Krásne</w:t>
            </w:r>
            <w:proofErr w:type="spellEnd"/>
            <w:r w:rsidRPr="001B498C">
              <w:rPr>
                <w:sz w:val="23"/>
                <w:szCs w:val="23"/>
              </w:rPr>
              <w:t xml:space="preserve"> prázdniny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604766" w:rsidRDefault="00604766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CF4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F/ </w:t>
      </w:r>
      <w:proofErr w:type="spellStart"/>
      <w:r w:rsidR="00CF4EF0" w:rsidRPr="001955BC">
        <w:rPr>
          <w:b/>
          <w:bCs/>
          <w:sz w:val="28"/>
          <w:szCs w:val="28"/>
        </w:rPr>
        <w:t>Učebné</w:t>
      </w:r>
      <w:proofErr w:type="spellEnd"/>
      <w:r w:rsidR="00CF4EF0" w:rsidRPr="001955BC">
        <w:rPr>
          <w:b/>
          <w:bCs/>
          <w:sz w:val="28"/>
          <w:szCs w:val="28"/>
        </w:rPr>
        <w:t xml:space="preserve"> zdroje </w:t>
      </w:r>
    </w:p>
    <w:p w:rsidR="00417DD3" w:rsidRPr="007A3BF7" w:rsidRDefault="00417DD3" w:rsidP="00CF4EF0">
      <w:pPr>
        <w:jc w:val="both"/>
        <w:rPr>
          <w:b/>
          <w:bCs/>
        </w:rPr>
      </w:pPr>
      <w:r w:rsidRPr="007A3BF7">
        <w:rPr>
          <w:bCs/>
        </w:rPr>
        <w:t xml:space="preserve">Na podporu a </w:t>
      </w:r>
      <w:proofErr w:type="spellStart"/>
      <w:r w:rsidRPr="007A3BF7">
        <w:rPr>
          <w:bCs/>
        </w:rPr>
        <w:t>aktiváciu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vyučovania</w:t>
      </w:r>
      <w:proofErr w:type="spellEnd"/>
      <w:r w:rsidRPr="007A3BF7">
        <w:rPr>
          <w:bCs/>
        </w:rPr>
        <w:t xml:space="preserve"> a </w:t>
      </w:r>
      <w:proofErr w:type="spellStart"/>
      <w:r w:rsidRPr="007A3BF7">
        <w:rPr>
          <w:bCs/>
        </w:rPr>
        <w:t>učenia</w:t>
      </w:r>
      <w:proofErr w:type="spellEnd"/>
      <w:r w:rsidRPr="007A3BF7">
        <w:rPr>
          <w:bCs/>
        </w:rPr>
        <w:t xml:space="preserve"> </w:t>
      </w:r>
      <w:proofErr w:type="spellStart"/>
      <w:r w:rsidR="001C03D7" w:rsidRPr="007A3BF7">
        <w:rPr>
          <w:bCs/>
        </w:rPr>
        <w:t>žia</w:t>
      </w:r>
      <w:r w:rsidR="003D20C7" w:rsidRPr="007A3BF7">
        <w:rPr>
          <w:bCs/>
        </w:rPr>
        <w:t>kov</w:t>
      </w:r>
      <w:proofErr w:type="spellEnd"/>
      <w:r w:rsidR="003D20C7" w:rsidRPr="007A3BF7">
        <w:rPr>
          <w:bCs/>
        </w:rPr>
        <w:t xml:space="preserve"> </w:t>
      </w:r>
      <w:proofErr w:type="spellStart"/>
      <w:r w:rsidRPr="007A3BF7">
        <w:rPr>
          <w:bCs/>
        </w:rPr>
        <w:t>sa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využijú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nasledovné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učebné</w:t>
      </w:r>
      <w:proofErr w:type="spellEnd"/>
      <w:r w:rsidRPr="007A3BF7">
        <w:rPr>
          <w:bCs/>
        </w:rPr>
        <w:t xml:space="preserve"> zdroje:</w:t>
      </w:r>
      <w:r w:rsidR="00114B6B">
        <w:rPr>
          <w:bCs/>
        </w:rPr>
        <w:t xml:space="preserve"> </w:t>
      </w:r>
      <w:proofErr w:type="spellStart"/>
      <w:r w:rsidR="00114B6B">
        <w:rPr>
          <w:bCs/>
        </w:rPr>
        <w:t>učebnica</w:t>
      </w:r>
      <w:proofErr w:type="spellEnd"/>
      <w:r w:rsidR="00114B6B">
        <w:rPr>
          <w:bCs/>
        </w:rPr>
        <w:t xml:space="preserve"> </w:t>
      </w:r>
      <w:proofErr w:type="spellStart"/>
      <w:r w:rsidR="00282CA1">
        <w:rPr>
          <w:bCs/>
        </w:rPr>
        <w:t>Beste</w:t>
      </w:r>
      <w:proofErr w:type="spellEnd"/>
      <w:r w:rsidR="00282CA1">
        <w:rPr>
          <w:bCs/>
        </w:rPr>
        <w:t xml:space="preserve"> </w:t>
      </w:r>
      <w:proofErr w:type="spellStart"/>
      <w:r w:rsidR="00282CA1">
        <w:rPr>
          <w:bCs/>
        </w:rPr>
        <w:t>Freunde</w:t>
      </w:r>
      <w:proofErr w:type="spellEnd"/>
      <w:r w:rsidR="00282CA1">
        <w:rPr>
          <w:bCs/>
        </w:rPr>
        <w:t xml:space="preserve"> A1.2,</w:t>
      </w:r>
      <w:r w:rsidR="003910F0">
        <w:rPr>
          <w:bCs/>
        </w:rPr>
        <w:t xml:space="preserve"> </w:t>
      </w:r>
      <w:r w:rsidRPr="007A3BF7">
        <w:rPr>
          <w:bCs/>
        </w:rPr>
        <w:t xml:space="preserve">Internet, </w:t>
      </w:r>
      <w:proofErr w:type="spellStart"/>
      <w:r w:rsidRPr="007A3BF7">
        <w:rPr>
          <w:bCs/>
        </w:rPr>
        <w:t>knižnica</w:t>
      </w:r>
      <w:proofErr w:type="spellEnd"/>
      <w:r w:rsidRPr="007A3BF7">
        <w:rPr>
          <w:bCs/>
        </w:rPr>
        <w:t>, PC s </w:t>
      </w:r>
      <w:proofErr w:type="spellStart"/>
      <w:r w:rsidRPr="007A3BF7">
        <w:rPr>
          <w:bCs/>
        </w:rPr>
        <w:t>pripojením</w:t>
      </w:r>
      <w:proofErr w:type="spellEnd"/>
      <w:r w:rsidRPr="007A3BF7">
        <w:rPr>
          <w:bCs/>
        </w:rPr>
        <w:t xml:space="preserve"> na internet, diaprojektor, </w:t>
      </w:r>
      <w:r w:rsidR="009838DC" w:rsidRPr="007A3BF7">
        <w:rPr>
          <w:bCs/>
        </w:rPr>
        <w:t xml:space="preserve"> </w:t>
      </w:r>
      <w:proofErr w:type="spellStart"/>
      <w:r w:rsidR="009838DC" w:rsidRPr="007A3BF7">
        <w:rPr>
          <w:bCs/>
        </w:rPr>
        <w:t>pracovné</w:t>
      </w:r>
      <w:proofErr w:type="spellEnd"/>
      <w:r w:rsidR="009838DC" w:rsidRPr="007A3BF7">
        <w:rPr>
          <w:bCs/>
        </w:rPr>
        <w:t xml:space="preserve"> listy, fotografie, </w:t>
      </w:r>
      <w:proofErr w:type="spellStart"/>
      <w:r w:rsidR="009838DC" w:rsidRPr="007A3BF7">
        <w:rPr>
          <w:bCs/>
        </w:rPr>
        <w:t>prezentácie</w:t>
      </w:r>
      <w:proofErr w:type="spellEnd"/>
      <w:r w:rsidR="009838DC" w:rsidRPr="007A3BF7">
        <w:rPr>
          <w:bCs/>
        </w:rPr>
        <w:t>.</w:t>
      </w:r>
      <w:r w:rsidRPr="007A3BF7">
        <w:rPr>
          <w:bCs/>
        </w:rPr>
        <w:t xml:space="preserve"> </w:t>
      </w:r>
    </w:p>
    <w:p w:rsidR="00CF4EF0" w:rsidRPr="007A3BF7" w:rsidRDefault="00CF4EF0" w:rsidP="007A3BF7">
      <w:pPr>
        <w:jc w:val="both"/>
        <w:rPr>
          <w:b/>
          <w:bCs/>
        </w:rPr>
      </w:pPr>
      <w:r w:rsidRPr="001955BC">
        <w:rPr>
          <w:b/>
          <w:bCs/>
        </w:rPr>
        <w:t xml:space="preserve"> </w:t>
      </w: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CF4EF0" w:rsidRPr="007A3BF7" w:rsidRDefault="009838DC" w:rsidP="00CF4EF0">
      <w:pPr>
        <w:pStyle w:val="Default"/>
        <w:spacing w:after="27"/>
        <w:jc w:val="both"/>
      </w:pPr>
      <w:r w:rsidRPr="007A3BF7">
        <w:t xml:space="preserve">Základné vedomosti a zručnosti žiak aplikuje </w:t>
      </w:r>
      <w:r w:rsidR="007A3BF7">
        <w:t xml:space="preserve">v spoločenských </w:t>
      </w:r>
      <w:r w:rsidRPr="007A3BF7">
        <w:t>predmetoch.</w:t>
      </w:r>
    </w:p>
    <w:p w:rsidR="00EA2F04" w:rsidRPr="007A3BF7" w:rsidRDefault="00CF4EF0" w:rsidP="007A3BF7">
      <w:pPr>
        <w:pStyle w:val="Default"/>
        <w:ind w:firstLine="708"/>
        <w:jc w:val="both"/>
      </w:pPr>
      <w:r w:rsidRPr="009F79D2">
        <w:t xml:space="preserve">. </w:t>
      </w:r>
    </w:p>
    <w:p w:rsidR="00CF4EF0" w:rsidRDefault="00506328" w:rsidP="00CF4EF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9838DC">
        <w:rPr>
          <w:b/>
          <w:sz w:val="28"/>
          <w:szCs w:val="28"/>
        </w:rPr>
        <w:t>Hodnotenie predmet</w:t>
      </w:r>
      <w:r w:rsidR="00BB3D54">
        <w:rPr>
          <w:b/>
          <w:sz w:val="28"/>
          <w:szCs w:val="28"/>
        </w:rPr>
        <w:t>u</w:t>
      </w:r>
    </w:p>
    <w:p w:rsidR="00BB3D54" w:rsidRPr="007A3BF7" w:rsidRDefault="00FB6AF5" w:rsidP="00CF4EF0">
      <w:pPr>
        <w:pStyle w:val="Default"/>
        <w:jc w:val="both"/>
      </w:pPr>
      <w:r w:rsidRPr="007A3BF7">
        <w:lastRenderedPageBreak/>
        <w:t>Vychádzame z Metodických pokynov č.22/2011 na hodnotenie žiakov základnej školy</w:t>
      </w:r>
      <w:r w:rsidR="007A3BF7">
        <w:t xml:space="preserve"> a zo Systému hodnotenia a klasifikácie žiakov ZŠ Horný Vadičov.</w:t>
      </w:r>
    </w:p>
    <w:p w:rsidR="00FB6AF5" w:rsidRPr="007A3BF7" w:rsidRDefault="00FB6AF5" w:rsidP="00CF4EF0">
      <w:pPr>
        <w:pStyle w:val="Default"/>
        <w:jc w:val="both"/>
      </w:pPr>
      <w:r w:rsidRPr="007A3BF7">
        <w:t>Hodnotenie a klasifikácia sa vykonáva prieb</w:t>
      </w:r>
      <w:r w:rsidR="007A3BF7">
        <w:t xml:space="preserve">ežne počas celého školského roka. Klasifikačným obdobím je polrok. </w:t>
      </w:r>
      <w:r w:rsidRPr="007A3BF7">
        <w:t xml:space="preserve"> Vo vyučovacom procese hodnotíme písomný aj ústny prejav. </w:t>
      </w:r>
    </w:p>
    <w:p w:rsidR="007A5B68" w:rsidRDefault="007A5B68" w:rsidP="007A3BF7">
      <w:pPr>
        <w:pStyle w:val="Default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s poruchou aktivity a pozornosti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chorých, zdravotne oslabených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s vývinovými poruchami učenia </w:t>
      </w:r>
    </w:p>
    <w:p w:rsidR="007A5B68" w:rsidRDefault="007A5B68" w:rsidP="007A3BF7">
      <w:pPr>
        <w:pStyle w:val="Default"/>
        <w:jc w:val="both"/>
      </w:pPr>
      <w:r>
        <w:t xml:space="preserve">U žiakov s VP sa uprednostňujú skôr ústne odpovede pred písomným prejavom.  </w:t>
      </w:r>
    </w:p>
    <w:p w:rsidR="009838DC" w:rsidRPr="009838DC" w:rsidRDefault="009838DC" w:rsidP="00CF4EF0">
      <w:pPr>
        <w:pStyle w:val="Default"/>
        <w:jc w:val="both"/>
        <w:rPr>
          <w:sz w:val="28"/>
          <w:szCs w:val="28"/>
        </w:rPr>
      </w:pPr>
    </w:p>
    <w:p w:rsidR="00CF4EF0" w:rsidRPr="009F79D2" w:rsidRDefault="00CF4EF0" w:rsidP="00CF4EF0">
      <w:pPr>
        <w:pStyle w:val="Default"/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8B" w:rsidRDefault="00536E8B" w:rsidP="00CC2CFD">
      <w:r>
        <w:separator/>
      </w:r>
    </w:p>
  </w:endnote>
  <w:endnote w:type="continuationSeparator" w:id="0">
    <w:p w:rsidR="00536E8B" w:rsidRDefault="00536E8B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541466"/>
      <w:docPartObj>
        <w:docPartGallery w:val="Page Numbers (Bottom of Page)"/>
        <w:docPartUnique/>
      </w:docPartObj>
    </w:sdtPr>
    <w:sdtEndPr/>
    <w:sdtContent>
      <w:p w:rsidR="00411EAD" w:rsidRDefault="00411E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1F" w:rsidRPr="00BA4F1F">
          <w:rPr>
            <w:noProof/>
            <w:lang w:val="sk-SK"/>
          </w:rPr>
          <w:t>8</w:t>
        </w:r>
        <w:r>
          <w:fldChar w:fldCharType="end"/>
        </w:r>
      </w:p>
    </w:sdtContent>
  </w:sdt>
  <w:p w:rsidR="008E48B2" w:rsidRDefault="008E48B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8B" w:rsidRDefault="00536E8B" w:rsidP="00CC2CFD">
      <w:r>
        <w:separator/>
      </w:r>
    </w:p>
  </w:footnote>
  <w:footnote w:type="continuationSeparator" w:id="0">
    <w:p w:rsidR="00536E8B" w:rsidRDefault="00536E8B" w:rsidP="00CC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AD" w:rsidRDefault="00411E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A90"/>
    <w:multiLevelType w:val="hybridMultilevel"/>
    <w:tmpl w:val="E4E27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1307"/>
    <w:multiLevelType w:val="hybridMultilevel"/>
    <w:tmpl w:val="5008B2D4"/>
    <w:lvl w:ilvl="0" w:tplc="FE8CC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F1F96"/>
    <w:multiLevelType w:val="hybridMultilevel"/>
    <w:tmpl w:val="1EA2701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6"/>
    <w:rsid w:val="00077823"/>
    <w:rsid w:val="00091E54"/>
    <w:rsid w:val="00097D97"/>
    <w:rsid w:val="00114B6B"/>
    <w:rsid w:val="00132220"/>
    <w:rsid w:val="00153D9C"/>
    <w:rsid w:val="00180937"/>
    <w:rsid w:val="00193204"/>
    <w:rsid w:val="001B498C"/>
    <w:rsid w:val="001C03D7"/>
    <w:rsid w:val="001F495F"/>
    <w:rsid w:val="0022236F"/>
    <w:rsid w:val="002349BC"/>
    <w:rsid w:val="00245AB6"/>
    <w:rsid w:val="002736C4"/>
    <w:rsid w:val="00282CA1"/>
    <w:rsid w:val="002865F9"/>
    <w:rsid w:val="0029255D"/>
    <w:rsid w:val="002B7E04"/>
    <w:rsid w:val="0030047D"/>
    <w:rsid w:val="00335289"/>
    <w:rsid w:val="003910F0"/>
    <w:rsid w:val="003D1F27"/>
    <w:rsid w:val="003D20C7"/>
    <w:rsid w:val="003D46D2"/>
    <w:rsid w:val="003D5667"/>
    <w:rsid w:val="00411EAD"/>
    <w:rsid w:val="00417DD3"/>
    <w:rsid w:val="0042674D"/>
    <w:rsid w:val="00433B8A"/>
    <w:rsid w:val="004649A5"/>
    <w:rsid w:val="004A62BE"/>
    <w:rsid w:val="004C17AA"/>
    <w:rsid w:val="004C2079"/>
    <w:rsid w:val="004E0DF0"/>
    <w:rsid w:val="004E6696"/>
    <w:rsid w:val="004F359E"/>
    <w:rsid w:val="00501D13"/>
    <w:rsid w:val="005038C7"/>
    <w:rsid w:val="00505B2A"/>
    <w:rsid w:val="00506328"/>
    <w:rsid w:val="00515235"/>
    <w:rsid w:val="00536E8B"/>
    <w:rsid w:val="00570028"/>
    <w:rsid w:val="005B7824"/>
    <w:rsid w:val="005E770E"/>
    <w:rsid w:val="00604766"/>
    <w:rsid w:val="006144D0"/>
    <w:rsid w:val="006254E8"/>
    <w:rsid w:val="0065072B"/>
    <w:rsid w:val="00655A12"/>
    <w:rsid w:val="00670AD1"/>
    <w:rsid w:val="006C2092"/>
    <w:rsid w:val="006F0FFF"/>
    <w:rsid w:val="006F640E"/>
    <w:rsid w:val="007226BC"/>
    <w:rsid w:val="00726FFA"/>
    <w:rsid w:val="00747FB3"/>
    <w:rsid w:val="007827C3"/>
    <w:rsid w:val="007A0DF7"/>
    <w:rsid w:val="007A3BF7"/>
    <w:rsid w:val="007A5B68"/>
    <w:rsid w:val="007B0D11"/>
    <w:rsid w:val="007B57E9"/>
    <w:rsid w:val="007C0544"/>
    <w:rsid w:val="007C2CB4"/>
    <w:rsid w:val="007E701C"/>
    <w:rsid w:val="007F752F"/>
    <w:rsid w:val="0083130C"/>
    <w:rsid w:val="008652F9"/>
    <w:rsid w:val="008765A0"/>
    <w:rsid w:val="00894AE1"/>
    <w:rsid w:val="008E48B2"/>
    <w:rsid w:val="008F0EB1"/>
    <w:rsid w:val="00955877"/>
    <w:rsid w:val="00974B36"/>
    <w:rsid w:val="009838DC"/>
    <w:rsid w:val="009B5939"/>
    <w:rsid w:val="00A250D3"/>
    <w:rsid w:val="00A358AE"/>
    <w:rsid w:val="00A85E71"/>
    <w:rsid w:val="00A96B72"/>
    <w:rsid w:val="00AC129B"/>
    <w:rsid w:val="00AE4F14"/>
    <w:rsid w:val="00B046DE"/>
    <w:rsid w:val="00BA4F1F"/>
    <w:rsid w:val="00BB3D54"/>
    <w:rsid w:val="00BB6F1A"/>
    <w:rsid w:val="00BD1966"/>
    <w:rsid w:val="00C011D0"/>
    <w:rsid w:val="00C041BE"/>
    <w:rsid w:val="00C303E5"/>
    <w:rsid w:val="00C506F9"/>
    <w:rsid w:val="00CC2CFD"/>
    <w:rsid w:val="00CD132D"/>
    <w:rsid w:val="00CF4EF0"/>
    <w:rsid w:val="00CF57A3"/>
    <w:rsid w:val="00D05CE4"/>
    <w:rsid w:val="00D2326D"/>
    <w:rsid w:val="00D359AF"/>
    <w:rsid w:val="00D54C8F"/>
    <w:rsid w:val="00D557B0"/>
    <w:rsid w:val="00D878E6"/>
    <w:rsid w:val="00D914E5"/>
    <w:rsid w:val="00DA1384"/>
    <w:rsid w:val="00DA52D5"/>
    <w:rsid w:val="00DD6BE4"/>
    <w:rsid w:val="00DE34EE"/>
    <w:rsid w:val="00DE6E92"/>
    <w:rsid w:val="00DF7310"/>
    <w:rsid w:val="00E50B82"/>
    <w:rsid w:val="00E6318D"/>
    <w:rsid w:val="00E657D5"/>
    <w:rsid w:val="00E66D24"/>
    <w:rsid w:val="00E90A7E"/>
    <w:rsid w:val="00E92C74"/>
    <w:rsid w:val="00EA0C1B"/>
    <w:rsid w:val="00EA2F04"/>
    <w:rsid w:val="00EA3C76"/>
    <w:rsid w:val="00EE0ABF"/>
    <w:rsid w:val="00F03FF0"/>
    <w:rsid w:val="00F223B7"/>
    <w:rsid w:val="00F57F6A"/>
    <w:rsid w:val="00FB2D5B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A08"/>
  <w15:docId w15:val="{6A1BA402-79DB-4B9D-8045-99EE183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F01A-6FFB-4F99-9A82-E426642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Telekom Admin</cp:lastModifiedBy>
  <cp:revision>3</cp:revision>
  <cp:lastPrinted>2023-05-24T14:18:00Z</cp:lastPrinted>
  <dcterms:created xsi:type="dcterms:W3CDTF">2023-05-24T14:14:00Z</dcterms:created>
  <dcterms:modified xsi:type="dcterms:W3CDTF">2023-05-24T14:18:00Z</dcterms:modified>
</cp:coreProperties>
</file>