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162BD" w:rsidR="00B440DB" w:rsidP="003162BD" w:rsidRDefault="00B440DB" w14:paraId="2343ABCF" w14:textId="77777777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3D1AFF0" wp14:editId="35A0AA16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162BD" w:rsidR="00522F2C" w:rsidP="003162BD" w:rsidRDefault="00B440DB" w14:paraId="7622D92C" w14:textId="7777777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3162BD">
        <w:rPr>
          <w:rFonts w:ascii="Times New Roman" w:hAnsi="Times New Roman" w:cs="Times New Roman"/>
          <w:b/>
        </w:rPr>
        <w:t>Štvrťročná správa o</w:t>
      </w:r>
      <w:r w:rsidRPr="003162BD" w:rsidR="009D103A">
        <w:rPr>
          <w:rFonts w:ascii="Times New Roman" w:hAnsi="Times New Roman" w:cs="Times New Roman"/>
          <w:b/>
        </w:rPr>
        <w:t> </w:t>
      </w:r>
      <w:r w:rsidRPr="003162BD">
        <w:rPr>
          <w:rFonts w:ascii="Times New Roman" w:hAnsi="Times New Roman" w:cs="Times New Roman"/>
          <w:b/>
        </w:rPr>
        <w:t>činnosti</w:t>
      </w:r>
      <w:r w:rsidRPr="003162BD" w:rsidR="009D103A">
        <w:rPr>
          <w:rFonts w:ascii="Times New Roman" w:hAnsi="Times New Roman" w:cs="Times New Roman"/>
          <w:b/>
        </w:rPr>
        <w:t xml:space="preserve"> pedagogického zamestnanca</w:t>
      </w:r>
      <w:r w:rsidRPr="003162BD" w:rsidR="00522F2C">
        <w:rPr>
          <w:rFonts w:ascii="Times New Roman" w:hAnsi="Times New Roman" w:cs="Times New Roman"/>
          <w:b/>
        </w:rPr>
        <w:t xml:space="preserve"> pre štandardnú stupnicu jednotkových nákladov</w:t>
      </w:r>
      <w:r w:rsidRPr="003162BD" w:rsidR="009D103A">
        <w:rPr>
          <w:rFonts w:ascii="Times New Roman" w:hAnsi="Times New Roman" w:cs="Times New Roman"/>
          <w:b/>
        </w:rPr>
        <w:t xml:space="preserve"> </w:t>
      </w:r>
      <w:r w:rsidRPr="003162BD" w:rsidR="00522F2C">
        <w:rPr>
          <w:rFonts w:ascii="Times New Roman" w:hAnsi="Times New Roman" w:cs="Times New Roman"/>
          <w:b/>
        </w:rPr>
        <w:t>„hodinová sadzba učiteľa/učiteľov podľa kategórie škôl (ZŠ, SŠ)</w:t>
      </w:r>
      <w:r w:rsidRPr="003162BD" w:rsidDel="005D5C5D" w:rsidR="00522F2C">
        <w:rPr>
          <w:rFonts w:ascii="Times New Roman" w:hAnsi="Times New Roman" w:cs="Times New Roman"/>
          <w:b/>
        </w:rPr>
        <w:t xml:space="preserve"> </w:t>
      </w:r>
      <w:r w:rsidRPr="003162BD" w:rsidR="00522F2C">
        <w:rPr>
          <w:rFonts w:ascii="Times New Roman" w:hAnsi="Times New Roman" w:cs="Times New Roman"/>
          <w:b/>
        </w:rPr>
        <w:t>- počet hodín strávených vzdelávacími aktivitami („extra hodiny“)“</w:t>
      </w:r>
    </w:p>
    <w:p w:rsidRPr="003162BD" w:rsidR="00B440DB" w:rsidP="003162BD" w:rsidRDefault="00B440DB" w14:paraId="31F256EF" w14:textId="7777777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Pr="003162BD" w:rsidR="00B440DB" w:rsidTr="59D99F1B" w14:paraId="7CCAA518" w14:textId="77777777">
        <w:tc>
          <w:tcPr>
            <w:tcW w:w="4606" w:type="dxa"/>
            <w:tcMar/>
          </w:tcPr>
          <w:p w:rsidRPr="003162BD" w:rsidR="00B440DB" w:rsidP="003162BD" w:rsidRDefault="00B440DB" w14:paraId="38FDE2AB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  <w:tcMar/>
          </w:tcPr>
          <w:p w:rsidRPr="003162BD" w:rsidR="00B440DB" w:rsidP="003162BD" w:rsidRDefault="00E123E1" w14:paraId="7EED9DC6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 xml:space="preserve">OP Ľudské zdroje </w:t>
            </w:r>
          </w:p>
        </w:tc>
      </w:tr>
      <w:tr w:rsidRPr="003162BD" w:rsidR="00CF35D8" w:rsidTr="59D99F1B" w14:paraId="332993A2" w14:textId="77777777">
        <w:tc>
          <w:tcPr>
            <w:tcW w:w="4606" w:type="dxa"/>
            <w:tcMar/>
          </w:tcPr>
          <w:p w:rsidRPr="003162BD" w:rsidR="00CF35D8" w:rsidP="003162BD" w:rsidRDefault="00CF35D8" w14:paraId="052C86C7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  <w:tcMar/>
          </w:tcPr>
          <w:p w:rsidRPr="003162BD" w:rsidR="00CF35D8" w:rsidP="003162BD" w:rsidRDefault="00E123E1" w14:paraId="183B39EA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 xml:space="preserve">1 Vzdelávanie </w:t>
            </w:r>
          </w:p>
        </w:tc>
      </w:tr>
      <w:tr w:rsidRPr="003162BD" w:rsidR="00B440DB" w:rsidTr="59D99F1B" w14:paraId="71A9B326" w14:textId="77777777">
        <w:tc>
          <w:tcPr>
            <w:tcW w:w="4606" w:type="dxa"/>
            <w:tcMar/>
          </w:tcPr>
          <w:p w:rsidRPr="003162BD" w:rsidR="00B440DB" w:rsidP="003162BD" w:rsidRDefault="00B440DB" w14:paraId="5D118E95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  <w:tcMar/>
          </w:tcPr>
          <w:p w:rsidRPr="003162BD" w:rsidR="00B440DB" w:rsidP="003162BD" w:rsidRDefault="458C9683" w14:paraId="0597D714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>Gymnázium A</w:t>
            </w:r>
            <w:r w:rsidRPr="003162BD" w:rsidR="737018E1">
              <w:rPr>
                <w:rFonts w:ascii="Times New Roman" w:hAnsi="Times New Roman" w:cs="Times New Roman"/>
              </w:rPr>
              <w:t>ndreja</w:t>
            </w:r>
            <w:r w:rsidRPr="003162BD">
              <w:rPr>
                <w:rFonts w:ascii="Times New Roman" w:hAnsi="Times New Roman" w:cs="Times New Roman"/>
              </w:rPr>
              <w:t xml:space="preserve"> Sládkoviča</w:t>
            </w:r>
          </w:p>
          <w:p w:rsidRPr="003162BD" w:rsidR="00B440DB" w:rsidP="003162BD" w:rsidRDefault="64D05DEA" w14:paraId="2D22D1CA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>Komenského 18</w:t>
            </w:r>
          </w:p>
          <w:p w:rsidRPr="003162BD" w:rsidR="00B440DB" w:rsidP="003162BD" w:rsidRDefault="458C9683" w14:paraId="2BD6FCB7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 xml:space="preserve"> Banská Bystrica</w:t>
            </w:r>
          </w:p>
        </w:tc>
      </w:tr>
      <w:tr w:rsidRPr="003162BD" w:rsidR="00B440DB" w:rsidTr="59D99F1B" w14:paraId="1067D298" w14:textId="77777777">
        <w:tc>
          <w:tcPr>
            <w:tcW w:w="4606" w:type="dxa"/>
            <w:tcMar/>
          </w:tcPr>
          <w:p w:rsidRPr="003162BD" w:rsidR="00B440DB" w:rsidP="003162BD" w:rsidRDefault="00B440DB" w14:paraId="164A9B43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  <w:tcMar/>
          </w:tcPr>
          <w:p w:rsidRPr="003162BD" w:rsidR="00B440DB" w:rsidP="003162BD" w:rsidRDefault="009970B6" w14:paraId="473326E4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>Myslím, teda som</w:t>
            </w:r>
          </w:p>
        </w:tc>
      </w:tr>
      <w:tr w:rsidRPr="003162BD" w:rsidR="00B440DB" w:rsidTr="59D99F1B" w14:paraId="686EA0BC" w14:textId="77777777">
        <w:tc>
          <w:tcPr>
            <w:tcW w:w="4606" w:type="dxa"/>
            <w:tcMar/>
          </w:tcPr>
          <w:p w:rsidRPr="003162BD" w:rsidR="00B440DB" w:rsidP="003162BD" w:rsidRDefault="00B440DB" w14:paraId="7A06DBEB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Pr="003162BD"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Pr="003162BD"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  <w:tcMar/>
          </w:tcPr>
          <w:p w:rsidRPr="003162BD" w:rsidR="00B440DB" w:rsidP="59D99F1B" w:rsidRDefault="38805B86" w14:paraId="742FCA3E" w14:textId="31DD9A07">
            <w:pPr>
              <w:pStyle w:val="Normlny"/>
              <w:tabs>
                <w:tab w:val="left" w:leader="none" w:pos="4007"/>
              </w:tabs>
              <w:rPr>
                <w:noProof w:val="0"/>
                <w:lang w:val="sk-SK"/>
              </w:rPr>
            </w:pPr>
            <w:r w:rsidRPr="59D99F1B" w:rsidR="2D24190F">
              <w:rPr>
                <w:noProof w:val="0"/>
                <w:lang w:val="sk-SK"/>
              </w:rPr>
              <w:t>312011W106201101</w:t>
            </w:r>
          </w:p>
        </w:tc>
      </w:tr>
      <w:tr w:rsidRPr="003162BD" w:rsidR="00B440DB" w:rsidTr="59D99F1B" w14:paraId="4B2A34D5" w14:textId="77777777">
        <w:tc>
          <w:tcPr>
            <w:tcW w:w="4606" w:type="dxa"/>
            <w:tcMar/>
          </w:tcPr>
          <w:p w:rsidRPr="003162BD" w:rsidR="00B440DB" w:rsidP="003162BD" w:rsidRDefault="00B440DB" w14:paraId="77194202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 xml:space="preserve">Meno a priezvisko </w:t>
            </w:r>
            <w:r w:rsidRPr="003162BD" w:rsidR="009D103A">
              <w:rPr>
                <w:rFonts w:ascii="Times New Roman" w:hAnsi="Times New Roman" w:cs="Times New Roman"/>
              </w:rPr>
              <w:t xml:space="preserve">pedagogického </w:t>
            </w:r>
            <w:r w:rsidRPr="003162BD">
              <w:rPr>
                <w:rFonts w:ascii="Times New Roman" w:hAnsi="Times New Roman" w:cs="Times New Roman"/>
              </w:rPr>
              <w:t>zamestnanca</w:t>
            </w:r>
          </w:p>
        </w:tc>
        <w:tc>
          <w:tcPr>
            <w:tcW w:w="4606" w:type="dxa"/>
            <w:tcMar/>
          </w:tcPr>
          <w:p w:rsidRPr="003162BD" w:rsidR="00B440DB" w:rsidP="003162BD" w:rsidRDefault="006E26E5" w14:paraId="1F062E48" w14:textId="5B46ACE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Ľudmila Golianová</w:t>
            </w:r>
          </w:p>
        </w:tc>
      </w:tr>
      <w:tr w:rsidRPr="003162BD" w:rsidR="009D103A" w:rsidTr="59D99F1B" w14:paraId="21A1D103" w14:textId="77777777">
        <w:tc>
          <w:tcPr>
            <w:tcW w:w="4606" w:type="dxa"/>
            <w:tcMar/>
          </w:tcPr>
          <w:p w:rsidRPr="003162BD" w:rsidR="009D103A" w:rsidP="003162BD" w:rsidRDefault="009D103A" w14:paraId="2D399D75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  <w:tcMar/>
          </w:tcPr>
          <w:p w:rsidRPr="003162BD" w:rsidR="009D103A" w:rsidP="003162BD" w:rsidRDefault="7DD38AA6" w14:paraId="165A4F53" w14:textId="777777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>SŠ</w:t>
            </w:r>
          </w:p>
        </w:tc>
      </w:tr>
      <w:tr w:rsidRPr="003162BD" w:rsidR="00B440DB" w:rsidTr="59D99F1B" w14:paraId="695BB589" w14:textId="77777777">
        <w:tc>
          <w:tcPr>
            <w:tcW w:w="4606" w:type="dxa"/>
            <w:tcMar/>
          </w:tcPr>
          <w:p w:rsidRPr="003162BD" w:rsidR="00B440DB" w:rsidP="003162BD" w:rsidRDefault="00B440DB" w14:paraId="57DC19DC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>Názov a číslo rozpočtovej položky</w:t>
            </w:r>
            <w:r w:rsidRPr="003162BD" w:rsidR="00E123E1">
              <w:rPr>
                <w:rFonts w:ascii="Times New Roman" w:hAnsi="Times New Roman" w:cs="Times New Roman"/>
              </w:rPr>
              <w:t xml:space="preserve"> </w:t>
            </w:r>
            <w:r w:rsidRPr="003162BD" w:rsidR="00FA308E">
              <w:rPr>
                <w:rFonts w:ascii="Times New Roman" w:hAnsi="Times New Roman" w:cs="Times New Roman"/>
              </w:rPr>
              <w:t xml:space="preserve">rozpočtu </w:t>
            </w:r>
            <w:r w:rsidRPr="003162BD"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  <w:tcMar/>
          </w:tcPr>
          <w:p w:rsidRPr="003162BD" w:rsidR="00B440DB" w:rsidP="003162BD" w:rsidRDefault="51E62287" w14:paraId="31D8E87C" w14:textId="2A2B11D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35A0AA16">
              <w:rPr>
                <w:rFonts w:ascii="Times New Roman" w:hAnsi="Times New Roman" w:cs="Times New Roman"/>
              </w:rPr>
              <w:t>4.6.1. Štandardná stupnica jednot</w:t>
            </w:r>
            <w:r w:rsidRPr="35A0AA16" w:rsidR="4CDC24F9">
              <w:rPr>
                <w:rFonts w:ascii="Times New Roman" w:hAnsi="Times New Roman" w:cs="Times New Roman"/>
              </w:rPr>
              <w:t>ko</w:t>
            </w:r>
            <w:r w:rsidRPr="35A0AA16">
              <w:rPr>
                <w:rFonts w:ascii="Times New Roman" w:hAnsi="Times New Roman" w:cs="Times New Roman"/>
              </w:rPr>
              <w:t>vých nákladov - extra hodiny</w:t>
            </w:r>
          </w:p>
        </w:tc>
      </w:tr>
      <w:tr w:rsidRPr="003162BD" w:rsidR="00B440DB" w:rsidTr="59D99F1B" w14:paraId="31948276" w14:textId="77777777">
        <w:tc>
          <w:tcPr>
            <w:tcW w:w="4606" w:type="dxa"/>
            <w:tcMar/>
          </w:tcPr>
          <w:p w:rsidRPr="003162BD" w:rsidR="00B440DB" w:rsidP="003162BD" w:rsidRDefault="00B440DB" w14:paraId="7E503676" w14:textId="7777777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  <w:tcMar/>
          </w:tcPr>
          <w:p w:rsidRPr="003162BD" w:rsidR="00B440DB" w:rsidP="003162BD" w:rsidRDefault="003162BD" w14:paraId="66464A12" w14:textId="75C58699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78D075B9" w:rsidR="003162BD">
              <w:rPr>
                <w:rFonts w:ascii="Times New Roman" w:hAnsi="Times New Roman" w:cs="Times New Roman"/>
              </w:rPr>
              <w:t>01.</w:t>
            </w:r>
            <w:r w:rsidRPr="78D075B9" w:rsidR="00A241E9">
              <w:rPr>
                <w:rFonts w:ascii="Times New Roman" w:hAnsi="Times New Roman" w:cs="Times New Roman"/>
              </w:rPr>
              <w:t>1</w:t>
            </w:r>
            <w:r w:rsidRPr="78D075B9" w:rsidR="6636C544">
              <w:rPr>
                <w:rFonts w:ascii="Times New Roman" w:hAnsi="Times New Roman" w:cs="Times New Roman"/>
              </w:rPr>
              <w:t>0</w:t>
            </w:r>
            <w:r w:rsidRPr="78D075B9" w:rsidR="00940564">
              <w:rPr>
                <w:rFonts w:ascii="Times New Roman" w:hAnsi="Times New Roman" w:cs="Times New Roman"/>
              </w:rPr>
              <w:t>.2022-3</w:t>
            </w:r>
            <w:r w:rsidRPr="78D075B9" w:rsidR="00A241E9">
              <w:rPr>
                <w:rFonts w:ascii="Times New Roman" w:hAnsi="Times New Roman" w:cs="Times New Roman"/>
              </w:rPr>
              <w:t>1</w:t>
            </w:r>
            <w:r w:rsidRPr="78D075B9" w:rsidR="00940564">
              <w:rPr>
                <w:rFonts w:ascii="Times New Roman" w:hAnsi="Times New Roman" w:cs="Times New Roman"/>
              </w:rPr>
              <w:t>.</w:t>
            </w:r>
            <w:r w:rsidRPr="78D075B9" w:rsidR="00A241E9">
              <w:rPr>
                <w:rFonts w:ascii="Times New Roman" w:hAnsi="Times New Roman" w:cs="Times New Roman"/>
              </w:rPr>
              <w:t>12</w:t>
            </w:r>
            <w:r w:rsidRPr="78D075B9" w:rsidR="00940564">
              <w:rPr>
                <w:rFonts w:ascii="Times New Roman" w:hAnsi="Times New Roman" w:cs="Times New Roman"/>
              </w:rPr>
              <w:t>.2022</w:t>
            </w:r>
          </w:p>
        </w:tc>
      </w:tr>
    </w:tbl>
    <w:p w:rsidRPr="003162BD" w:rsidR="00B440DB" w:rsidP="003162BD" w:rsidRDefault="00B440DB" w14:paraId="295DAE41" w14:textId="77777777">
      <w:pPr>
        <w:spacing w:after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3162BD" w:rsidR="004C05D7" w:rsidTr="02453375" w14:paraId="2F26E173" w14:textId="77777777">
        <w:trPr>
          <w:trHeight w:val="4663"/>
        </w:trPr>
        <w:tc>
          <w:tcPr>
            <w:tcW w:w="9212" w:type="dxa"/>
          </w:tcPr>
          <w:p w:rsidR="00CF35D8" w:rsidP="00F42863" w:rsidRDefault="000F127B" w14:paraId="09F2AEBC" w14:textId="77589EA3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62BD">
              <w:rPr>
                <w:rFonts w:ascii="Times New Roman" w:hAnsi="Times New Roman" w:cs="Times New Roman"/>
                <w:b/>
                <w:bCs/>
              </w:rPr>
              <w:t>Správa o</w:t>
            </w:r>
            <w:r w:rsidR="00FC5145">
              <w:rPr>
                <w:rFonts w:ascii="Times New Roman" w:hAnsi="Times New Roman" w:cs="Times New Roman"/>
                <w:b/>
                <w:bCs/>
              </w:rPr>
              <w:t> </w:t>
            </w:r>
            <w:r w:rsidRPr="003162BD">
              <w:rPr>
                <w:rFonts w:ascii="Times New Roman" w:hAnsi="Times New Roman" w:cs="Times New Roman"/>
                <w:b/>
                <w:bCs/>
              </w:rPr>
              <w:t>činnosti</w:t>
            </w:r>
          </w:p>
          <w:p w:rsidRPr="003162BD" w:rsidR="00FC5145" w:rsidP="00F42863" w:rsidRDefault="00FC5145" w14:paraId="27470BC9" w14:textId="77777777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CF35D8" w:rsidP="003162BD" w:rsidRDefault="1BCCB8E1" w14:paraId="3E2621D6" w14:textId="23FBC36E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</w:pPr>
            <w:r w:rsidRPr="003162B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vyučovací predm</w:t>
            </w:r>
            <w:r w:rsidR="006E26E5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et: biológia – trieda </w:t>
            </w:r>
            <w:r w:rsidR="001C499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I</w:t>
            </w:r>
            <w:r w:rsidR="006E26E5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I</w:t>
            </w:r>
            <w:r w:rsidR="00D667E6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.B, III.C</w:t>
            </w:r>
          </w:p>
          <w:p w:rsidRPr="00FE7BA6" w:rsidR="006445CE" w:rsidP="006445CE" w:rsidRDefault="006445CE" w14:paraId="0D242D1F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Vyučovacie hodiny biológie sa zameriavali na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>rozvoj týchto kľúčových kompetencií:</w:t>
            </w:r>
          </w:p>
          <w:p w:rsidRPr="00FE7BA6" w:rsidR="006445CE" w:rsidP="006445CE" w:rsidRDefault="006445CE" w14:paraId="3FE3C5AB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FE7BA6">
              <w:rPr>
                <w:rFonts w:ascii="Times New Roman" w:hAnsi="Times New Roman" w:eastAsia="Times New Roman" w:cs="Times New Roman"/>
                <w:color w:val="000000" w:themeColor="text1"/>
              </w:rPr>
              <w:t>- vysvetľovať, vyhodnocovať a navrhovať vedecké výskumy</w:t>
            </w:r>
          </w:p>
          <w:p w:rsidRPr="00FE7BA6" w:rsidR="006445CE" w:rsidP="006445CE" w:rsidRDefault="006445CE" w14:paraId="20230EEF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FE7BA6">
              <w:rPr>
                <w:rFonts w:ascii="Times New Roman" w:hAnsi="Times New Roman" w:eastAsia="Times New Roman" w:cs="Times New Roman"/>
                <w:color w:val="000000" w:themeColor="text1"/>
              </w:rPr>
              <w:t>- kriticky myslieť; formulovať a riešiť problémy</w:t>
            </w:r>
          </w:p>
          <w:p w:rsidRPr="00FE7BA6" w:rsidR="006445CE" w:rsidP="006445CE" w:rsidRDefault="006445CE" w14:paraId="7C00AA2E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FE7BA6">
              <w:rPr>
                <w:rFonts w:ascii="Times New Roman" w:hAnsi="Times New Roman" w:eastAsia="Times New Roman" w:cs="Times New Roman"/>
                <w:color w:val="000000" w:themeColor="text1"/>
              </w:rPr>
              <w:t>- interpretovať údaje rozmanitých zložitých životných situácií</w:t>
            </w:r>
          </w:p>
          <w:p w:rsidRPr="00FE7BA6" w:rsidR="006445CE" w:rsidP="006445CE" w:rsidRDefault="006445CE" w14:paraId="408DB23A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FE7BA6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- vyvodzovať zodpovedajúce závery, tvorivo myslieť; </w:t>
            </w:r>
          </w:p>
          <w:p w:rsidRPr="00FE7BA6" w:rsidR="006445CE" w:rsidP="006445CE" w:rsidRDefault="006445CE" w14:paraId="16FB3D4E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FE7BA6">
              <w:rPr>
                <w:rFonts w:ascii="Times New Roman" w:hAnsi="Times New Roman" w:eastAsia="Times New Roman" w:cs="Times New Roman"/>
                <w:color w:val="000000" w:themeColor="text1"/>
              </w:rPr>
              <w:t>- vyhľadávať a sprostredkovať informácie a spracovať informácie</w:t>
            </w:r>
          </w:p>
          <w:p w:rsidRPr="00FE7BA6" w:rsidR="006445CE" w:rsidP="006445CE" w:rsidRDefault="006445CE" w14:paraId="3F6B91D5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FE7BA6">
              <w:rPr>
                <w:rFonts w:ascii="Times New Roman" w:hAnsi="Times New Roman" w:eastAsia="Times New Roman" w:cs="Times New Roman"/>
                <w:color w:val="000000" w:themeColor="text1"/>
              </w:rPr>
              <w:t>- formulovať svoj názor a argumentovať</w:t>
            </w:r>
          </w:p>
          <w:p w:rsidRPr="00FE7BA6" w:rsidR="006445CE" w:rsidP="006445CE" w:rsidRDefault="006445CE" w14:paraId="1CC67092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FE7BA6">
              <w:rPr>
                <w:rFonts w:ascii="Times New Roman" w:hAnsi="Times New Roman" w:eastAsia="Times New Roman" w:cs="Times New Roman"/>
                <w:color w:val="000000" w:themeColor="text1"/>
              </w:rPr>
              <w:t>- tolerovať odlišnosti jednotlivcov</w:t>
            </w:r>
          </w:p>
          <w:p w:rsidRPr="00FE7BA6" w:rsidR="006445CE" w:rsidP="006445CE" w:rsidRDefault="006445CE" w14:paraId="03D962DD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FE7BA6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- rozlišovať vedecké a nevedecké otázky, </w:t>
            </w:r>
          </w:p>
          <w:p w:rsidRPr="00FE7BA6" w:rsidR="006445CE" w:rsidP="006445CE" w:rsidRDefault="006445CE" w14:paraId="0779944D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FE7BA6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- </w:t>
            </w:r>
            <w:r w:rsidRPr="00FE7BA6">
              <w:rPr>
                <w:rFonts w:ascii="Times New Roman" w:hAnsi="Times New Roman" w:cs="Times New Roman"/>
              </w:rPr>
              <w:t>interpretácia informácií z grafov, schém, tabuliek</w:t>
            </w:r>
          </w:p>
          <w:p w:rsidRPr="00FE7BA6" w:rsidR="006445CE" w:rsidP="006445CE" w:rsidRDefault="006445CE" w14:paraId="5E3B12FB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FE7BA6">
              <w:rPr>
                <w:rFonts w:ascii="Times New Roman" w:hAnsi="Times New Roman" w:eastAsia="Times New Roman" w:cs="Times New Roman"/>
                <w:color w:val="000000" w:themeColor="text1"/>
              </w:rPr>
              <w:t>- hľadanie dôkazov na posúdenie a vyhodnotenie výkladov, modelov a vysvetľovanie dát</w:t>
            </w:r>
          </w:p>
          <w:p w:rsidR="006445CE" w:rsidP="006445CE" w:rsidRDefault="006445CE" w14:paraId="1B540C31" w14:textId="49B8B063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FE7BA6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- navrhovanie pokusov </w:t>
            </w:r>
          </w:p>
          <w:p w:rsidR="00114051" w:rsidP="006445CE" w:rsidRDefault="00114051" w14:paraId="4D53A520" w14:textId="1CF28A54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Pr="00114051" w:rsidR="00114051" w:rsidP="00114051" w:rsidRDefault="00114051" w14:paraId="769C8904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 w:rsidRPr="00114051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lang w:eastAsia="en-US"/>
              </w:rPr>
              <w:t xml:space="preserve">V každej zo zložiek osobitná pozornosť bola venovaná rozvíjaniu prírodovednej gramotnosti žiakov.  </w:t>
            </w:r>
            <w:r w:rsidRPr="00114051">
              <w:rPr>
                <w:rFonts w:ascii="Times New Roman" w:hAnsi="Times New Roman" w:cs="Times New Roman" w:eastAsiaTheme="minorHAnsi"/>
                <w:b/>
                <w:bCs/>
                <w:lang w:eastAsia="en-US"/>
              </w:rPr>
              <w:t>Priamy vplyv aj na výkon v oblasti prírodovednej gramotnosti:</w:t>
            </w:r>
            <w:r w:rsidRPr="00114051">
              <w:rPr>
                <w:rFonts w:ascii="Times New Roman" w:hAnsi="Times New Roman" w:cs="Times New Roman" w:eastAsiaTheme="minorHAnsi"/>
                <w:lang w:eastAsia="en-US"/>
              </w:rPr>
              <w:t xml:space="preserve"> </w:t>
            </w:r>
          </w:p>
          <w:p w:rsidRPr="00114051" w:rsidR="00114051" w:rsidP="02453375" w:rsidRDefault="00114051" w14:paraId="6E416313" w14:textId="6437AD46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2453375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2453375" w:rsidR="0C1F507C">
              <w:rPr>
                <w:rFonts w:ascii="Times New Roman" w:hAnsi="Times New Roman" w:cs="Times New Roman"/>
                <w:lang w:eastAsia="en-US"/>
              </w:rPr>
              <w:t>čítanie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a pochopenie </w:t>
            </w:r>
            <w:r w:rsidRPr="02453375" w:rsidR="6D7C1980">
              <w:rPr>
                <w:rFonts w:ascii="Times New Roman" w:hAnsi="Times New Roman" w:cs="Times New Roman"/>
                <w:lang w:eastAsia="en-US"/>
              </w:rPr>
              <w:t>nesúvislých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textov (grafy, diagramy, </w:t>
            </w:r>
            <w:r w:rsidRPr="02453375" w:rsidR="00451E80">
              <w:rPr>
                <w:rFonts w:ascii="Times New Roman" w:hAnsi="Times New Roman" w:cs="Times New Roman"/>
                <w:lang w:eastAsia="en-US"/>
              </w:rPr>
              <w:t>formuláre</w:t>
            </w:r>
            <w:r w:rsidRPr="02453375">
              <w:rPr>
                <w:rFonts w:ascii="Times New Roman" w:hAnsi="Times New Roman" w:cs="Times New Roman"/>
                <w:lang w:eastAsia="en-US"/>
              </w:rPr>
              <w:t>, zoznamy, tabuľky);</w:t>
            </w:r>
          </w:p>
          <w:p w:rsidRPr="00114051" w:rsidR="00114051" w:rsidP="02453375" w:rsidRDefault="00114051" w14:paraId="5D82BD39" w14:textId="7D3E12BB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2453375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2453375" w:rsidR="6471693F">
              <w:rPr>
                <w:rFonts w:ascii="Times New Roman" w:hAnsi="Times New Roman" w:cs="Times New Roman"/>
                <w:lang w:eastAsia="en-US"/>
              </w:rPr>
              <w:t>určenie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zmyslu (hlavného odkazu) textu, resp. myšlienku, z ktorej text </w:t>
            </w:r>
            <w:r w:rsidRPr="02453375" w:rsidR="0692C13C">
              <w:rPr>
                <w:rFonts w:ascii="Times New Roman" w:hAnsi="Times New Roman" w:cs="Times New Roman"/>
                <w:lang w:eastAsia="en-US"/>
              </w:rPr>
              <w:t>vychádza</w:t>
            </w:r>
            <w:r w:rsidRPr="02453375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Pr="00114051" w:rsidR="00114051" w:rsidP="02453375" w:rsidRDefault="00114051" w14:paraId="13058480" w14:textId="0269EFAB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2453375">
              <w:rPr>
                <w:rFonts w:ascii="Times New Roman" w:hAnsi="Times New Roman" w:cs="Times New Roman"/>
                <w:lang w:eastAsia="en-US"/>
              </w:rPr>
              <w:t xml:space="preserve">- hľadanie a uvažovanie o </w:t>
            </w:r>
            <w:r w:rsidRPr="02453375" w:rsidR="2873853F">
              <w:rPr>
                <w:rFonts w:ascii="Times New Roman" w:hAnsi="Times New Roman" w:cs="Times New Roman"/>
                <w:lang w:eastAsia="en-US"/>
              </w:rPr>
              <w:t>príčinnej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alebo inej </w:t>
            </w:r>
            <w:r w:rsidRPr="02453375" w:rsidR="7CD569C6">
              <w:rPr>
                <w:rFonts w:ascii="Times New Roman" w:hAnsi="Times New Roman" w:cs="Times New Roman"/>
                <w:lang w:eastAsia="en-US"/>
              </w:rPr>
              <w:t>súvislosti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dvoch javov, tvrden</w:t>
            </w:r>
            <w:r w:rsidRPr="02453375" w:rsidR="6E19BF97">
              <w:rPr>
                <w:rFonts w:ascii="Times New Roman" w:hAnsi="Times New Roman" w:cs="Times New Roman"/>
                <w:lang w:eastAsia="en-US"/>
              </w:rPr>
              <w:t>í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alebo častí textu </w:t>
            </w:r>
          </w:p>
          <w:p w:rsidRPr="00114051" w:rsidR="00114051" w:rsidP="02453375" w:rsidRDefault="00114051" w14:paraId="55B8DB12" w14:textId="61804300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2453375">
              <w:rPr>
                <w:rFonts w:ascii="Times New Roman" w:hAnsi="Times New Roman" w:cs="Times New Roman"/>
                <w:lang w:eastAsia="en-US"/>
              </w:rPr>
              <w:t xml:space="preserve">- protiklad, alebo určiť </w:t>
            </w:r>
            <w:r w:rsidRPr="02453375" w:rsidR="46A47E01">
              <w:rPr>
                <w:rFonts w:ascii="Times New Roman" w:hAnsi="Times New Roman" w:cs="Times New Roman"/>
                <w:lang w:eastAsia="en-US"/>
              </w:rPr>
              <w:t>názor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2453375" w:rsidR="3090E5E8">
              <w:rPr>
                <w:rFonts w:ascii="Times New Roman" w:hAnsi="Times New Roman" w:cs="Times New Roman"/>
                <w:lang w:eastAsia="en-US"/>
              </w:rPr>
              <w:t>ktorý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je pre oba texty </w:t>
            </w:r>
            <w:r w:rsidRPr="02453375" w:rsidR="6D26C4CB">
              <w:rPr>
                <w:rFonts w:ascii="Times New Roman" w:hAnsi="Times New Roman" w:cs="Times New Roman"/>
                <w:lang w:eastAsia="en-US"/>
              </w:rPr>
              <w:t>spoločný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; </w:t>
            </w:r>
          </w:p>
          <w:p w:rsidRPr="00114051" w:rsidR="00114051" w:rsidP="02453375" w:rsidRDefault="00114051" w14:paraId="2FB920B3" w14:textId="51585BFF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2453375">
              <w:rPr>
                <w:rFonts w:ascii="Times New Roman" w:hAnsi="Times New Roman" w:cs="Times New Roman"/>
                <w:lang w:eastAsia="en-US"/>
              </w:rPr>
              <w:t xml:space="preserve">- vyhľadanie požadovanej </w:t>
            </w:r>
            <w:r w:rsidRPr="02453375" w:rsidR="67D57435">
              <w:rPr>
                <w:rFonts w:ascii="Times New Roman" w:hAnsi="Times New Roman" w:cs="Times New Roman"/>
                <w:lang w:eastAsia="en-US"/>
              </w:rPr>
              <w:t>informácie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v texte; </w:t>
            </w:r>
          </w:p>
          <w:p w:rsidRPr="00114051" w:rsidR="00114051" w:rsidP="02453375" w:rsidRDefault="00114051" w14:paraId="6C2840BA" w14:textId="3184EA6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2453375">
              <w:rPr>
                <w:rFonts w:ascii="Times New Roman" w:hAnsi="Times New Roman" w:cs="Times New Roman"/>
                <w:lang w:eastAsia="en-US"/>
              </w:rPr>
              <w:t xml:space="preserve">- zdôvodňovanie (napr. </w:t>
            </w:r>
            <w:r w:rsidRPr="02453375" w:rsidR="26593A81">
              <w:rPr>
                <w:rFonts w:ascii="Times New Roman" w:hAnsi="Times New Roman" w:cs="Times New Roman"/>
                <w:lang w:eastAsia="en-US"/>
              </w:rPr>
              <w:t>nájsť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argumenty </w:t>
            </w:r>
            <w:r w:rsidRPr="02453375" w:rsidR="17550D17">
              <w:rPr>
                <w:rFonts w:ascii="Times New Roman" w:hAnsi="Times New Roman" w:cs="Times New Roman"/>
                <w:lang w:eastAsia="en-US"/>
              </w:rPr>
              <w:t>obsiahnuté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v texte na podporu </w:t>
            </w:r>
            <w:r w:rsidRPr="02453375" w:rsidR="66C08ED4">
              <w:rPr>
                <w:rFonts w:ascii="Times New Roman" w:hAnsi="Times New Roman" w:cs="Times New Roman"/>
                <w:lang w:eastAsia="en-US"/>
              </w:rPr>
              <w:t>daného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tvrdenia, využiť </w:t>
            </w:r>
            <w:r w:rsidRPr="02453375" w:rsidR="5CF57DF2">
              <w:rPr>
                <w:rFonts w:ascii="Times New Roman" w:hAnsi="Times New Roman" w:cs="Times New Roman"/>
                <w:lang w:eastAsia="en-US"/>
              </w:rPr>
              <w:t>skôr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Pr="00114051" w:rsidR="00114051" w:rsidP="02453375" w:rsidRDefault="00114051" w14:paraId="5F480745" w14:textId="16D2DF76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2453375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2453375" w:rsidR="7E72224F">
              <w:rPr>
                <w:rFonts w:ascii="Times New Roman" w:hAnsi="Times New Roman" w:cs="Times New Roman"/>
                <w:lang w:eastAsia="en-US"/>
              </w:rPr>
              <w:t>nadobudnuté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vedomosti na vymyslenie </w:t>
            </w:r>
            <w:r w:rsidRPr="02453375" w:rsidR="644216CE">
              <w:rPr>
                <w:rFonts w:ascii="Times New Roman" w:hAnsi="Times New Roman" w:cs="Times New Roman"/>
                <w:lang w:eastAsia="en-US"/>
              </w:rPr>
              <w:t>príkladu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alebo faktoru, </w:t>
            </w:r>
            <w:r w:rsidRPr="02453375" w:rsidR="0F5D177B">
              <w:rPr>
                <w:rFonts w:ascii="Times New Roman" w:hAnsi="Times New Roman" w:cs="Times New Roman"/>
                <w:lang w:eastAsia="en-US"/>
              </w:rPr>
              <w:t>ktorý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2453375" w:rsidR="43CE233D">
              <w:rPr>
                <w:rFonts w:ascii="Times New Roman" w:hAnsi="Times New Roman" w:cs="Times New Roman"/>
                <w:lang w:eastAsia="en-US"/>
              </w:rPr>
              <w:t>zodpovedá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2453375" w:rsidR="5C9BB040">
              <w:rPr>
                <w:rFonts w:ascii="Times New Roman" w:hAnsi="Times New Roman" w:cs="Times New Roman"/>
                <w:lang w:eastAsia="en-US"/>
              </w:rPr>
              <w:t>všeobecným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Pr="00114051" w:rsidR="00114051" w:rsidP="02453375" w:rsidRDefault="00114051" w14:paraId="694BCAE4" w14:textId="2D7A64B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2453375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2453375" w:rsidR="6F893FEE">
              <w:rPr>
                <w:rFonts w:ascii="Times New Roman" w:hAnsi="Times New Roman" w:cs="Times New Roman"/>
                <w:lang w:eastAsia="en-US"/>
              </w:rPr>
              <w:t>informáciám</w:t>
            </w:r>
            <w:r w:rsidRPr="02453375">
              <w:rPr>
                <w:rFonts w:ascii="Times New Roman" w:hAnsi="Times New Roman" w:cs="Times New Roman"/>
                <w:lang w:eastAsia="en-US"/>
              </w:rPr>
              <w:t xml:space="preserve"> z textu); </w:t>
            </w:r>
          </w:p>
          <w:p w:rsidRPr="00114051" w:rsidR="00114051" w:rsidP="00114051" w:rsidRDefault="00114051" w14:paraId="1BB36B17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b/>
                <w:bCs/>
                <w:lang w:eastAsia="en-US"/>
              </w:rPr>
            </w:pPr>
            <w:r w:rsidRPr="00114051">
              <w:rPr>
                <w:rFonts w:ascii="Times New Roman" w:hAnsi="Times New Roman" w:cs="Times New Roman" w:eastAsiaTheme="minorHAnsi"/>
                <w:lang w:eastAsia="en-US"/>
              </w:rPr>
              <w:t xml:space="preserve">- formulovanie odpovede </w:t>
            </w:r>
            <w:proofErr w:type="spellStart"/>
            <w:r w:rsidRPr="00114051">
              <w:rPr>
                <w:rFonts w:ascii="Times New Roman" w:hAnsi="Times New Roman" w:cs="Times New Roman" w:eastAsiaTheme="minorHAnsi"/>
                <w:lang w:eastAsia="en-US"/>
              </w:rPr>
              <w:t>vlastnými</w:t>
            </w:r>
            <w:proofErr w:type="spellEnd"/>
            <w:r w:rsidRPr="00114051">
              <w:rPr>
                <w:rFonts w:ascii="Times New Roman" w:hAnsi="Times New Roman" w:cs="Times New Roman" w:eastAsiaTheme="minorHAnsi"/>
                <w:lang w:eastAsia="en-US"/>
              </w:rPr>
              <w:t xml:space="preserve"> slovami.</w:t>
            </w:r>
          </w:p>
          <w:p w:rsidRPr="00FE7BA6" w:rsidR="00114051" w:rsidP="006445CE" w:rsidRDefault="00114051" w14:paraId="1FB179DB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06E26E5" w:rsidP="003162BD" w:rsidRDefault="006E26E5" w14:paraId="47B017C8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</w:pPr>
          </w:p>
          <w:p w:rsidRPr="001C499D" w:rsidR="00D667E6" w:rsidP="006E26E5" w:rsidRDefault="006E26E5" w14:paraId="2C02303A" w14:textId="39A84A08">
            <w:pPr>
              <w:tabs>
                <w:tab w:val="left" w:pos="1114"/>
              </w:tabs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6E26E5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Realizované extra hodiny: </w:t>
            </w:r>
          </w:p>
          <w:p w:rsidR="008E2AB7" w:rsidP="00E91820" w:rsidRDefault="006E26E5" w14:paraId="47163C2B" w14:textId="535B6103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="001C499D">
              <w:rPr>
                <w:rFonts w:ascii="Times New Roman" w:hAnsi="Times New Roman" w:eastAsia="Times New Roman" w:cs="Times New Roman"/>
                <w:color w:val="000000" w:themeColor="text1"/>
              </w:rPr>
              <w:t>II</w:t>
            </w:r>
            <w:r w:rsidR="00E91820">
              <w:rPr>
                <w:rFonts w:ascii="Times New Roman" w:hAnsi="Times New Roman" w:eastAsia="Times New Roman" w:cs="Times New Roman"/>
                <w:color w:val="000000" w:themeColor="text1"/>
              </w:rPr>
              <w:t>.B:</w:t>
            </w:r>
          </w:p>
          <w:p w:rsidRPr="002A68B1" w:rsidR="00E270B6" w:rsidP="00E91820" w:rsidRDefault="00A241E9" w14:paraId="590857CA" w14:textId="67E884A2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6</w:t>
            </w:r>
            <w:r w:rsidR="00E270B6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10</w:t>
            </w:r>
            <w:r w:rsidR="00E270B6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. 2022 – </w:t>
            </w:r>
            <w:r w:rsidRPr="00A241E9">
              <w:rPr>
                <w:rFonts w:ascii="Times New Roman" w:hAnsi="Times New Roman" w:eastAsia="Times New Roman" w:cs="Times New Roman"/>
                <w:color w:val="000000" w:themeColor="text1"/>
              </w:rPr>
              <w:t>Fylogenéza krycej sústavy</w:t>
            </w:r>
          </w:p>
          <w:p w:rsidR="003A7D64" w:rsidP="006E26E5" w:rsidRDefault="00A241E9" w14:paraId="295C052C" w14:textId="4B12D193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13</w:t>
            </w:r>
            <w:r w:rsidRPr="02453375" w:rsidR="00334774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10</w:t>
            </w:r>
            <w:r w:rsidRPr="02453375" w:rsidR="00334774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. 2022 – </w:t>
            </w:r>
            <w:r w:rsidRPr="00A241E9">
              <w:rPr>
                <w:rFonts w:ascii="Times New Roman" w:hAnsi="Times New Roman" w:eastAsia="Times New Roman" w:cs="Times New Roman"/>
                <w:color w:val="000000" w:themeColor="text1"/>
              </w:rPr>
              <w:t>Oporná sústava živočíchov</w:t>
            </w:r>
          </w:p>
          <w:p w:rsidR="00A241E9" w:rsidP="006E26E5" w:rsidRDefault="00A241E9" w14:paraId="2BFEC76D" w14:textId="4ED8AEDD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20. 10. 2022 – </w:t>
            </w:r>
            <w:r w:rsidRPr="00A241E9">
              <w:rPr>
                <w:rFonts w:ascii="Times New Roman" w:hAnsi="Times New Roman" w:eastAsia="Times New Roman" w:cs="Times New Roman"/>
                <w:color w:val="000000" w:themeColor="text1"/>
              </w:rPr>
              <w:t>Kostra trupu človeka</w:t>
            </w:r>
          </w:p>
          <w:p w:rsidR="00A241E9" w:rsidP="006E26E5" w:rsidRDefault="00A241E9" w14:paraId="69B94008" w14:textId="6C835C54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27. 10. 2022 – </w:t>
            </w:r>
            <w:r w:rsidRPr="00A241E9">
              <w:rPr>
                <w:rFonts w:ascii="Times New Roman" w:hAnsi="Times New Roman" w:eastAsia="Times New Roman" w:cs="Times New Roman"/>
                <w:color w:val="000000" w:themeColor="text1"/>
              </w:rPr>
              <w:t>Pohybová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Pr="00A241E9">
              <w:rPr>
                <w:rFonts w:ascii="Times New Roman" w:hAnsi="Times New Roman" w:eastAsia="Times New Roman" w:cs="Times New Roman"/>
                <w:color w:val="000000" w:themeColor="text1"/>
              </w:rPr>
              <w:t>sústava a pohyb živočíchov</w:t>
            </w:r>
          </w:p>
          <w:p w:rsidR="00A241E9" w:rsidP="006E26E5" w:rsidRDefault="00A241E9" w14:paraId="0679F935" w14:textId="53522594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3. 11. 2022 – </w:t>
            </w:r>
            <w:r w:rsidRPr="00A241E9">
              <w:rPr>
                <w:rFonts w:ascii="Times New Roman" w:hAnsi="Times New Roman" w:eastAsia="Times New Roman" w:cs="Times New Roman"/>
                <w:color w:val="000000" w:themeColor="text1"/>
              </w:rPr>
              <w:t>Svaly hlavy a krku človeka</w:t>
            </w:r>
          </w:p>
          <w:p w:rsidR="00A241E9" w:rsidP="006E26E5" w:rsidRDefault="00A241E9" w14:paraId="117877DC" w14:textId="1829063D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10. 11. 2022 – </w:t>
            </w:r>
            <w:r w:rsidRPr="00A241E9">
              <w:rPr>
                <w:rFonts w:ascii="Times New Roman" w:hAnsi="Times New Roman" w:eastAsia="Times New Roman" w:cs="Times New Roman"/>
                <w:color w:val="000000" w:themeColor="text1"/>
              </w:rPr>
              <w:t>Svaly trupu a končatín človeka</w:t>
            </w:r>
          </w:p>
          <w:p w:rsidR="00A241E9" w:rsidP="006E26E5" w:rsidRDefault="00387740" w14:paraId="78E10063" w14:textId="5ECB730A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24. 11. 2022 – </w:t>
            </w:r>
            <w:r w:rsidRPr="00387740">
              <w:rPr>
                <w:rFonts w:ascii="Times New Roman" w:hAnsi="Times New Roman" w:eastAsia="Times New Roman" w:cs="Times New Roman"/>
                <w:color w:val="000000" w:themeColor="text1"/>
              </w:rPr>
              <w:t>Fylogenéza tráviacej sústavy a jej modifikácie</w:t>
            </w:r>
          </w:p>
          <w:p w:rsidR="00387740" w:rsidP="006E26E5" w:rsidRDefault="00387740" w14:paraId="3E093707" w14:textId="348A2E16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1. 12. 2022 – </w:t>
            </w:r>
            <w:r w:rsidRPr="00387740">
              <w:rPr>
                <w:rFonts w:ascii="Times New Roman" w:hAnsi="Times New Roman" w:eastAsia="Times New Roman" w:cs="Times New Roman"/>
                <w:color w:val="000000" w:themeColor="text1"/>
              </w:rPr>
              <w:t>Tráviaca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Pr="00387740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sústava človeka</w:t>
            </w:r>
          </w:p>
          <w:p w:rsidR="00387740" w:rsidP="006E26E5" w:rsidRDefault="00387740" w14:paraId="3416BEAF" w14:textId="75EB6209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8. 12. 2022 – </w:t>
            </w:r>
            <w:r w:rsidRPr="00387740">
              <w:rPr>
                <w:rFonts w:ascii="Times New Roman" w:hAnsi="Times New Roman" w:eastAsia="Times New Roman" w:cs="Times New Roman"/>
                <w:color w:val="000000" w:themeColor="text1"/>
              </w:rPr>
              <w:t>Dýchacia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Pr="00387740">
              <w:rPr>
                <w:rFonts w:ascii="Times New Roman" w:hAnsi="Times New Roman" w:eastAsia="Times New Roman" w:cs="Times New Roman"/>
                <w:color w:val="000000" w:themeColor="text1"/>
              </w:rPr>
              <w:t>sústava človeka</w:t>
            </w:r>
          </w:p>
          <w:p w:rsidR="00387740" w:rsidP="006E26E5" w:rsidRDefault="00387740" w14:paraId="621CE47C" w14:textId="77777777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0387740" w:rsidP="006E26E5" w:rsidRDefault="00387740" w14:paraId="4FBD769C" w14:textId="77777777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0A241E9" w:rsidP="006E26E5" w:rsidRDefault="00A241E9" w14:paraId="57FA885C" w14:textId="77777777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00012F05" w:rsidP="006E26E5" w:rsidRDefault="00012F05" w14:paraId="1254EEE7" w14:textId="1666608F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b/>
                <w:color w:val="000000" w:themeColor="text1"/>
              </w:rPr>
            </w:pPr>
          </w:p>
          <w:p w:rsidR="00012F05" w:rsidP="006E26E5" w:rsidRDefault="00012F05" w14:paraId="2D386E09" w14:textId="7092FE93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I</w:t>
            </w:r>
            <w:r w:rsidR="001C499D">
              <w:rPr>
                <w:rFonts w:ascii="Times New Roman" w:hAnsi="Times New Roman" w:eastAsia="Times New Roman" w:cs="Times New Roman"/>
                <w:color w:val="000000" w:themeColor="text1"/>
              </w:rPr>
              <w:t>I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I.C: </w:t>
            </w:r>
          </w:p>
          <w:p w:rsidR="0063031E" w:rsidP="006E26E5" w:rsidRDefault="00A241E9" w14:paraId="058BF2B5" w14:textId="6436FE47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5</w:t>
            </w:r>
            <w:r w:rsidR="001C499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10</w:t>
            </w:r>
            <w:r w:rsidR="001C499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. 2022 - </w:t>
            </w:r>
            <w:r w:rsidRPr="00A241E9">
              <w:rPr>
                <w:rFonts w:ascii="Times New Roman" w:hAnsi="Times New Roman" w:eastAsia="Times New Roman" w:cs="Times New Roman"/>
                <w:color w:val="000000" w:themeColor="text1"/>
              </w:rPr>
              <w:t>Nervová sústava človeka</w:t>
            </w:r>
          </w:p>
          <w:p w:rsidR="001C499D" w:rsidP="006E26E5" w:rsidRDefault="00A241E9" w14:paraId="288368F6" w14:textId="4141A241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12</w:t>
            </w:r>
            <w:r w:rsidR="001C499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10</w:t>
            </w:r>
            <w:r w:rsidR="001C499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. 2022 - </w:t>
            </w:r>
            <w:r w:rsidRPr="00A241E9">
              <w:rPr>
                <w:rFonts w:ascii="Times New Roman" w:hAnsi="Times New Roman" w:eastAsia="Times New Roman" w:cs="Times New Roman"/>
                <w:color w:val="000000" w:themeColor="text1"/>
              </w:rPr>
              <w:t>Zmyslové orgány človeka</w:t>
            </w:r>
          </w:p>
          <w:p w:rsidR="001C499D" w:rsidP="006E26E5" w:rsidRDefault="00A241E9" w14:paraId="7E46C45D" w14:textId="0242919C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26</w:t>
            </w:r>
            <w:r w:rsidR="001C499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10</w:t>
            </w:r>
            <w:r w:rsidR="001C499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. 2022 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–</w:t>
            </w:r>
            <w:r w:rsidR="001C499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Pr="00A241E9">
              <w:rPr>
                <w:rFonts w:ascii="Times New Roman" w:hAnsi="Times New Roman" w:eastAsia="Times New Roman" w:cs="Times New Roman"/>
                <w:color w:val="000000" w:themeColor="text1"/>
              </w:rPr>
              <w:t>Zmyslové orgány človeka</w:t>
            </w:r>
          </w:p>
          <w:p w:rsidR="001C499D" w:rsidP="006E26E5" w:rsidRDefault="00A241E9" w14:paraId="244EF15C" w14:textId="76761664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2</w:t>
            </w:r>
            <w:r w:rsidR="001C499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11</w:t>
            </w:r>
            <w:r w:rsidR="001C499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. 2022 – </w:t>
            </w:r>
            <w:r w:rsidRPr="00A241E9">
              <w:rPr>
                <w:rFonts w:ascii="Times New Roman" w:hAnsi="Times New Roman" w:eastAsia="Times New Roman" w:cs="Times New Roman"/>
                <w:color w:val="000000" w:themeColor="text1"/>
              </w:rPr>
              <w:t>Opakovanie</w:t>
            </w:r>
          </w:p>
          <w:p w:rsidR="00A241E9" w:rsidP="00A241E9" w:rsidRDefault="00A241E9" w14:paraId="29E72F51" w14:textId="1E08D14C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9. 11. 2022 – </w:t>
            </w:r>
            <w:r w:rsidRPr="00A241E9">
              <w:rPr>
                <w:rFonts w:ascii="Times New Roman" w:hAnsi="Times New Roman" w:eastAsia="Times New Roman" w:cs="Times New Roman"/>
                <w:color w:val="000000" w:themeColor="text1"/>
              </w:rPr>
              <w:t>Opakovanie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  <w:p w:rsidR="00A241E9" w:rsidP="006E26E5" w:rsidRDefault="00387740" w14:paraId="2B45FA62" w14:textId="225160D6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16. 11. 2022 – </w:t>
            </w:r>
            <w:r w:rsidRPr="00387740">
              <w:rPr>
                <w:rFonts w:ascii="Times New Roman" w:hAnsi="Times New Roman" w:eastAsia="Times New Roman" w:cs="Times New Roman"/>
                <w:color w:val="000000" w:themeColor="text1"/>
              </w:rPr>
              <w:t>Rozmnožovanie a pohlavná sústava človeka</w:t>
            </w:r>
          </w:p>
          <w:p w:rsidR="00387740" w:rsidP="006E26E5" w:rsidRDefault="00387740" w14:paraId="26FCC716" w14:textId="55083C35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23. 11. 2022 – </w:t>
            </w:r>
            <w:r w:rsidRPr="00387740">
              <w:rPr>
                <w:rFonts w:ascii="Times New Roman" w:hAnsi="Times New Roman" w:eastAsia="Times New Roman" w:cs="Times New Roman"/>
                <w:color w:val="000000" w:themeColor="text1"/>
              </w:rPr>
              <w:t>Rozmnožovanie a pohlavná sústava človeka</w:t>
            </w:r>
          </w:p>
          <w:p w:rsidR="00387740" w:rsidP="006E26E5" w:rsidRDefault="00387740" w14:paraId="37FAA568" w14:textId="73EC47EA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30. 11. 2022 – </w:t>
            </w:r>
            <w:r w:rsidRPr="00387740">
              <w:rPr>
                <w:rFonts w:ascii="Times New Roman" w:hAnsi="Times New Roman" w:eastAsia="Times New Roman" w:cs="Times New Roman"/>
                <w:color w:val="000000" w:themeColor="text1"/>
              </w:rPr>
              <w:t>Reprodukčný cyklus ženy</w:t>
            </w:r>
          </w:p>
          <w:p w:rsidR="00387740" w:rsidP="006E26E5" w:rsidRDefault="00387740" w14:paraId="4A8FC01D" w14:textId="327C1DD5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7. 12. 2022 – </w:t>
            </w:r>
            <w:r w:rsidRPr="00387740">
              <w:rPr>
                <w:rFonts w:ascii="Times New Roman" w:hAnsi="Times New Roman" w:eastAsia="Times New Roman" w:cs="Times New Roman"/>
                <w:color w:val="000000" w:themeColor="text1"/>
              </w:rPr>
              <w:t>Ontogenéza človeka</w:t>
            </w:r>
          </w:p>
          <w:p w:rsidR="00387740" w:rsidP="006E26E5" w:rsidRDefault="00387740" w14:paraId="5E914214" w14:textId="09765493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14. 12. 2022 – </w:t>
            </w:r>
            <w:r w:rsidRPr="00387740">
              <w:rPr>
                <w:rFonts w:ascii="Times New Roman" w:hAnsi="Times New Roman" w:eastAsia="Times New Roman" w:cs="Times New Roman"/>
                <w:color w:val="000000" w:themeColor="text1"/>
              </w:rPr>
              <w:t>Zdravý životný štýl</w:t>
            </w:r>
          </w:p>
          <w:p w:rsidR="00387740" w:rsidP="006E26E5" w:rsidRDefault="00387740" w14:paraId="1B97319E" w14:textId="1D5D1F2C">
            <w:pPr>
              <w:tabs>
                <w:tab w:val="left" w:pos="1114"/>
              </w:tabs>
              <w:spacing w:after="200" w:line="276" w:lineRule="auto"/>
              <w:contextualSpacing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21. 12. 2022 – </w:t>
            </w:r>
            <w:r w:rsidRPr="00387740">
              <w:rPr>
                <w:rFonts w:ascii="Times New Roman" w:hAnsi="Times New Roman" w:eastAsia="Times New Roman" w:cs="Times New Roman"/>
                <w:color w:val="000000" w:themeColor="text1"/>
              </w:rPr>
              <w:t>Základy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Pr="00387740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prvej pomoci</w:t>
            </w:r>
          </w:p>
          <w:p w:rsidRPr="003162BD" w:rsidR="00CF35D8" w:rsidP="008154E5" w:rsidRDefault="00CF35D8" w14:paraId="797F993E" w14:textId="6C9508BC">
            <w:pPr>
              <w:tabs>
                <w:tab w:val="left" w:pos="1114"/>
              </w:tabs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Pr="003162BD" w:rsidR="00CF35D8" w:rsidTr="02453375" w14:paraId="48735657" w14:textId="77777777">
        <w:trPr>
          <w:trHeight w:val="3620"/>
        </w:trPr>
        <w:tc>
          <w:tcPr>
            <w:tcW w:w="9212" w:type="dxa"/>
          </w:tcPr>
          <w:p w:rsidRPr="003162BD" w:rsidR="005322A0" w:rsidP="003162BD" w:rsidRDefault="005322A0" w14:paraId="01A3D16C" w14:textId="76BC86F0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Pr="003162BD" w:rsidR="005322A0" w:rsidP="003162BD" w:rsidRDefault="00C0F98A" w14:paraId="04A5CB25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</w:pPr>
            <w:r w:rsidRPr="003162B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</w:rPr>
              <w:t xml:space="preserve">využité metódy a formy práce: </w:t>
            </w:r>
          </w:p>
          <w:p w:rsidRPr="003162BD" w:rsidR="005322A0" w:rsidP="003162BD" w:rsidRDefault="00C0F98A" w14:paraId="676EF2AD" w14:textId="6985D392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3162B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- metódy práce s textom zamerané na jednot</w:t>
            </w:r>
            <w:r w:rsidR="008154E5">
              <w:rPr>
                <w:rFonts w:ascii="Times New Roman" w:hAnsi="Times New Roman" w:eastAsia="Times New Roman" w:cs="Times New Roman"/>
                <w:color w:val="000000" w:themeColor="text1"/>
              </w:rPr>
              <w:t>livé procesy porozumenia textu,</w:t>
            </w:r>
          </w:p>
          <w:p w:rsidR="005322A0" w:rsidP="003162BD" w:rsidRDefault="00C0F98A" w14:paraId="2660D0F1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3162B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- diskusia, </w:t>
            </w:r>
          </w:p>
          <w:p w:rsidR="006445CE" w:rsidP="003162BD" w:rsidRDefault="006445CE" w14:paraId="48E3D3EB" w14:textId="1BF595E8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- práca s pracovnými listami</w:t>
            </w:r>
          </w:p>
          <w:p w:rsidRPr="003162BD" w:rsidR="006445CE" w:rsidP="003162BD" w:rsidRDefault="006445CE" w14:paraId="3784A50C" w14:textId="39918D43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- tvorba pojmových máp</w:t>
            </w:r>
          </w:p>
          <w:p w:rsidRPr="003162BD" w:rsidR="005322A0" w:rsidP="003162BD" w:rsidRDefault="00C0F98A" w14:paraId="6B3C6BF7" w14:textId="77777777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3162B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- rôzne spôsoby kooperatívneho vyučovania, </w:t>
            </w:r>
          </w:p>
          <w:p w:rsidR="003162BD" w:rsidP="003162BD" w:rsidRDefault="00C0F98A" w14:paraId="4E0F031E" w14:textId="3B5A11F8">
            <w:pPr>
              <w:pStyle w:val="Zkladntext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3162BD">
              <w:rPr>
                <w:color w:val="000000" w:themeColor="text1"/>
                <w:sz w:val="22"/>
                <w:szCs w:val="22"/>
              </w:rPr>
              <w:t xml:space="preserve"> - </w:t>
            </w:r>
            <w:r w:rsidR="008154E5">
              <w:rPr>
                <w:color w:val="000000" w:themeColor="text1"/>
                <w:sz w:val="22"/>
                <w:szCs w:val="22"/>
              </w:rPr>
              <w:t>práca s obrazovým materiálom</w:t>
            </w:r>
          </w:p>
          <w:p w:rsidR="00114051" w:rsidP="003162BD" w:rsidRDefault="00114051" w14:paraId="09702B9E" w14:textId="6CD5A8C5">
            <w:pPr>
              <w:pStyle w:val="Zkladntext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- práca s videom</w:t>
            </w:r>
          </w:p>
          <w:p w:rsidR="006445CE" w:rsidP="003162BD" w:rsidRDefault="006445CE" w14:paraId="1FE528B8" w14:textId="3557EB78">
            <w:pPr>
              <w:pStyle w:val="Zkladntext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- riešenie problémových úloh</w:t>
            </w:r>
          </w:p>
          <w:p w:rsidR="008154E5" w:rsidP="003162BD" w:rsidRDefault="008154E5" w14:paraId="60983DFF" w14:textId="4B8F501B">
            <w:pPr>
              <w:pStyle w:val="Zkladntex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- praktické cvičenia</w:t>
            </w:r>
          </w:p>
          <w:p w:rsidRPr="003162BD" w:rsidR="005322A0" w:rsidP="003162BD" w:rsidRDefault="005322A0" w14:paraId="0806C856" w14:textId="30F7797B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Pr="003162BD" w:rsidR="005322A0" w:rsidP="003162BD" w:rsidRDefault="005322A0" w14:paraId="07404A69" w14:textId="7777777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</w:tbl>
    <w:p w:rsidRPr="003162BD" w:rsidR="004C05D7" w:rsidP="003162BD" w:rsidRDefault="00B440DB" w14:paraId="0BC42A4A" w14:textId="77777777">
      <w:pPr>
        <w:tabs>
          <w:tab w:val="left" w:pos="1114"/>
        </w:tabs>
        <w:spacing w:after="0"/>
        <w:rPr>
          <w:rFonts w:ascii="Times New Roman" w:hAnsi="Times New Roman" w:cs="Times New Roman"/>
        </w:rPr>
      </w:pPr>
      <w:r w:rsidRPr="003162BD">
        <w:rPr>
          <w:rFonts w:ascii="Times New Roman" w:hAnsi="Times New Roman" w:cs="Times New Roman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Pr="003162BD" w:rsidR="004C05D7" w:rsidTr="35A0AA16" w14:paraId="3945EAD4" w14:textId="77777777">
        <w:tc>
          <w:tcPr>
            <w:tcW w:w="4077" w:type="dxa"/>
          </w:tcPr>
          <w:p w:rsidRPr="003162BD" w:rsidR="005322A0" w:rsidP="003162BD" w:rsidRDefault="004C05D7" w14:paraId="7F9714D2" w14:textId="7777777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>Vypracoval (meno</w:t>
            </w:r>
            <w:r w:rsidRPr="003162BD" w:rsidR="00A71E3A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5135" w:type="dxa"/>
          </w:tcPr>
          <w:p w:rsidRPr="003162BD" w:rsidR="005322A0" w:rsidP="003162BD" w:rsidRDefault="667C32C8" w14:paraId="6206C87A" w14:textId="37A2EB8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35A0AA16">
              <w:rPr>
                <w:rFonts w:ascii="Times New Roman" w:hAnsi="Times New Roman" w:cs="Times New Roman"/>
              </w:rPr>
              <w:t xml:space="preserve">Mgr. </w:t>
            </w:r>
            <w:r w:rsidRPr="35A0AA16" w:rsidR="257350A5">
              <w:rPr>
                <w:rFonts w:ascii="Times New Roman" w:hAnsi="Times New Roman" w:cs="Times New Roman"/>
              </w:rPr>
              <w:t>Ľudmila Golianová</w:t>
            </w:r>
            <w:r w:rsidRPr="35A0AA16" w:rsidR="0C18103C">
              <w:rPr>
                <w:rFonts w:ascii="Times New Roman" w:hAnsi="Times New Roman" w:cs="Times New Roman"/>
              </w:rPr>
              <w:t>,</w:t>
            </w:r>
            <w:r w:rsidR="003948D7">
              <w:rPr>
                <w:rFonts w:ascii="Times New Roman" w:hAnsi="Times New Roman" w:cs="Times New Roman"/>
              </w:rPr>
              <w:t xml:space="preserve"> </w:t>
            </w:r>
            <w:r w:rsidR="0027127E">
              <w:rPr>
                <w:rFonts w:ascii="Times New Roman" w:hAnsi="Times New Roman" w:cs="Times New Roman"/>
              </w:rPr>
              <w:t>21</w:t>
            </w:r>
            <w:r w:rsidR="00620CFA">
              <w:rPr>
                <w:rFonts w:ascii="Times New Roman" w:hAnsi="Times New Roman" w:cs="Times New Roman"/>
              </w:rPr>
              <w:t xml:space="preserve">. </w:t>
            </w:r>
            <w:r w:rsidR="0027127E">
              <w:rPr>
                <w:rFonts w:ascii="Times New Roman" w:hAnsi="Times New Roman" w:cs="Times New Roman"/>
              </w:rPr>
              <w:t>12</w:t>
            </w:r>
            <w:r w:rsidR="00620CFA">
              <w:rPr>
                <w:rFonts w:ascii="Times New Roman" w:hAnsi="Times New Roman" w:cs="Times New Roman"/>
              </w:rPr>
              <w:t xml:space="preserve">. </w:t>
            </w:r>
            <w:r w:rsidR="00940564">
              <w:rPr>
                <w:rFonts w:ascii="Times New Roman" w:hAnsi="Times New Roman" w:cs="Times New Roman"/>
              </w:rPr>
              <w:t>2022</w:t>
            </w:r>
          </w:p>
        </w:tc>
      </w:tr>
      <w:tr w:rsidRPr="003162BD" w:rsidR="004C05D7" w:rsidTr="35A0AA16" w14:paraId="243DCECF" w14:textId="77777777">
        <w:tc>
          <w:tcPr>
            <w:tcW w:w="4077" w:type="dxa"/>
          </w:tcPr>
          <w:p w:rsidRPr="003162BD" w:rsidR="005322A0" w:rsidP="003162BD" w:rsidRDefault="00A71E3A" w14:paraId="4A4EA02E" w14:textId="7777777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Pr="003162BD" w:rsidR="005322A0" w:rsidP="003162BD" w:rsidRDefault="005322A0" w14:paraId="4563E465" w14:textId="7777777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  <w:tr w:rsidRPr="003162BD" w:rsidR="004C05D7" w:rsidTr="35A0AA16" w14:paraId="4A8959BE" w14:textId="77777777">
        <w:tc>
          <w:tcPr>
            <w:tcW w:w="4077" w:type="dxa"/>
          </w:tcPr>
          <w:p w:rsidRPr="003162BD" w:rsidR="005322A0" w:rsidP="003162BD" w:rsidRDefault="00A71E3A" w14:paraId="7233A60D" w14:textId="7777777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Pr="003162BD" w:rsidR="005322A0" w:rsidP="003162BD" w:rsidRDefault="003948D7" w14:paraId="42762C2C" w14:textId="2EAA6C06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PhDr. Iveta </w:t>
            </w:r>
            <w:proofErr w:type="spellStart"/>
            <w:r>
              <w:rPr>
                <w:rFonts w:ascii="Times New Roman" w:hAnsi="Times New Roman" w:cs="Times New Roman"/>
              </w:rPr>
              <w:t>Onušková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27127E">
              <w:rPr>
                <w:rFonts w:ascii="Times New Roman" w:hAnsi="Times New Roman" w:cs="Times New Roman"/>
              </w:rPr>
              <w:t>21</w:t>
            </w:r>
            <w:r w:rsidR="00620CFA">
              <w:rPr>
                <w:rFonts w:ascii="Times New Roman" w:hAnsi="Times New Roman" w:cs="Times New Roman"/>
              </w:rPr>
              <w:t xml:space="preserve">. </w:t>
            </w:r>
            <w:r w:rsidR="0027127E">
              <w:rPr>
                <w:rFonts w:ascii="Times New Roman" w:hAnsi="Times New Roman" w:cs="Times New Roman"/>
              </w:rPr>
              <w:t>12</w:t>
            </w:r>
            <w:r w:rsidR="00620CFA">
              <w:rPr>
                <w:rFonts w:ascii="Times New Roman" w:hAnsi="Times New Roman" w:cs="Times New Roman"/>
              </w:rPr>
              <w:t xml:space="preserve">. </w:t>
            </w:r>
            <w:r w:rsidR="00114051">
              <w:rPr>
                <w:rFonts w:ascii="Times New Roman" w:hAnsi="Times New Roman" w:cs="Times New Roman"/>
              </w:rPr>
              <w:t>2022</w:t>
            </w:r>
          </w:p>
        </w:tc>
      </w:tr>
      <w:tr w:rsidRPr="003162BD" w:rsidR="004C05D7" w:rsidTr="35A0AA16" w14:paraId="1DAE4262" w14:textId="77777777">
        <w:tc>
          <w:tcPr>
            <w:tcW w:w="4077" w:type="dxa"/>
          </w:tcPr>
          <w:p w:rsidRPr="003162BD" w:rsidR="005322A0" w:rsidP="003162BD" w:rsidRDefault="00A71E3A" w14:paraId="1244ABFD" w14:textId="7777777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3162BD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Pr="003162BD" w:rsidR="005322A0" w:rsidP="003162BD" w:rsidRDefault="005322A0" w14:paraId="6F86B3D7" w14:textId="7777777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</w:tbl>
    <w:p w:rsidRPr="003162BD" w:rsidR="006E77C5" w:rsidP="003162BD" w:rsidRDefault="006E77C5" w14:paraId="41356612" w14:textId="77777777">
      <w:pPr>
        <w:tabs>
          <w:tab w:val="left" w:pos="1114"/>
        </w:tabs>
        <w:spacing w:after="0"/>
        <w:rPr>
          <w:rFonts w:ascii="Times New Roman" w:hAnsi="Times New Roman" w:cs="Times New Roman"/>
        </w:rPr>
      </w:pPr>
    </w:p>
    <w:p w:rsidRPr="003162BD" w:rsidR="001A5EA2" w:rsidP="003162BD" w:rsidRDefault="001A5EA2" w14:paraId="38998A6B" w14:textId="77777777">
      <w:pPr>
        <w:tabs>
          <w:tab w:val="left" w:pos="1114"/>
        </w:tabs>
        <w:spacing w:after="0"/>
        <w:rPr>
          <w:rFonts w:ascii="Times New Roman" w:hAnsi="Times New Roman" w:cs="Times New Roman"/>
        </w:rPr>
      </w:pPr>
    </w:p>
    <w:p w:rsidRPr="003162BD" w:rsidR="00CD7D64" w:rsidP="003162BD" w:rsidRDefault="00CD7D64" w14:paraId="75600874" w14:textId="77777777">
      <w:pPr>
        <w:tabs>
          <w:tab w:val="left" w:pos="1114"/>
        </w:tabs>
        <w:spacing w:after="0"/>
        <w:rPr>
          <w:rFonts w:ascii="Times New Roman" w:hAnsi="Times New Roman" w:cs="Times New Roman"/>
        </w:rPr>
      </w:pPr>
    </w:p>
    <w:p w:rsidRPr="003162BD" w:rsidR="00CD7D64" w:rsidP="003162BD" w:rsidRDefault="00CD7D64" w14:paraId="00314554" w14:textId="77777777">
      <w:pPr>
        <w:tabs>
          <w:tab w:val="left" w:pos="1114"/>
        </w:tabs>
        <w:spacing w:after="0"/>
        <w:rPr>
          <w:rFonts w:ascii="Times New Roman" w:hAnsi="Times New Roman" w:cs="Times New Roman"/>
        </w:rPr>
      </w:pPr>
    </w:p>
    <w:p w:rsidRPr="003162BD" w:rsidR="001A5EA2" w:rsidP="003162BD" w:rsidRDefault="001A5EA2" w14:paraId="7D3D4C4D" w14:textId="77777777">
      <w:pPr>
        <w:tabs>
          <w:tab w:val="left" w:pos="1114"/>
        </w:tabs>
        <w:spacing w:after="0"/>
        <w:rPr>
          <w:rFonts w:ascii="Times New Roman" w:hAnsi="Times New Roman" w:cs="Times New Roman"/>
        </w:rPr>
      </w:pPr>
    </w:p>
    <w:p w:rsidRPr="003162BD" w:rsidR="001A5EA2" w:rsidP="003162BD" w:rsidRDefault="001A5EA2" w14:paraId="33A52D4C" w14:textId="77777777">
      <w:pPr>
        <w:tabs>
          <w:tab w:val="left" w:pos="1114"/>
        </w:tabs>
        <w:spacing w:after="0"/>
        <w:rPr>
          <w:rFonts w:ascii="Times New Roman" w:hAnsi="Times New Roman" w:cs="Times New Roman"/>
        </w:rPr>
      </w:pPr>
    </w:p>
    <w:p w:rsidRPr="003162BD" w:rsidR="00F53FDD" w:rsidP="003162BD" w:rsidRDefault="00F53FDD" w14:paraId="62C7801E" w14:textId="77777777">
      <w:pPr>
        <w:pStyle w:val="Default"/>
        <w:rPr>
          <w:sz w:val="22"/>
          <w:szCs w:val="22"/>
        </w:rPr>
      </w:pPr>
    </w:p>
    <w:p w:rsidRPr="003162BD" w:rsidR="00F53FDD" w:rsidP="003162BD" w:rsidRDefault="00F53FDD" w14:paraId="1A8AF1FE" w14:textId="77777777">
      <w:pPr>
        <w:pStyle w:val="Default"/>
        <w:rPr>
          <w:sz w:val="22"/>
          <w:szCs w:val="22"/>
        </w:rPr>
      </w:pPr>
      <w:r w:rsidRPr="003162BD">
        <w:rPr>
          <w:sz w:val="22"/>
          <w:szCs w:val="22"/>
        </w:rPr>
        <w:t xml:space="preserve"> </w:t>
      </w:r>
    </w:p>
    <w:p w:rsidRPr="003162BD" w:rsidR="00F53FDD" w:rsidP="003162BD" w:rsidRDefault="00F53FDD" w14:paraId="5F7250BF" w14:textId="77777777">
      <w:pPr>
        <w:pStyle w:val="Default"/>
        <w:rPr>
          <w:sz w:val="22"/>
          <w:szCs w:val="22"/>
        </w:rPr>
      </w:pPr>
    </w:p>
    <w:p w:rsidRPr="003162BD" w:rsidR="00F53FDD" w:rsidP="003162BD" w:rsidRDefault="00F53FDD" w14:paraId="3F90A76C" w14:textId="77777777">
      <w:pPr>
        <w:pStyle w:val="Default"/>
        <w:rPr>
          <w:sz w:val="22"/>
          <w:szCs w:val="22"/>
        </w:rPr>
      </w:pPr>
    </w:p>
    <w:p w:rsidRPr="003162BD" w:rsidR="00F53FDD" w:rsidP="003162BD" w:rsidRDefault="00F53FDD" w14:paraId="2B73B3A0" w14:textId="77777777">
      <w:pPr>
        <w:pStyle w:val="Default"/>
        <w:rPr>
          <w:sz w:val="22"/>
          <w:szCs w:val="22"/>
        </w:rPr>
      </w:pPr>
    </w:p>
    <w:p w:rsidRPr="003162BD" w:rsidR="07C23E99" w:rsidP="003162BD" w:rsidRDefault="07C23E99" w14:paraId="10BECF5A" w14:textId="77777777">
      <w:pPr>
        <w:pStyle w:val="Default"/>
        <w:rPr>
          <w:sz w:val="22"/>
          <w:szCs w:val="22"/>
        </w:rPr>
      </w:pPr>
    </w:p>
    <w:p w:rsidRPr="003162BD" w:rsidR="00F53FDD" w:rsidP="003162BD" w:rsidRDefault="00F53FDD" w14:paraId="03257B74" w14:textId="77777777">
      <w:pPr>
        <w:pStyle w:val="Default"/>
        <w:rPr>
          <w:sz w:val="22"/>
          <w:szCs w:val="22"/>
        </w:rPr>
      </w:pPr>
    </w:p>
    <w:p w:rsidRPr="003162BD" w:rsidR="00F53FDD" w:rsidP="003162BD" w:rsidRDefault="00F53FDD" w14:paraId="4FFDB6C1" w14:textId="77777777">
      <w:pPr>
        <w:pStyle w:val="Default"/>
        <w:rPr>
          <w:sz w:val="22"/>
          <w:szCs w:val="22"/>
        </w:rPr>
      </w:pPr>
    </w:p>
    <w:p w:rsidRPr="003162BD" w:rsidR="00F53FDD" w:rsidP="003162BD" w:rsidRDefault="00F53FDD" w14:paraId="5358EAFF" w14:textId="77777777">
      <w:pPr>
        <w:pStyle w:val="Default"/>
        <w:rPr>
          <w:sz w:val="22"/>
          <w:szCs w:val="22"/>
        </w:rPr>
      </w:pPr>
    </w:p>
    <w:p w:rsidR="003162BD" w:rsidRDefault="003162BD" w14:paraId="58EE0D33" w14:textId="7777777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Pr="003162BD" w:rsidR="00522F2C" w:rsidP="003162BD" w:rsidRDefault="00F53FDD" w14:paraId="153C2429" w14:textId="3F7D3079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3162BD">
        <w:rPr>
          <w:rFonts w:ascii="Times New Roman" w:hAnsi="Times New Roman" w:cs="Times New Roman"/>
          <w:b/>
          <w:bCs/>
        </w:rPr>
        <w:lastRenderedPageBreak/>
        <w:t xml:space="preserve">Pokyny k vyplneniu Štvrťročnej správy o činnosti </w:t>
      </w:r>
      <w:r w:rsidRPr="003162BD">
        <w:rPr>
          <w:rFonts w:ascii="Times New Roman" w:hAnsi="Times New Roman" w:cs="Times New Roman"/>
          <w:b/>
        </w:rPr>
        <w:t xml:space="preserve">pedagogického zamestnanca </w:t>
      </w:r>
      <w:r w:rsidRPr="003162BD" w:rsidR="00522F2C">
        <w:rPr>
          <w:rFonts w:ascii="Times New Roman" w:hAnsi="Times New Roman" w:cs="Times New Roman"/>
          <w:b/>
        </w:rPr>
        <w:t>pre štandardnú stupnicu jednotkových nákladov „hodinová sadzba učiteľa/učiteľov podľa kategórie škôl (ZŠ, SŠ)</w:t>
      </w:r>
      <w:r w:rsidRPr="003162BD" w:rsidDel="005D5C5D" w:rsidR="00522F2C">
        <w:rPr>
          <w:rFonts w:ascii="Times New Roman" w:hAnsi="Times New Roman" w:cs="Times New Roman"/>
          <w:b/>
        </w:rPr>
        <w:t xml:space="preserve"> </w:t>
      </w:r>
      <w:r w:rsidRPr="003162BD" w:rsidR="00522F2C">
        <w:rPr>
          <w:rFonts w:ascii="Times New Roman" w:hAnsi="Times New Roman" w:cs="Times New Roman"/>
          <w:b/>
        </w:rPr>
        <w:t>- počet hodín strávených vzdelávacími aktivitami („extra hodiny“)“</w:t>
      </w:r>
    </w:p>
    <w:p w:rsidRPr="003162BD" w:rsidR="00F53FDD" w:rsidP="003162BD" w:rsidRDefault="00F53FDD" w14:paraId="3F440579" w14:textId="77777777">
      <w:pPr>
        <w:spacing w:after="0"/>
        <w:jc w:val="center"/>
        <w:rPr>
          <w:rFonts w:ascii="Times New Roman" w:hAnsi="Times New Roman" w:cs="Times New Roman"/>
          <w:b/>
        </w:rPr>
      </w:pPr>
    </w:p>
    <w:p w:rsidRPr="003162BD" w:rsidR="00F53FDD" w:rsidP="003162BD" w:rsidRDefault="0019565D" w14:paraId="2F92BEDC" w14:textId="77777777">
      <w:pPr>
        <w:tabs>
          <w:tab w:val="left" w:pos="1114"/>
        </w:tabs>
        <w:spacing w:after="0"/>
        <w:jc w:val="both"/>
        <w:rPr>
          <w:rFonts w:ascii="Times New Roman" w:hAnsi="Times New Roman" w:cs="Times New Roman"/>
          <w:b/>
        </w:rPr>
      </w:pPr>
      <w:r w:rsidRPr="003162BD">
        <w:rPr>
          <w:rFonts w:ascii="Times New Roman" w:hAnsi="Times New Roman" w:cs="Times New Roman"/>
        </w:rPr>
        <w:t>v</w:t>
      </w:r>
      <w:r w:rsidRPr="003162BD">
        <w:rPr>
          <w:rFonts w:ascii="Times New Roman" w:hAnsi="Times New Roman" w:cs="Times New Roman"/>
          <w:b/>
        </w:rPr>
        <w:t xml:space="preserve">ypĺňa sa pri využívaní štandardnej stupnice jednotkových nákladov hodinová sadzba učiteľa/učiteľov podľa kategórie škôl (ZŠ, SŠ) - počet hodín strávených vzdelávacími aktivitami („extra hodiny“) -  </w:t>
      </w:r>
      <w:hyperlink w:history="1" r:id="rId12">
        <w:r w:rsidRPr="003162BD">
          <w:rPr>
            <w:rStyle w:val="Hypertextovprepojenie"/>
            <w:rFonts w:ascii="Times New Roman" w:hAnsi="Times New Roman" w:cs="Times New Roman"/>
            <w:b/>
          </w:rPr>
          <w:t>http://www.minedu.sk/zjednodusene-vykazovanie-vydavkov/</w:t>
        </w:r>
      </w:hyperlink>
    </w:p>
    <w:p w:rsidRPr="003162BD" w:rsidR="0019565D" w:rsidP="003162BD" w:rsidRDefault="0019565D" w14:paraId="2BB0D7D6" w14:textId="77777777">
      <w:pPr>
        <w:tabs>
          <w:tab w:val="left" w:pos="1114"/>
        </w:tabs>
        <w:spacing w:after="0"/>
        <w:jc w:val="both"/>
        <w:rPr>
          <w:rFonts w:ascii="Times New Roman" w:hAnsi="Times New Roman" w:cs="Times New Roman"/>
          <w:b/>
        </w:rPr>
      </w:pPr>
    </w:p>
    <w:p w:rsidRPr="003162BD" w:rsidR="00F53FDD" w:rsidP="003162BD" w:rsidRDefault="00F53FDD" w14:paraId="3A550562" w14:textId="77777777">
      <w:pPr>
        <w:pStyle w:val="Default"/>
        <w:jc w:val="both"/>
        <w:rPr>
          <w:sz w:val="22"/>
          <w:szCs w:val="22"/>
        </w:rPr>
      </w:pPr>
      <w:r w:rsidRPr="003162BD">
        <w:rPr>
          <w:sz w:val="22"/>
          <w:szCs w:val="22"/>
        </w:rPr>
        <w:t xml:space="preserve">1. V riadku Prijímateľ - uvedie sa názov prijímateľa podľa zmluvy o poskytnutí nenávratného finančného príspevku (ďalej len "zmluva o NFP") </w:t>
      </w:r>
    </w:p>
    <w:p w:rsidRPr="003162BD" w:rsidR="00F53FDD" w:rsidP="003162BD" w:rsidRDefault="00F53FDD" w14:paraId="6ABC55DE" w14:textId="77777777">
      <w:pPr>
        <w:pStyle w:val="Default"/>
        <w:jc w:val="both"/>
        <w:rPr>
          <w:sz w:val="22"/>
          <w:szCs w:val="22"/>
        </w:rPr>
      </w:pPr>
      <w:r w:rsidRPr="003162BD">
        <w:rPr>
          <w:sz w:val="22"/>
          <w:szCs w:val="22"/>
        </w:rPr>
        <w:t xml:space="preserve">2. V riadku Názov projektu - uvedie sa úplný názov projektu podľa zmluvy NFP, nepoužíva sa skrátený názov projektu </w:t>
      </w:r>
    </w:p>
    <w:p w:rsidRPr="003162BD" w:rsidR="00F53FDD" w:rsidP="003162BD" w:rsidRDefault="00F53FDD" w14:paraId="56371A9C" w14:textId="77777777">
      <w:pPr>
        <w:pStyle w:val="Default"/>
        <w:jc w:val="both"/>
        <w:rPr>
          <w:sz w:val="22"/>
          <w:szCs w:val="22"/>
        </w:rPr>
      </w:pPr>
      <w:r w:rsidRPr="003162BD">
        <w:rPr>
          <w:sz w:val="22"/>
          <w:szCs w:val="22"/>
        </w:rPr>
        <w:t xml:space="preserve">3. V riadku Kód ITMS </w:t>
      </w:r>
      <w:proofErr w:type="spellStart"/>
      <w:r w:rsidRPr="003162BD">
        <w:rPr>
          <w:sz w:val="22"/>
          <w:szCs w:val="22"/>
        </w:rPr>
        <w:t>ŽoP</w:t>
      </w:r>
      <w:proofErr w:type="spellEnd"/>
      <w:r w:rsidRPr="003162BD">
        <w:rPr>
          <w:sz w:val="22"/>
          <w:szCs w:val="22"/>
        </w:rPr>
        <w:t xml:space="preserve"> - uvedie sa kód </w:t>
      </w:r>
      <w:proofErr w:type="spellStart"/>
      <w:r w:rsidRPr="003162BD">
        <w:rPr>
          <w:sz w:val="22"/>
          <w:szCs w:val="22"/>
        </w:rPr>
        <w:t>ŽoP</w:t>
      </w:r>
      <w:proofErr w:type="spellEnd"/>
      <w:r w:rsidRPr="003162BD">
        <w:rPr>
          <w:sz w:val="22"/>
          <w:szCs w:val="22"/>
        </w:rPr>
        <w:t xml:space="preserve"> podľa ITMS2014+ - vyplní prijímateľ </w:t>
      </w:r>
    </w:p>
    <w:p w:rsidRPr="003162BD" w:rsidR="00F53FDD" w:rsidP="003162BD" w:rsidRDefault="00F53FDD" w14:paraId="1B04C145" w14:textId="77777777">
      <w:pPr>
        <w:pStyle w:val="Default"/>
        <w:jc w:val="both"/>
        <w:rPr>
          <w:sz w:val="22"/>
          <w:szCs w:val="22"/>
        </w:rPr>
      </w:pPr>
      <w:r w:rsidRPr="003162BD">
        <w:rPr>
          <w:sz w:val="22"/>
          <w:szCs w:val="22"/>
        </w:rPr>
        <w:t xml:space="preserve">4. V riadku Meno a priezvisko zamestnanca – uvedie sa meno a priezvisko pedagogického zamestnanca  ktorý  predmetnú činnosť vykonával </w:t>
      </w:r>
    </w:p>
    <w:p w:rsidRPr="003162BD" w:rsidR="00F53FDD" w:rsidP="003162BD" w:rsidRDefault="00F53FDD" w14:paraId="20772B71" w14:textId="77777777">
      <w:pPr>
        <w:pStyle w:val="Default"/>
        <w:jc w:val="both"/>
        <w:rPr>
          <w:sz w:val="22"/>
          <w:szCs w:val="22"/>
        </w:rPr>
      </w:pPr>
      <w:r w:rsidRPr="003162BD">
        <w:rPr>
          <w:sz w:val="22"/>
          <w:szCs w:val="22"/>
        </w:rPr>
        <w:t>5. Druh školy – uvedie sa škola, na ktorej bola realizovaná vzdelávacia aktivita (ZŠ I. stupeň, ZŠ II. stupeň, SŠ)</w:t>
      </w:r>
    </w:p>
    <w:p w:rsidRPr="003162BD" w:rsidR="00F53FDD" w:rsidP="003162BD" w:rsidRDefault="00F53FDD" w14:paraId="16CA4A72" w14:textId="77777777">
      <w:pPr>
        <w:pStyle w:val="Default"/>
        <w:jc w:val="both"/>
        <w:rPr>
          <w:sz w:val="22"/>
          <w:szCs w:val="22"/>
        </w:rPr>
      </w:pPr>
      <w:r w:rsidRPr="003162BD">
        <w:rPr>
          <w:sz w:val="22"/>
          <w:szCs w:val="22"/>
        </w:rPr>
        <w:t xml:space="preserve">6. V riadku Názov a číslo rozpočtovej položky projektu - uvedie sa názov a číslo rozpočtovej položky podľa zmluvy o NFP </w:t>
      </w:r>
    </w:p>
    <w:p w:rsidRPr="003162BD" w:rsidR="00F53FDD" w:rsidP="003162BD" w:rsidRDefault="00F13088" w14:paraId="6996BA53" w14:textId="77777777">
      <w:pPr>
        <w:pStyle w:val="Default"/>
        <w:jc w:val="both"/>
        <w:rPr>
          <w:sz w:val="22"/>
          <w:szCs w:val="22"/>
        </w:rPr>
      </w:pPr>
      <w:r w:rsidRPr="003162BD">
        <w:rPr>
          <w:sz w:val="22"/>
          <w:szCs w:val="22"/>
        </w:rPr>
        <w:t>7</w:t>
      </w:r>
      <w:r w:rsidRPr="003162BD" w:rsidR="00F53FDD">
        <w:rPr>
          <w:sz w:val="22"/>
          <w:szCs w:val="22"/>
        </w:rPr>
        <w:t xml:space="preserve">. V riadku Obdobie vykonávania činnosti – uvedie sa obdobie, za ktoré sa štvrťročná správa o činnosti predkladá. Obdobie sa uvádza v nasledovnom formáte DD.MM.RRRR – DD.MM.RRR, ( napr.01.01.2018 – 31.03.2018) </w:t>
      </w:r>
    </w:p>
    <w:p w:rsidRPr="003162BD" w:rsidR="00F13088" w:rsidP="003162BD" w:rsidRDefault="00F13088" w14:paraId="5676E3DC" w14:textId="77777777">
      <w:pPr>
        <w:pStyle w:val="Default"/>
        <w:jc w:val="both"/>
        <w:rPr>
          <w:sz w:val="22"/>
          <w:szCs w:val="22"/>
        </w:rPr>
      </w:pPr>
      <w:r w:rsidRPr="003162BD">
        <w:rPr>
          <w:sz w:val="22"/>
          <w:szCs w:val="22"/>
        </w:rPr>
        <w:t>8</w:t>
      </w:r>
      <w:r w:rsidRPr="003162BD" w:rsidR="00F53FDD">
        <w:rPr>
          <w:sz w:val="22"/>
          <w:szCs w:val="22"/>
        </w:rPr>
        <w:t>. V riadku Správa o činnosti - uvedú a popíšu sa činnosti, ktoré pedagogický zamestnanec vykonával v rámci „extra hodín“</w:t>
      </w:r>
      <w:r w:rsidRPr="003162BD" w:rsidR="00522F2C">
        <w:rPr>
          <w:sz w:val="22"/>
          <w:szCs w:val="22"/>
        </w:rPr>
        <w:t xml:space="preserve">; </w:t>
      </w:r>
      <w:proofErr w:type="spellStart"/>
      <w:r w:rsidRPr="003162BD" w:rsidR="00522F2C">
        <w:rPr>
          <w:sz w:val="22"/>
          <w:szCs w:val="22"/>
        </w:rPr>
        <w:t>t.j</w:t>
      </w:r>
      <w:proofErr w:type="spellEnd"/>
      <w:r w:rsidRPr="003162BD" w:rsidR="00522F2C">
        <w:rPr>
          <w:sz w:val="22"/>
          <w:szCs w:val="22"/>
        </w:rPr>
        <w:t>. názov vzdelávacej aktivity - extra hodiny - uvedie sa názov vyučovacieho predmetu, na ktorom boli realizované vyučovacie hodiny nad rámec hodín financovaných zo štátneho rozpočtu</w:t>
      </w:r>
      <w:r w:rsidRPr="003162BD" w:rsidR="00F53FDD">
        <w:rPr>
          <w:sz w:val="22"/>
          <w:szCs w:val="22"/>
        </w:rPr>
        <w:t xml:space="preserve">  v danom štvrťroku za každý mesiac samostatne . Ide o</w:t>
      </w:r>
      <w:r w:rsidRPr="003162BD">
        <w:rPr>
          <w:sz w:val="22"/>
          <w:szCs w:val="22"/>
        </w:rPr>
        <w:t xml:space="preserve"> činnosti, ktoré boli zabezpečované </w:t>
      </w:r>
      <w:r w:rsidRPr="003162BD" w:rsidR="00F53FDD">
        <w:rPr>
          <w:sz w:val="22"/>
          <w:szCs w:val="22"/>
        </w:rPr>
        <w:t xml:space="preserve">nad rámec hodín financovaných zo štátneho rozpočtu. </w:t>
      </w:r>
      <w:r w:rsidRPr="003162BD" w:rsidR="00522F2C">
        <w:rPr>
          <w:sz w:val="22"/>
          <w:szCs w:val="22"/>
        </w:rPr>
        <w:t xml:space="preserve">Tieto činnosti musia byť v súlade so </w:t>
      </w:r>
      <w:r w:rsidRPr="003162BD" w:rsidR="00522F2C">
        <w:rPr>
          <w:rFonts w:eastAsia="Times New Roman"/>
          <w:sz w:val="22"/>
          <w:szCs w:val="22"/>
        </w:rPr>
        <w:t>štatutárom školy potvrdeným menným zoznamom učiteľov a počtom hodín jednotlivých učiteľov, ktorí zabezpečovali/realizovali zvýšené hodiny vzdelávacích aktivít</w:t>
      </w:r>
    </w:p>
    <w:p w:rsidRPr="003162BD" w:rsidR="00F53FDD" w:rsidP="003162BD" w:rsidRDefault="00F53FDD" w14:paraId="2A10435E" w14:textId="77777777">
      <w:pPr>
        <w:pStyle w:val="Default"/>
        <w:jc w:val="both"/>
        <w:rPr>
          <w:sz w:val="22"/>
          <w:szCs w:val="22"/>
        </w:rPr>
      </w:pPr>
      <w:r w:rsidRPr="003162BD">
        <w:rPr>
          <w:sz w:val="22"/>
          <w:szCs w:val="22"/>
        </w:rPr>
        <w:t xml:space="preserve">9. V riadku Vypracoval – uvedie sa celé meno a priezvisko zamestnanca, ktorý štvrťročnú správu o činnosti vypracoval a dátum vypracovania štvrťročnej správy o činnosti </w:t>
      </w:r>
    </w:p>
    <w:p w:rsidRPr="003162BD" w:rsidR="00F53FDD" w:rsidP="003162BD" w:rsidRDefault="00F53FDD" w14:paraId="4CF53BD3" w14:textId="77777777">
      <w:pPr>
        <w:pStyle w:val="Default"/>
        <w:jc w:val="both"/>
        <w:rPr>
          <w:sz w:val="22"/>
          <w:szCs w:val="22"/>
        </w:rPr>
      </w:pPr>
      <w:r w:rsidRPr="003162BD">
        <w:rPr>
          <w:sz w:val="22"/>
          <w:szCs w:val="22"/>
        </w:rPr>
        <w:t xml:space="preserve">10. V riadku Podpis – zamestnanec, ktorý štvrťročnú správu o činnosti vypracoval sa vlastnoručne podpíše, (nie je možné použiť </w:t>
      </w:r>
      <w:proofErr w:type="spellStart"/>
      <w:r w:rsidRPr="003162BD">
        <w:rPr>
          <w:sz w:val="22"/>
          <w:szCs w:val="22"/>
        </w:rPr>
        <w:t>faximile</w:t>
      </w:r>
      <w:proofErr w:type="spellEnd"/>
      <w:r w:rsidRPr="003162BD">
        <w:rPr>
          <w:sz w:val="22"/>
          <w:szCs w:val="22"/>
        </w:rPr>
        <w:t xml:space="preserve"> pečiatky) </w:t>
      </w:r>
    </w:p>
    <w:p w:rsidRPr="003162BD" w:rsidR="00F53FDD" w:rsidP="003162BD" w:rsidRDefault="00F53FDD" w14:paraId="7704DCD9" w14:textId="77777777">
      <w:pPr>
        <w:pStyle w:val="Default"/>
        <w:jc w:val="both"/>
        <w:rPr>
          <w:sz w:val="22"/>
          <w:szCs w:val="22"/>
        </w:rPr>
      </w:pPr>
      <w:r w:rsidRPr="003162BD">
        <w:rPr>
          <w:sz w:val="22"/>
          <w:szCs w:val="22"/>
        </w:rPr>
        <w:t xml:space="preserve">11. V riadku Schválil - uvedie sa celé meno a priezvisko zamestnanca, ktorý štvrťročnú správu schválil (štatutárny zástupca školy) a dátum schválenia štvrťročnej správy o činnosti </w:t>
      </w:r>
    </w:p>
    <w:p w:rsidRPr="003162BD" w:rsidR="00F53FDD" w:rsidP="003162BD" w:rsidRDefault="00F53FDD" w14:paraId="109970D0" w14:textId="77777777">
      <w:pPr>
        <w:pStyle w:val="Default"/>
        <w:jc w:val="both"/>
        <w:rPr>
          <w:sz w:val="22"/>
          <w:szCs w:val="22"/>
        </w:rPr>
      </w:pPr>
      <w:r w:rsidRPr="003162BD">
        <w:rPr>
          <w:sz w:val="22"/>
          <w:szCs w:val="22"/>
        </w:rPr>
        <w:t xml:space="preserve">12. V riadku Podpis – zamestnanec, ktorý štvrťročnú správu o činnosti schválil sa vlastnoručne podpíše, (nie je možné použiť </w:t>
      </w:r>
      <w:proofErr w:type="spellStart"/>
      <w:r w:rsidRPr="003162BD">
        <w:rPr>
          <w:sz w:val="22"/>
          <w:szCs w:val="22"/>
        </w:rPr>
        <w:t>faximile</w:t>
      </w:r>
      <w:proofErr w:type="spellEnd"/>
      <w:r w:rsidRPr="003162BD">
        <w:rPr>
          <w:sz w:val="22"/>
          <w:szCs w:val="22"/>
        </w:rPr>
        <w:t xml:space="preserve"> pečiatky). </w:t>
      </w:r>
    </w:p>
    <w:p w:rsidRPr="003162BD" w:rsidR="001A5EA2" w:rsidP="003162BD" w:rsidRDefault="001A5EA2" w14:paraId="69899854" w14:textId="77777777">
      <w:pPr>
        <w:tabs>
          <w:tab w:val="left" w:pos="1114"/>
        </w:tabs>
        <w:spacing w:after="0"/>
        <w:jc w:val="both"/>
        <w:rPr>
          <w:rFonts w:ascii="Times New Roman" w:hAnsi="Times New Roman" w:cs="Times New Roman"/>
        </w:rPr>
      </w:pPr>
    </w:p>
    <w:p w:rsidRPr="003162BD" w:rsidR="001A5EA2" w:rsidP="003162BD" w:rsidRDefault="001A5EA2" w14:paraId="5EA5B444" w14:textId="77777777">
      <w:pPr>
        <w:tabs>
          <w:tab w:val="left" w:pos="1114"/>
        </w:tabs>
        <w:spacing w:after="0"/>
        <w:jc w:val="both"/>
        <w:rPr>
          <w:rFonts w:ascii="Times New Roman" w:hAnsi="Times New Roman" w:cs="Times New Roman"/>
        </w:rPr>
      </w:pPr>
    </w:p>
    <w:p w:rsidRPr="003162BD" w:rsidR="0055263C" w:rsidP="003162BD" w:rsidRDefault="0055263C" w14:paraId="1601882C" w14:textId="77777777">
      <w:pPr>
        <w:pStyle w:val="Odsekzoznamu"/>
        <w:tabs>
          <w:tab w:val="left" w:pos="1114"/>
        </w:tabs>
        <w:spacing w:after="0"/>
        <w:rPr>
          <w:rFonts w:ascii="Times New Roman" w:hAnsi="Times New Roman" w:cs="Times New Roman"/>
          <w:vanish/>
        </w:rPr>
      </w:pPr>
    </w:p>
    <w:sectPr w:rsidRPr="003162BD" w:rsidR="0055263C" w:rsidSect="00875A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634C" w:rsidP="00CF35D8" w:rsidRDefault="008F634C" w14:paraId="56450795" w14:textId="77777777">
      <w:pPr>
        <w:spacing w:after="0" w:line="240" w:lineRule="auto"/>
      </w:pPr>
      <w:r>
        <w:separator/>
      </w:r>
    </w:p>
  </w:endnote>
  <w:endnote w:type="continuationSeparator" w:id="0">
    <w:p w:rsidR="008F634C" w:rsidP="00CF35D8" w:rsidRDefault="008F634C" w14:paraId="1B2FF1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0FF8" w:rsidRDefault="00DF0FF8" w14:paraId="04CC0F85" w14:textId="777777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:rsidR="00FA308E" w:rsidRDefault="005942FC" w14:paraId="6BE5AE04" w14:textId="77777777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E96C3D">
          <w:rPr>
            <w:noProof/>
          </w:rPr>
          <w:t>3</w:t>
        </w:r>
        <w:r>
          <w:fldChar w:fldCharType="end"/>
        </w:r>
      </w:p>
    </w:sdtContent>
  </w:sdt>
  <w:p w:rsidR="00FA308E" w:rsidRDefault="00FA308E" w14:paraId="6551CADC" w14:textId="777777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0FF8" w:rsidRDefault="00DF0FF8" w14:paraId="26C1E785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634C" w:rsidP="00CF35D8" w:rsidRDefault="008F634C" w14:paraId="3082B3CA" w14:textId="77777777">
      <w:pPr>
        <w:spacing w:after="0" w:line="240" w:lineRule="auto"/>
      </w:pPr>
      <w:r>
        <w:separator/>
      </w:r>
    </w:p>
  </w:footnote>
  <w:footnote w:type="continuationSeparator" w:id="0">
    <w:p w:rsidR="008F634C" w:rsidP="00CF35D8" w:rsidRDefault="008F634C" w14:paraId="0264274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0FF8" w:rsidRDefault="00DF0FF8" w14:paraId="7BB65119" w14:textId="777777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0FF8" w:rsidRDefault="00DF0FF8" w14:paraId="164BEBEC" w14:textId="7777777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0FF8" w:rsidRDefault="00DF0FF8" w14:paraId="6E2006A5" w14:textId="777777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6E49"/>
    <w:multiLevelType w:val="hybridMultilevel"/>
    <w:tmpl w:val="47CE0252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EC1C52"/>
    <w:multiLevelType w:val="hybridMultilevel"/>
    <w:tmpl w:val="5512E8F2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B60989"/>
    <w:multiLevelType w:val="hybridMultilevel"/>
    <w:tmpl w:val="18027778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7D4BD2"/>
    <w:multiLevelType w:val="hybridMultilevel"/>
    <w:tmpl w:val="EE2A855E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7222CC"/>
    <w:multiLevelType w:val="hybridMultilevel"/>
    <w:tmpl w:val="3BBE575E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D4A01D1"/>
    <w:multiLevelType w:val="hybridMultilevel"/>
    <w:tmpl w:val="A120B8F6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E2D042D"/>
    <w:multiLevelType w:val="hybridMultilevel"/>
    <w:tmpl w:val="0888A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57A99"/>
    <w:multiLevelType w:val="hybridMultilevel"/>
    <w:tmpl w:val="320A1246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95C7083"/>
    <w:multiLevelType w:val="hybridMultilevel"/>
    <w:tmpl w:val="B0F0771A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77880"/>
    <w:multiLevelType w:val="hybridMultilevel"/>
    <w:tmpl w:val="48B6E672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B95334F"/>
    <w:multiLevelType w:val="hybridMultilevel"/>
    <w:tmpl w:val="4920E6F2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A341B"/>
    <w:multiLevelType w:val="hybridMultilevel"/>
    <w:tmpl w:val="5DC821D0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24218357">
    <w:abstractNumId w:val="14"/>
  </w:num>
  <w:num w:numId="2" w16cid:durableId="269314308">
    <w:abstractNumId w:val="0"/>
  </w:num>
  <w:num w:numId="3" w16cid:durableId="453519454">
    <w:abstractNumId w:val="12"/>
  </w:num>
  <w:num w:numId="4" w16cid:durableId="843671474">
    <w:abstractNumId w:val="13"/>
  </w:num>
  <w:num w:numId="5" w16cid:durableId="1304965661">
    <w:abstractNumId w:val="9"/>
  </w:num>
  <w:num w:numId="6" w16cid:durableId="876164784">
    <w:abstractNumId w:val="5"/>
  </w:num>
  <w:num w:numId="7" w16cid:durableId="488789474">
    <w:abstractNumId w:val="8"/>
  </w:num>
  <w:num w:numId="8" w16cid:durableId="759562748">
    <w:abstractNumId w:val="11"/>
  </w:num>
  <w:num w:numId="9" w16cid:durableId="470293102">
    <w:abstractNumId w:val="2"/>
  </w:num>
  <w:num w:numId="10" w16cid:durableId="584146368">
    <w:abstractNumId w:val="6"/>
  </w:num>
  <w:num w:numId="11" w16cid:durableId="1572352469">
    <w:abstractNumId w:val="3"/>
  </w:num>
  <w:num w:numId="12" w16cid:durableId="1388333681">
    <w:abstractNumId w:val="1"/>
  </w:num>
  <w:num w:numId="13" w16cid:durableId="784229742">
    <w:abstractNumId w:val="15"/>
  </w:num>
  <w:num w:numId="14" w16cid:durableId="64841244">
    <w:abstractNumId w:val="10"/>
  </w:num>
  <w:num w:numId="15" w16cid:durableId="2017879003">
    <w:abstractNumId w:val="4"/>
  </w:num>
  <w:num w:numId="16" w16cid:durableId="11396114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12F05"/>
    <w:rsid w:val="00012FA6"/>
    <w:rsid w:val="00040AFD"/>
    <w:rsid w:val="00053B89"/>
    <w:rsid w:val="00055598"/>
    <w:rsid w:val="00075F2B"/>
    <w:rsid w:val="0009648A"/>
    <w:rsid w:val="000A2060"/>
    <w:rsid w:val="000E22FC"/>
    <w:rsid w:val="000E6FBF"/>
    <w:rsid w:val="000F127B"/>
    <w:rsid w:val="001047B0"/>
    <w:rsid w:val="00110A8C"/>
    <w:rsid w:val="00114051"/>
    <w:rsid w:val="0011687E"/>
    <w:rsid w:val="00127027"/>
    <w:rsid w:val="00155190"/>
    <w:rsid w:val="001573E9"/>
    <w:rsid w:val="00163A3E"/>
    <w:rsid w:val="00180141"/>
    <w:rsid w:val="00185E0B"/>
    <w:rsid w:val="0019565D"/>
    <w:rsid w:val="001A5EA2"/>
    <w:rsid w:val="001C499D"/>
    <w:rsid w:val="001C642F"/>
    <w:rsid w:val="001C7453"/>
    <w:rsid w:val="001F6FD8"/>
    <w:rsid w:val="001F702E"/>
    <w:rsid w:val="001F7547"/>
    <w:rsid w:val="00203036"/>
    <w:rsid w:val="00225CD9"/>
    <w:rsid w:val="002468E1"/>
    <w:rsid w:val="002529B9"/>
    <w:rsid w:val="002658B3"/>
    <w:rsid w:val="0027127E"/>
    <w:rsid w:val="002848D0"/>
    <w:rsid w:val="00293B12"/>
    <w:rsid w:val="002A1097"/>
    <w:rsid w:val="002A3AAA"/>
    <w:rsid w:val="002A68B1"/>
    <w:rsid w:val="002D3466"/>
    <w:rsid w:val="002D7F9B"/>
    <w:rsid w:val="002D7FC6"/>
    <w:rsid w:val="002E3F1A"/>
    <w:rsid w:val="003162BD"/>
    <w:rsid w:val="003212AD"/>
    <w:rsid w:val="00334774"/>
    <w:rsid w:val="00341C7F"/>
    <w:rsid w:val="00365354"/>
    <w:rsid w:val="00387740"/>
    <w:rsid w:val="003948D7"/>
    <w:rsid w:val="003A44C8"/>
    <w:rsid w:val="003A7D64"/>
    <w:rsid w:val="003C47FF"/>
    <w:rsid w:val="003D1C1C"/>
    <w:rsid w:val="003F64DD"/>
    <w:rsid w:val="00411C84"/>
    <w:rsid w:val="00413EBE"/>
    <w:rsid w:val="00446402"/>
    <w:rsid w:val="00446EB1"/>
    <w:rsid w:val="00451E80"/>
    <w:rsid w:val="00463EC0"/>
    <w:rsid w:val="00493B65"/>
    <w:rsid w:val="0049482A"/>
    <w:rsid w:val="004A62EB"/>
    <w:rsid w:val="004A6B74"/>
    <w:rsid w:val="004C05D7"/>
    <w:rsid w:val="004C0B5B"/>
    <w:rsid w:val="004E6608"/>
    <w:rsid w:val="004F6489"/>
    <w:rsid w:val="00505C76"/>
    <w:rsid w:val="005121C6"/>
    <w:rsid w:val="00514FA1"/>
    <w:rsid w:val="00522F2C"/>
    <w:rsid w:val="005322A0"/>
    <w:rsid w:val="005361EC"/>
    <w:rsid w:val="00547A11"/>
    <w:rsid w:val="0055263C"/>
    <w:rsid w:val="0055351A"/>
    <w:rsid w:val="00566640"/>
    <w:rsid w:val="00573144"/>
    <w:rsid w:val="0057374B"/>
    <w:rsid w:val="00583AF0"/>
    <w:rsid w:val="0058409B"/>
    <w:rsid w:val="0058713F"/>
    <w:rsid w:val="005871B1"/>
    <w:rsid w:val="00587681"/>
    <w:rsid w:val="005942FC"/>
    <w:rsid w:val="005C19C3"/>
    <w:rsid w:val="005C4DD4"/>
    <w:rsid w:val="005D23FC"/>
    <w:rsid w:val="005D6536"/>
    <w:rsid w:val="005E3719"/>
    <w:rsid w:val="005E4E88"/>
    <w:rsid w:val="00617128"/>
    <w:rsid w:val="00620CFA"/>
    <w:rsid w:val="0063031E"/>
    <w:rsid w:val="006377DA"/>
    <w:rsid w:val="006445CE"/>
    <w:rsid w:val="006459EE"/>
    <w:rsid w:val="00660F0A"/>
    <w:rsid w:val="006749F3"/>
    <w:rsid w:val="006A58DB"/>
    <w:rsid w:val="006B6CBE"/>
    <w:rsid w:val="006D1FE0"/>
    <w:rsid w:val="006E26E5"/>
    <w:rsid w:val="006E77C5"/>
    <w:rsid w:val="0070203B"/>
    <w:rsid w:val="00705B10"/>
    <w:rsid w:val="00710A1C"/>
    <w:rsid w:val="00747374"/>
    <w:rsid w:val="00775EA9"/>
    <w:rsid w:val="00792949"/>
    <w:rsid w:val="00794039"/>
    <w:rsid w:val="007A5170"/>
    <w:rsid w:val="007B6021"/>
    <w:rsid w:val="007B618D"/>
    <w:rsid w:val="007D1981"/>
    <w:rsid w:val="007E4ABB"/>
    <w:rsid w:val="007E4ED1"/>
    <w:rsid w:val="00806FA5"/>
    <w:rsid w:val="008154E5"/>
    <w:rsid w:val="00827BFE"/>
    <w:rsid w:val="00845CA0"/>
    <w:rsid w:val="008721DB"/>
    <w:rsid w:val="00875A42"/>
    <w:rsid w:val="00894202"/>
    <w:rsid w:val="008C3B1D"/>
    <w:rsid w:val="008C3C41"/>
    <w:rsid w:val="008C6D8D"/>
    <w:rsid w:val="008D6E89"/>
    <w:rsid w:val="008E2AB7"/>
    <w:rsid w:val="008E3B0B"/>
    <w:rsid w:val="008F634C"/>
    <w:rsid w:val="0093652F"/>
    <w:rsid w:val="00940564"/>
    <w:rsid w:val="00995735"/>
    <w:rsid w:val="009970B6"/>
    <w:rsid w:val="009D103A"/>
    <w:rsid w:val="009E1113"/>
    <w:rsid w:val="009F4E8D"/>
    <w:rsid w:val="009F65BD"/>
    <w:rsid w:val="00A241E9"/>
    <w:rsid w:val="00A62E57"/>
    <w:rsid w:val="00A674EE"/>
    <w:rsid w:val="00A71E3A"/>
    <w:rsid w:val="00A72355"/>
    <w:rsid w:val="00AB111C"/>
    <w:rsid w:val="00AB21E7"/>
    <w:rsid w:val="00AB6211"/>
    <w:rsid w:val="00AD0BE0"/>
    <w:rsid w:val="00AE7EE4"/>
    <w:rsid w:val="00B1374A"/>
    <w:rsid w:val="00B1753F"/>
    <w:rsid w:val="00B3C992"/>
    <w:rsid w:val="00B41A8A"/>
    <w:rsid w:val="00B440DB"/>
    <w:rsid w:val="00B61F35"/>
    <w:rsid w:val="00B77CA6"/>
    <w:rsid w:val="00B83C25"/>
    <w:rsid w:val="00BB5601"/>
    <w:rsid w:val="00BC118A"/>
    <w:rsid w:val="00BC4F1C"/>
    <w:rsid w:val="00BF2F35"/>
    <w:rsid w:val="00BF4792"/>
    <w:rsid w:val="00C065E1"/>
    <w:rsid w:val="00C0F98A"/>
    <w:rsid w:val="00C146B4"/>
    <w:rsid w:val="00C14BF7"/>
    <w:rsid w:val="00C32EA8"/>
    <w:rsid w:val="00C65F9A"/>
    <w:rsid w:val="00C76F25"/>
    <w:rsid w:val="00C8337A"/>
    <w:rsid w:val="00CD3DE7"/>
    <w:rsid w:val="00CD7D64"/>
    <w:rsid w:val="00CF35D8"/>
    <w:rsid w:val="00CF653B"/>
    <w:rsid w:val="00CF778B"/>
    <w:rsid w:val="00D37CE5"/>
    <w:rsid w:val="00D5619C"/>
    <w:rsid w:val="00D667E6"/>
    <w:rsid w:val="00D70B8C"/>
    <w:rsid w:val="00D83C0D"/>
    <w:rsid w:val="00DA6ABC"/>
    <w:rsid w:val="00DB7498"/>
    <w:rsid w:val="00DD5CB0"/>
    <w:rsid w:val="00DD6C11"/>
    <w:rsid w:val="00DF0FF8"/>
    <w:rsid w:val="00E123E1"/>
    <w:rsid w:val="00E270B6"/>
    <w:rsid w:val="00E4756F"/>
    <w:rsid w:val="00E5266A"/>
    <w:rsid w:val="00E91820"/>
    <w:rsid w:val="00E9401E"/>
    <w:rsid w:val="00E96C3D"/>
    <w:rsid w:val="00EC5730"/>
    <w:rsid w:val="00ED7D0C"/>
    <w:rsid w:val="00EE6089"/>
    <w:rsid w:val="00EEBCA5"/>
    <w:rsid w:val="00F13088"/>
    <w:rsid w:val="00F308A0"/>
    <w:rsid w:val="00F320AB"/>
    <w:rsid w:val="00F42863"/>
    <w:rsid w:val="00F53FDD"/>
    <w:rsid w:val="00F61779"/>
    <w:rsid w:val="00F9106A"/>
    <w:rsid w:val="00FA308E"/>
    <w:rsid w:val="00FA597D"/>
    <w:rsid w:val="00FC5145"/>
    <w:rsid w:val="00FE050F"/>
    <w:rsid w:val="02453375"/>
    <w:rsid w:val="05B2A6C5"/>
    <w:rsid w:val="0692C13C"/>
    <w:rsid w:val="07C23E99"/>
    <w:rsid w:val="0993574C"/>
    <w:rsid w:val="0C009BBE"/>
    <w:rsid w:val="0C18103C"/>
    <w:rsid w:val="0C1F507C"/>
    <w:rsid w:val="0E801A61"/>
    <w:rsid w:val="0F5D177B"/>
    <w:rsid w:val="12221D9B"/>
    <w:rsid w:val="159717DE"/>
    <w:rsid w:val="17550D17"/>
    <w:rsid w:val="1A665494"/>
    <w:rsid w:val="1BCCB8E1"/>
    <w:rsid w:val="229A50EB"/>
    <w:rsid w:val="257350A5"/>
    <w:rsid w:val="260E7EFE"/>
    <w:rsid w:val="26593A81"/>
    <w:rsid w:val="27CA7452"/>
    <w:rsid w:val="27ED2DC2"/>
    <w:rsid w:val="2873853F"/>
    <w:rsid w:val="28C6B351"/>
    <w:rsid w:val="2D24190F"/>
    <w:rsid w:val="2ED755D1"/>
    <w:rsid w:val="3090E5E8"/>
    <w:rsid w:val="3260D8E3"/>
    <w:rsid w:val="33DC8C74"/>
    <w:rsid w:val="35A0AA16"/>
    <w:rsid w:val="373EB04B"/>
    <w:rsid w:val="38805B86"/>
    <w:rsid w:val="3DA7DBCC"/>
    <w:rsid w:val="4048E9C5"/>
    <w:rsid w:val="422C4F8F"/>
    <w:rsid w:val="434DF9FF"/>
    <w:rsid w:val="43CE233D"/>
    <w:rsid w:val="43F00613"/>
    <w:rsid w:val="442B4A57"/>
    <w:rsid w:val="458C9683"/>
    <w:rsid w:val="46A47E01"/>
    <w:rsid w:val="4B9C3D20"/>
    <w:rsid w:val="4C3EDFF7"/>
    <w:rsid w:val="4CDC24F9"/>
    <w:rsid w:val="4E27DED3"/>
    <w:rsid w:val="51E62287"/>
    <w:rsid w:val="59D99F1B"/>
    <w:rsid w:val="5C9BB040"/>
    <w:rsid w:val="5CF57DF2"/>
    <w:rsid w:val="604E5B85"/>
    <w:rsid w:val="608E5656"/>
    <w:rsid w:val="644216CE"/>
    <w:rsid w:val="6471693F"/>
    <w:rsid w:val="64D05DEA"/>
    <w:rsid w:val="6636C544"/>
    <w:rsid w:val="667C32C8"/>
    <w:rsid w:val="66C08ED4"/>
    <w:rsid w:val="67D57435"/>
    <w:rsid w:val="6C466C08"/>
    <w:rsid w:val="6D26C4CB"/>
    <w:rsid w:val="6D7C1980"/>
    <w:rsid w:val="6E19BF97"/>
    <w:rsid w:val="6F893FEE"/>
    <w:rsid w:val="737018E1"/>
    <w:rsid w:val="78D075B9"/>
    <w:rsid w:val="7CD569C6"/>
    <w:rsid w:val="7DD38AA6"/>
    <w:rsid w:val="7E72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0E2E"/>
  <w15:docId w15:val="{37EB61BF-662F-4D7A-8EAC-38C936C4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styleId="tl1" w:customStyle="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Default" w:customStyle="1">
    <w:name w:val="Default"/>
    <w:rsid w:val="00F5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9565D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162BD"/>
    <w:pPr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color w:val="800080"/>
      <w:sz w:val="24"/>
      <w:szCs w:val="24"/>
    </w:rPr>
  </w:style>
  <w:style w:type="character" w:styleId="ZkladntextChar" w:customStyle="1">
    <w:name w:val="Základný text Char"/>
    <w:basedOn w:val="Predvolenpsmoodseku"/>
    <w:link w:val="Zkladntext"/>
    <w:uiPriority w:val="99"/>
    <w:semiHidden/>
    <w:rsid w:val="003162BD"/>
    <w:rPr>
      <w:rFonts w:ascii="Times New Roman" w:hAnsi="Times New Roman" w:eastAsia="Times New Roman" w:cs="Times New Roman"/>
      <w:color w:val="80008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minedu.sk/zjednodusene-vykazovanie-vydavkov/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e4527ef96875422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f26a-2f7b-4124-9415-7418321a4d9d}"/>
      </w:docPartPr>
      <w:docPartBody>
        <w:p w14:paraId="4AE3230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8F21AB2B51847B9E0FB574D7D580B" ma:contentTypeVersion="6" ma:contentTypeDescription="Umožňuje vytvoriť nový dokument." ma:contentTypeScope="" ma:versionID="f7e4ffd39266bf61355967e2a73a9849">
  <xsd:schema xmlns:xsd="http://www.w3.org/2001/XMLSchema" xmlns:xs="http://www.w3.org/2001/XMLSchema" xmlns:p="http://schemas.microsoft.com/office/2006/metadata/properties" xmlns:ns2="66fda070-dfb1-499b-a96f-0e66b73004fb" xmlns:ns3="bfc98936-8d5e-4dd2-ba49-ec28363cc286" targetNamespace="http://schemas.microsoft.com/office/2006/metadata/properties" ma:root="true" ma:fieldsID="8c89f2017a112b82d7dd8f7984359c75" ns2:_="" ns3:_="">
    <xsd:import namespace="66fda070-dfb1-499b-a96f-0e66b73004fb"/>
    <xsd:import namespace="bfc98936-8d5e-4dd2-ba49-ec28363cc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a070-dfb1-499b-a96f-0e66b7300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8936-8d5e-4dd2-ba49-ec28363cc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6890AE-D2C5-438E-B2A6-1AB3DC36AD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54122D-EEB6-430D-A382-FF4DE9C96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da070-dfb1-499b-a96f-0e66b73004fb"/>
    <ds:schemaRef ds:uri="bfc98936-8d5e-4dd2-ba49-ec28363cc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2185BD-AA6F-4D41-A5F0-07FFADD9D7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47FD78-8E72-45B9-B86E-B9D0CE57A42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Golianová Ľudmila Mgr.</cp:lastModifiedBy>
  <cp:revision>4</cp:revision>
  <cp:lastPrinted>2017-08-10T12:07:00Z</cp:lastPrinted>
  <dcterms:created xsi:type="dcterms:W3CDTF">2022-12-21T13:08:00Z</dcterms:created>
  <dcterms:modified xsi:type="dcterms:W3CDTF">2023-03-20T11:39:58Z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  <property fmtid="{D5CDD505-2E9C-101B-9397-08002B2CF9AE}" pid="3" name="ContentTypeId">
    <vt:lpwstr>0x010100CB78F21AB2B51847B9E0FB574D7D580B</vt:lpwstr>
  </property>
</Properties>
</file>