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A6" w:rsidRPr="00ED6AFC" w:rsidRDefault="006702A6" w:rsidP="00670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DODATOK č. 2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>Ku Kolektívnej zmluve zamestnancov Základnej šk</w:t>
      </w:r>
      <w:r>
        <w:rPr>
          <w:rFonts w:ascii="Times New Roman" w:hAnsi="Times New Roman" w:cs="Times New Roman"/>
          <w:b/>
          <w:sz w:val="24"/>
          <w:szCs w:val="24"/>
        </w:rPr>
        <w:t>oly Eugena Ruffinyho na rok 2022</w:t>
      </w: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>Zmluvné strany:</w:t>
      </w:r>
    </w:p>
    <w:p w:rsidR="006702A6" w:rsidRPr="00ED6AFC" w:rsidRDefault="006702A6" w:rsidP="006702A6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Základná škola Eugena Ruffinyho</w:t>
      </w:r>
    </w:p>
    <w:p w:rsidR="006702A6" w:rsidRPr="00ED6AFC" w:rsidRDefault="006702A6" w:rsidP="006702A6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  <w:t>riaditeľ školy – Mgr. Jaroslav Hutník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jednej strane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702A6" w:rsidRPr="00ED6AFC" w:rsidRDefault="006702A6" w:rsidP="006702A6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Výbor Základnej organizácie Odborového zväzu pracovníkov školstva a vedy na Slovensku pri Základnej škole Dobšiná, Zimná ul. 190</w:t>
      </w:r>
    </w:p>
    <w:p w:rsidR="006702A6" w:rsidRPr="00ED6AFC" w:rsidRDefault="006702A6" w:rsidP="006702A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 xml:space="preserve">Mgr. Beáta </w:t>
      </w:r>
      <w:proofErr w:type="spellStart"/>
      <w:r w:rsidRPr="00ED6AFC">
        <w:rPr>
          <w:rFonts w:ascii="Times New Roman" w:hAnsi="Times New Roman" w:cs="Times New Roman"/>
          <w:b/>
          <w:sz w:val="24"/>
          <w:szCs w:val="24"/>
        </w:rPr>
        <w:t>Palacková</w:t>
      </w:r>
      <w:proofErr w:type="spellEnd"/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druhej strane</w:t>
      </w: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zatvárajú dodatok č. 2</w:t>
      </w:r>
      <w:r w:rsidRPr="00ED6AFC">
        <w:rPr>
          <w:rFonts w:ascii="Times New Roman" w:hAnsi="Times New Roman" w:cs="Times New Roman"/>
          <w:sz w:val="24"/>
          <w:szCs w:val="24"/>
        </w:rPr>
        <w:t xml:space="preserve"> ku Kolektívnej zmluve zamestnancov Základnej ško</w:t>
      </w:r>
      <w:r>
        <w:rPr>
          <w:rFonts w:ascii="Times New Roman" w:hAnsi="Times New Roman" w:cs="Times New Roman"/>
          <w:sz w:val="24"/>
          <w:szCs w:val="24"/>
        </w:rPr>
        <w:t>ly Eugena Ruffinyho na rok 2022</w:t>
      </w:r>
    </w:p>
    <w:p w:rsidR="00F15D74" w:rsidRDefault="00F15D74" w:rsidP="00670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D74" w:rsidRDefault="00F15D74" w:rsidP="00F15D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Zaradenie nepedagogických zamestnancov</w:t>
      </w:r>
    </w:p>
    <w:p w:rsidR="00B6468B" w:rsidRDefault="00F15D74" w:rsidP="00F15D74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</w:t>
      </w:r>
      <w:r w:rsidR="006702A6">
        <w:rPr>
          <w:rFonts w:ascii="Times New Roman" w:hAnsi="Times New Roman" w:cs="Times New Roman"/>
          <w:sz w:val="24"/>
          <w:szCs w:val="24"/>
        </w:rPr>
        <w:t xml:space="preserve"> dohodli</w:t>
      </w:r>
      <w:r w:rsidR="00B6468B">
        <w:rPr>
          <w:rFonts w:ascii="Times New Roman" w:hAnsi="Times New Roman" w:cs="Times New Roman"/>
          <w:sz w:val="24"/>
          <w:szCs w:val="24"/>
        </w:rPr>
        <w:t>, že nepedagogickí zamestnanci zaradení po 3. platobnú triedu (vrátane), bez ohľadu na počet odpracovaných rokov, budú zaradení v 14. platovom stupni.</w:t>
      </w:r>
    </w:p>
    <w:p w:rsidR="00B6468B" w:rsidRDefault="00B6468B" w:rsidP="00B6468B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Tento dodatok nadobúda platnosť dňom podpisu obidvomi zmluvnými stranami a účinnosť dňom nasledujúcim po dni jeho zverejnenia na internetovej stránke základnej školy Eugena Ruffinyho.</w:t>
      </w:r>
    </w:p>
    <w:p w:rsidR="00B6468B" w:rsidRDefault="00B6468B" w:rsidP="006702A6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</w:p>
    <w:p w:rsidR="00F15D74" w:rsidRDefault="00F15D74" w:rsidP="006702A6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V Dobšinej </w:t>
      </w:r>
      <w:r w:rsidR="00B6468B">
        <w:rPr>
          <w:rStyle w:val="tojvnm2t"/>
          <w:rFonts w:ascii="Times New Roman" w:hAnsi="Times New Roman" w:cs="Times New Roman"/>
          <w:sz w:val="24"/>
          <w:szCs w:val="24"/>
        </w:rPr>
        <w:t>31</w:t>
      </w:r>
      <w:r>
        <w:rPr>
          <w:rStyle w:val="tojvnm2t"/>
          <w:rFonts w:ascii="Times New Roman" w:hAnsi="Times New Roman" w:cs="Times New Roman"/>
          <w:sz w:val="24"/>
          <w:szCs w:val="24"/>
        </w:rPr>
        <w:t>.08.2022</w:t>
      </w: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Mgr. Beáta </w:t>
      </w:r>
      <w:proofErr w:type="spellStart"/>
      <w:r>
        <w:rPr>
          <w:rStyle w:val="tojvnm2t"/>
          <w:rFonts w:ascii="Times New Roman" w:hAnsi="Times New Roman" w:cs="Times New Roman"/>
          <w:sz w:val="24"/>
          <w:szCs w:val="24"/>
        </w:rPr>
        <w:t>Palacková</w:t>
      </w:r>
      <w:proofErr w:type="spellEnd"/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 xml:space="preserve">    Mgr. Jaroslav Hutník</w:t>
      </w:r>
    </w:p>
    <w:p w:rsidR="00B6468B" w:rsidRDefault="00B646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DODATOK č. 3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>Ku Kolektívnej zmluve zamestnancov Základnej šk</w:t>
      </w:r>
      <w:r>
        <w:rPr>
          <w:rFonts w:ascii="Times New Roman" w:hAnsi="Times New Roman" w:cs="Times New Roman"/>
          <w:b/>
          <w:sz w:val="24"/>
          <w:szCs w:val="24"/>
        </w:rPr>
        <w:t>oly Eugena Ruffinyho na rok 2022</w:t>
      </w: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</w:p>
    <w:p w:rsidR="006702A6" w:rsidRPr="00ED6AFC" w:rsidRDefault="006702A6" w:rsidP="006702A6">
      <w:pPr>
        <w:rPr>
          <w:rFonts w:ascii="Times New Roman" w:hAnsi="Times New Roman" w:cs="Times New Roman"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>Zmluvné strany:</w:t>
      </w:r>
    </w:p>
    <w:p w:rsidR="006702A6" w:rsidRPr="00ED6AFC" w:rsidRDefault="006702A6" w:rsidP="006702A6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Základná škola Eugena Ruffinyho</w:t>
      </w:r>
    </w:p>
    <w:p w:rsidR="006702A6" w:rsidRPr="00ED6AFC" w:rsidRDefault="006702A6" w:rsidP="006702A6">
      <w:pPr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ab/>
        <w:t>riaditeľ školy – Mgr. Jaroslav Hutník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jednej strane</w:t>
      </w:r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702A6" w:rsidRPr="00ED6AFC" w:rsidRDefault="006702A6" w:rsidP="006702A6">
      <w:pPr>
        <w:ind w:left="3540" w:hanging="3540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sz w:val="24"/>
          <w:szCs w:val="24"/>
        </w:rPr>
        <w:t xml:space="preserve">Názov organizácie, zastúpená: </w:t>
      </w:r>
      <w:r>
        <w:rPr>
          <w:rFonts w:ascii="Times New Roman" w:hAnsi="Times New Roman" w:cs="Times New Roman"/>
          <w:sz w:val="24"/>
          <w:szCs w:val="24"/>
        </w:rPr>
        <w:tab/>
      </w:r>
      <w:r w:rsidRPr="00ED6AFC">
        <w:rPr>
          <w:rFonts w:ascii="Times New Roman" w:hAnsi="Times New Roman" w:cs="Times New Roman"/>
          <w:b/>
          <w:sz w:val="24"/>
          <w:szCs w:val="24"/>
        </w:rPr>
        <w:t>Výbor Základnej organizácie Odborového zväzu pracovníkov školstva a vedy na Slovensku pri Základnej škole Dobšiná, Zimná ul. 190</w:t>
      </w:r>
    </w:p>
    <w:p w:rsidR="006702A6" w:rsidRPr="00ED6AFC" w:rsidRDefault="006702A6" w:rsidP="006702A6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D6AFC">
        <w:rPr>
          <w:rFonts w:ascii="Times New Roman" w:hAnsi="Times New Roman" w:cs="Times New Roman"/>
          <w:b/>
          <w:sz w:val="24"/>
          <w:szCs w:val="24"/>
        </w:rPr>
        <w:t xml:space="preserve">Mgr. Beáta </w:t>
      </w:r>
      <w:proofErr w:type="spellStart"/>
      <w:r w:rsidRPr="00ED6AFC">
        <w:rPr>
          <w:rFonts w:ascii="Times New Roman" w:hAnsi="Times New Roman" w:cs="Times New Roman"/>
          <w:b/>
          <w:sz w:val="24"/>
          <w:szCs w:val="24"/>
        </w:rPr>
        <w:t>Palacková</w:t>
      </w:r>
      <w:proofErr w:type="spellEnd"/>
    </w:p>
    <w:p w:rsidR="006702A6" w:rsidRPr="00ED6AFC" w:rsidRDefault="006702A6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D6AFC">
        <w:rPr>
          <w:rFonts w:ascii="Times New Roman" w:hAnsi="Times New Roman" w:cs="Times New Roman"/>
          <w:sz w:val="24"/>
          <w:szCs w:val="24"/>
        </w:rPr>
        <w:t>a druhej strane</w:t>
      </w:r>
    </w:p>
    <w:p w:rsidR="006702A6" w:rsidRDefault="006702A6" w:rsidP="00670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6468B">
        <w:rPr>
          <w:rFonts w:ascii="Times New Roman" w:hAnsi="Times New Roman" w:cs="Times New Roman"/>
          <w:sz w:val="24"/>
          <w:szCs w:val="24"/>
        </w:rPr>
        <w:t>zatvárajú dodatok č. 3</w:t>
      </w:r>
      <w:r w:rsidRPr="00ED6AFC">
        <w:rPr>
          <w:rFonts w:ascii="Times New Roman" w:hAnsi="Times New Roman" w:cs="Times New Roman"/>
          <w:sz w:val="24"/>
          <w:szCs w:val="24"/>
        </w:rPr>
        <w:t xml:space="preserve"> ku Kolektívnej zmluve zamestnancov Základnej ško</w:t>
      </w:r>
      <w:r>
        <w:rPr>
          <w:rFonts w:ascii="Times New Roman" w:hAnsi="Times New Roman" w:cs="Times New Roman"/>
          <w:sz w:val="24"/>
          <w:szCs w:val="24"/>
        </w:rPr>
        <w:t>ly Eugena Ruffinyho na rok 2022</w:t>
      </w:r>
    </w:p>
    <w:p w:rsidR="00F15D74" w:rsidRPr="00ED6AFC" w:rsidRDefault="00F15D74" w:rsidP="006702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2A6" w:rsidRPr="00ED6AFC" w:rsidRDefault="00F15D74" w:rsidP="00670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Pracovný pomer na dobu určitú</w:t>
      </w:r>
    </w:p>
    <w:p w:rsidR="006702A6" w:rsidRDefault="00F15D74" w:rsidP="006702A6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 v súlade s §48 ods. 4 písm. d) ZP, že ďalšie predĺženie alebo opätovné dohodnutie pracovného pomeru na určitú dobu do dvoch rokov alebo na dva roky je možné aj pri vykonávaní výchovno-vzdelávacích, odborných a administratívnych prác.</w:t>
      </w:r>
    </w:p>
    <w:p w:rsidR="006702A6" w:rsidRDefault="006702A6" w:rsidP="006702A6">
      <w:pPr>
        <w:ind w:firstLine="708"/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Tento dodatok nadobúda platnosť dňom podpisu obidvomi zmluvnými stranami a účinnosť dňom nasledujúcim po dni jeho zverejnenia na internetovej stránke základnej školy Eugena Ruffinyho.</w:t>
      </w:r>
    </w:p>
    <w:p w:rsidR="00F15D74" w:rsidRDefault="00F15D74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F15D74" w:rsidRDefault="00F15D74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V Dobšinej </w:t>
      </w:r>
      <w:r w:rsidR="00B6468B">
        <w:rPr>
          <w:rStyle w:val="tojvnm2t"/>
          <w:rFonts w:ascii="Times New Roman" w:hAnsi="Times New Roman" w:cs="Times New Roman"/>
          <w:sz w:val="24"/>
          <w:szCs w:val="24"/>
        </w:rPr>
        <w:t>31</w:t>
      </w:r>
      <w:r>
        <w:rPr>
          <w:rStyle w:val="tojvnm2t"/>
          <w:rFonts w:ascii="Times New Roman" w:hAnsi="Times New Roman" w:cs="Times New Roman"/>
          <w:sz w:val="24"/>
          <w:szCs w:val="24"/>
        </w:rPr>
        <w:t>.08.2022</w:t>
      </w: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</w:p>
    <w:p w:rsidR="006702A6" w:rsidRDefault="006702A6" w:rsidP="006702A6">
      <w:pPr>
        <w:rPr>
          <w:rStyle w:val="tojvnm2t"/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>..............................................</w:t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C5A5F" w:rsidRPr="00B6468B" w:rsidRDefault="006702A6">
      <w:pPr>
        <w:rPr>
          <w:rFonts w:ascii="Times New Roman" w:hAnsi="Times New Roman" w:cs="Times New Roman"/>
          <w:sz w:val="24"/>
          <w:szCs w:val="24"/>
        </w:rPr>
      </w:pPr>
      <w:r>
        <w:rPr>
          <w:rStyle w:val="tojvnm2t"/>
          <w:rFonts w:ascii="Times New Roman" w:hAnsi="Times New Roman" w:cs="Times New Roman"/>
          <w:sz w:val="24"/>
          <w:szCs w:val="24"/>
        </w:rPr>
        <w:t xml:space="preserve">Mgr. Beáta </w:t>
      </w:r>
      <w:proofErr w:type="spellStart"/>
      <w:r>
        <w:rPr>
          <w:rStyle w:val="tojvnm2t"/>
          <w:rFonts w:ascii="Times New Roman" w:hAnsi="Times New Roman" w:cs="Times New Roman"/>
          <w:sz w:val="24"/>
          <w:szCs w:val="24"/>
        </w:rPr>
        <w:t>Palacková</w:t>
      </w:r>
      <w:proofErr w:type="spellEnd"/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</w:r>
      <w:r>
        <w:rPr>
          <w:rStyle w:val="tojvnm2t"/>
          <w:rFonts w:ascii="Times New Roman" w:hAnsi="Times New Roman" w:cs="Times New Roman"/>
          <w:sz w:val="24"/>
          <w:szCs w:val="24"/>
        </w:rPr>
        <w:tab/>
        <w:t xml:space="preserve">    Mgr. Jaroslav Hutník</w:t>
      </w:r>
    </w:p>
    <w:sectPr w:rsidR="005C5A5F" w:rsidRPr="00B64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A6"/>
    <w:rsid w:val="005C5A5F"/>
    <w:rsid w:val="006702A6"/>
    <w:rsid w:val="00B6468B"/>
    <w:rsid w:val="00F1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rsid w:val="00670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02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ojvnm2t">
    <w:name w:val="tojvnm2t"/>
    <w:basedOn w:val="Predvolenpsmoodseku"/>
    <w:rsid w:val="00670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1</cp:revision>
  <cp:lastPrinted>2022-08-31T09:53:00Z</cp:lastPrinted>
  <dcterms:created xsi:type="dcterms:W3CDTF">2022-08-31T09:25:00Z</dcterms:created>
  <dcterms:modified xsi:type="dcterms:W3CDTF">2022-08-31T09:54:00Z</dcterms:modified>
</cp:coreProperties>
</file>