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E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4831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831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 w:rsidRPr="00184831">
        <w:rPr>
          <w:rFonts w:ascii="Times New Roman" w:hAnsi="Times New Roman" w:cs="Times New Roman"/>
          <w:b/>
          <w:sz w:val="36"/>
          <w:szCs w:val="36"/>
        </w:rPr>
        <w:t>K</w:t>
      </w:r>
      <w:r w:rsidRPr="00184831">
        <w:rPr>
          <w:rFonts w:ascii="Times New Roman" w:hAnsi="Times New Roman" w:cs="Times New Roman"/>
          <w:b/>
          <w:sz w:val="36"/>
          <w:szCs w:val="36"/>
        </w:rPr>
        <w:t>-2022/1</w:t>
      </w:r>
      <w:r w:rsidR="00CE660A" w:rsidRPr="00184831">
        <w:rPr>
          <w:rFonts w:ascii="Times New Roman" w:hAnsi="Times New Roman" w:cs="Times New Roman"/>
          <w:b/>
          <w:sz w:val="36"/>
          <w:szCs w:val="36"/>
        </w:rPr>
        <w:t>45</w:t>
      </w:r>
      <w:r w:rsidRPr="00184831">
        <w:rPr>
          <w:rFonts w:ascii="Times New Roman" w:hAnsi="Times New Roman" w:cs="Times New Roman"/>
          <w:b/>
          <w:sz w:val="36"/>
          <w:szCs w:val="36"/>
        </w:rPr>
        <w:t>/</w:t>
      </w:r>
      <w:r w:rsidR="00184831">
        <w:rPr>
          <w:rFonts w:ascii="Times New Roman" w:hAnsi="Times New Roman" w:cs="Times New Roman"/>
          <w:b/>
          <w:sz w:val="36"/>
          <w:szCs w:val="36"/>
        </w:rPr>
        <w:t>2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1848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4831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184831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184831">
        <w:rPr>
          <w:rFonts w:ascii="Times New Roman" w:hAnsi="Times New Roman" w:cs="Times New Roman"/>
          <w:b/>
          <w:sz w:val="24"/>
          <w:szCs w:val="24"/>
        </w:rPr>
        <w:tab/>
        <w:t>Základná škola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Hlboká cesta  968/4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V zastúpení: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NÁJOMCA: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4831" w:rsidRPr="00184831">
        <w:rPr>
          <w:rFonts w:ascii="Times New Roman" w:hAnsi="Times New Roman" w:cs="Times New Roman"/>
          <w:b/>
          <w:sz w:val="24"/>
          <w:szCs w:val="24"/>
        </w:rPr>
        <w:t>Benitim</w:t>
      </w:r>
      <w:proofErr w:type="spellEnd"/>
      <w:r w:rsidR="00184831" w:rsidRPr="00184831">
        <w:rPr>
          <w:rFonts w:ascii="Times New Roman" w:hAnsi="Times New Roman" w:cs="Times New Roman"/>
          <w:b/>
          <w:sz w:val="24"/>
          <w:szCs w:val="24"/>
        </w:rPr>
        <w:t>, O.Z.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84831" w:rsidRPr="00184831">
        <w:rPr>
          <w:rFonts w:ascii="Times New Roman" w:hAnsi="Times New Roman" w:cs="Times New Roman"/>
          <w:bCs/>
          <w:sz w:val="24"/>
          <w:szCs w:val="24"/>
        </w:rPr>
        <w:t>Fáviovská</w:t>
      </w:r>
      <w:proofErr w:type="spellEnd"/>
      <w:r w:rsidR="00184831" w:rsidRPr="00184831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BF3AA5" w:rsidRPr="00184831" w:rsidRDefault="00BF3AA5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184831">
        <w:rPr>
          <w:rFonts w:ascii="Times New Roman" w:hAnsi="Times New Roman" w:cs="Times New Roman"/>
          <w:bCs/>
          <w:sz w:val="24"/>
          <w:szCs w:val="24"/>
        </w:rPr>
        <w:t>8</w:t>
      </w:r>
      <w:r w:rsidR="00184831" w:rsidRPr="00184831">
        <w:rPr>
          <w:rFonts w:ascii="Times New Roman" w:hAnsi="Times New Roman" w:cs="Times New Roman"/>
          <w:bCs/>
          <w:sz w:val="24"/>
          <w:szCs w:val="24"/>
        </w:rPr>
        <w:t>51 010</w:t>
      </w:r>
      <w:r w:rsidRPr="00184831">
        <w:rPr>
          <w:rFonts w:ascii="Times New Roman" w:hAnsi="Times New Roman" w:cs="Times New Roman"/>
          <w:bCs/>
          <w:sz w:val="24"/>
          <w:szCs w:val="24"/>
        </w:rPr>
        <w:t xml:space="preserve"> Bratislava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184831" w:rsidRPr="00184831">
        <w:rPr>
          <w:rFonts w:ascii="Times New Roman" w:hAnsi="Times New Roman" w:cs="Times New Roman"/>
          <w:b/>
          <w:sz w:val="24"/>
          <w:szCs w:val="24"/>
        </w:rPr>
        <w:t xml:space="preserve">Ing. Andrea </w:t>
      </w:r>
      <w:proofErr w:type="spellStart"/>
      <w:r w:rsidR="00184831" w:rsidRPr="00184831">
        <w:rPr>
          <w:rFonts w:ascii="Times New Roman" w:hAnsi="Times New Roman" w:cs="Times New Roman"/>
          <w:b/>
          <w:sz w:val="24"/>
          <w:szCs w:val="24"/>
        </w:rPr>
        <w:t>Čvapková</w:t>
      </w:r>
      <w:proofErr w:type="spellEnd"/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184831" w:rsidRPr="00184831">
        <w:rPr>
          <w:rFonts w:ascii="Times New Roman" w:hAnsi="Times New Roman" w:cs="Times New Roman"/>
          <w:sz w:val="24"/>
          <w:szCs w:val="24"/>
        </w:rPr>
        <w:t>štatutárny zástupca O.Z.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IČO: </w:t>
      </w:r>
      <w:r w:rsidR="00184831" w:rsidRPr="00184831">
        <w:rPr>
          <w:rFonts w:ascii="Times New Roman" w:hAnsi="Times New Roman" w:cs="Times New Roman"/>
          <w:sz w:val="24"/>
          <w:szCs w:val="24"/>
        </w:rPr>
        <w:t>42180309</w:t>
      </w:r>
    </w:p>
    <w:p w:rsidR="00BF3AA5" w:rsidRPr="00184831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4831">
        <w:rPr>
          <w:rFonts w:ascii="Times New Roman" w:hAnsi="Times New Roman" w:cs="Times New Roman"/>
          <w:b/>
          <w:bCs/>
          <w:sz w:val="24"/>
          <w:szCs w:val="24"/>
        </w:rPr>
        <w:t xml:space="preserve">IBAN: </w:t>
      </w:r>
      <w:r w:rsidR="00184831" w:rsidRPr="00184831">
        <w:rPr>
          <w:rFonts w:ascii="Times New Roman" w:hAnsi="Times New Roman" w:cs="Times New Roman"/>
          <w:b/>
          <w:bCs/>
          <w:szCs w:val="24"/>
        </w:rPr>
        <w:t>SK54 0200 0000 0029 7783 1851</w:t>
      </w:r>
    </w:p>
    <w:p w:rsidR="00BF3AA5" w:rsidRPr="00184831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I. Predmet, účel a doba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Prenajímateľ prenecháva na užívanie nájomcovi nebytový priestor – telocvičňa, nachádzajúce sa v Základnej škole Hlboká cesta 4, Bratislava. V telocvični budú prebiehať športové tréningy podľa rozvrhu (utorok 14:45-16:45 a štvrtok 1</w:t>
      </w:r>
      <w:r>
        <w:rPr>
          <w:rFonts w:ascii="Times New Roman" w:hAnsi="Times New Roman" w:cs="Times New Roman"/>
          <w:bCs/>
        </w:rPr>
        <w:t>4</w:t>
      </w:r>
      <w:r w:rsidRPr="0018483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45</w:t>
      </w:r>
      <w:r w:rsidRPr="00184831">
        <w:rPr>
          <w:rFonts w:ascii="Times New Roman" w:hAnsi="Times New Roman" w:cs="Times New Roman"/>
          <w:bCs/>
        </w:rPr>
        <w:t>-17:00).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84831">
        <w:rPr>
          <w:rFonts w:ascii="Times New Roman" w:hAnsi="Times New Roman" w:cs="Times New Roman"/>
          <w:bCs/>
        </w:rPr>
        <w:t xml:space="preserve">Ide o majetok, ktorý prenajímateľ v dobe určenej v nájomnej zmluve nevyužíva. </w:t>
      </w:r>
      <w:r w:rsidRPr="00184831">
        <w:rPr>
          <w:rFonts w:ascii="Times New Roman" w:hAnsi="Times New Roman" w:cs="Times New Roman"/>
          <w:b/>
          <w:bCs/>
        </w:rPr>
        <w:t xml:space="preserve">Nebytové priestory sa poskytujú na obdobie od </w:t>
      </w:r>
      <w:r>
        <w:rPr>
          <w:rFonts w:ascii="Times New Roman" w:hAnsi="Times New Roman" w:cs="Times New Roman"/>
          <w:b/>
          <w:bCs/>
        </w:rPr>
        <w:t>28.05.2022 do 23.06.2022</w:t>
      </w:r>
      <w:r w:rsidRPr="00184831">
        <w:rPr>
          <w:rFonts w:ascii="Times New Roman" w:hAnsi="Times New Roman" w:cs="Times New Roman"/>
          <w:b/>
          <w:bCs/>
        </w:rPr>
        <w:t>.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Spolu na </w:t>
      </w:r>
      <w:r>
        <w:rPr>
          <w:rFonts w:ascii="Times New Roman" w:hAnsi="Times New Roman" w:cs="Times New Roman"/>
          <w:b/>
          <w:bCs/>
          <w:szCs w:val="24"/>
        </w:rPr>
        <w:t xml:space="preserve">17 </w:t>
      </w:r>
      <w:r w:rsidRPr="00184831">
        <w:rPr>
          <w:rFonts w:ascii="Times New Roman" w:hAnsi="Times New Roman" w:cs="Times New Roman"/>
          <w:b/>
          <w:bCs/>
          <w:szCs w:val="24"/>
        </w:rPr>
        <w:t>hodín.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II. Výška a splatnosť nájomného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Výška úhrady nájomného sa stanovuje dobou na základe par.7.Zák.č.116/1990 Zb. o nájme a podnájme nebytových priestorov v znení neskorších predpisov. V školskom roku 2021/2022, je internou smernicou stanovená cena: 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>a/Nájomné  za 1 hod. užívania telocvične  s médiami: 12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184831">
        <w:rPr>
          <w:rFonts w:ascii="Times New Roman" w:hAnsi="Times New Roman" w:cs="Times New Roman"/>
          <w:b/>
          <w:bCs/>
          <w:szCs w:val="24"/>
        </w:rPr>
        <w:t>eur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Celkom spolu: </w:t>
      </w:r>
      <w:r>
        <w:rPr>
          <w:rFonts w:ascii="Times New Roman" w:hAnsi="Times New Roman" w:cs="Times New Roman"/>
          <w:b/>
          <w:bCs/>
          <w:szCs w:val="24"/>
        </w:rPr>
        <w:t>204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 eur.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 xml:space="preserve">Celkové nájomné s médiami nájomca uhradí vo výške </w:t>
      </w:r>
      <w:r>
        <w:rPr>
          <w:rFonts w:ascii="Times New Roman" w:hAnsi="Times New Roman" w:cs="Times New Roman"/>
          <w:bCs/>
          <w:szCs w:val="24"/>
        </w:rPr>
        <w:t>204</w:t>
      </w:r>
      <w:r w:rsidRPr="00184831">
        <w:rPr>
          <w:rFonts w:ascii="Times New Roman" w:hAnsi="Times New Roman" w:cs="Times New Roman"/>
          <w:bCs/>
          <w:szCs w:val="24"/>
        </w:rPr>
        <w:t xml:space="preserve"> eur do 10.</w:t>
      </w:r>
      <w:r>
        <w:rPr>
          <w:rFonts w:ascii="Times New Roman" w:hAnsi="Times New Roman" w:cs="Times New Roman"/>
          <w:bCs/>
          <w:szCs w:val="24"/>
        </w:rPr>
        <w:t>06.2022</w:t>
      </w:r>
      <w:r w:rsidRPr="00184831">
        <w:rPr>
          <w:rFonts w:ascii="Times New Roman" w:hAnsi="Times New Roman" w:cs="Times New Roman"/>
          <w:bCs/>
          <w:szCs w:val="24"/>
        </w:rPr>
        <w:t>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Platby nájomca uhradí prevodným príkazom na účet prenajímateľa vedený vo VÚB na číslo účtu: </w:t>
      </w:r>
      <w:r w:rsidRPr="00184831">
        <w:rPr>
          <w:rFonts w:ascii="Times New Roman" w:hAnsi="Times New Roman" w:cs="Times New Roman"/>
          <w:szCs w:val="24"/>
        </w:rPr>
        <w:t>SK61 0200 0000 0016 5720 7959 najneskôr vo vyššie uvedených termínoch splatnosti.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III. Práva a povinnosti prenajímateľa a nájomcu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je povinný odovzdať nájomcovi nebytový priestor v stave spôsobilom na riadne užívanie a udržiavať ho.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je oprávnený užívať nebytový priestor v rozsahu dohodnutom v tejto zmluve. Má právo požadovať od prenajímateľa, aby ho udržiaval v stave spôsobilom na dohovorené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IV. Skončenie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Prenajímateľ môže písomne vypovedať zmluvu uzatvorenú na určitý čas pred uplynutím dohodnutej doby, ak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a/ nájomca užíva nebytový priestor v rozpore s dohodou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b/nájomca o viac ako jeden mesiac je v omeškaní s platením nájomného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c/nájomca alebo osoby, ktoré s ním užívajú nebytový priestor, hrubo porušujú pokoj a poriadok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d/ nájomca nedodržiava ďalšie povinnosti uvedené v III. časti tejto zmluvy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Výpovedná lehota je, ak sa nedohodne inak, tri mesiace a počíta sa od prvého dňa mesiaca nasledujúceho po doručení výpovede.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V. Záverečné ustanovenia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4"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184831">
        <w:rPr>
          <w:rFonts w:ascii="Times New Roman" w:hAnsi="Times New Roman" w:cs="Times New Roman"/>
          <w:bCs/>
        </w:rPr>
        <w:t>Z.z</w:t>
      </w:r>
      <w:proofErr w:type="spellEnd"/>
      <w:r w:rsidRPr="00184831">
        <w:rPr>
          <w:rFonts w:ascii="Times New Roman" w:hAnsi="Times New Roman" w:cs="Times New Roman"/>
          <w:bCs/>
        </w:rPr>
        <w:t>. o nájme a podnájme nebytových priestorov v znení neskorších predpisov.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2. V prípade akéhokoľvek nedorozumenia, sporu alebo sporného nároku sa obe strany budú snažiť  dosiahnuť vzájomnú dohodu.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3. Zmluvné strany prehlasujú, že si zmluvu prečítali, rozumejú jej a na znak slobodnej vôle ju podpisujú.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4. Zmluva je vyhotovená v dvoch vyhotoveniach, ktoré majú povahu originálu, z ktorých jeden obdrží  prenajímateľ a jeden nájomca.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5. Nájomná zmluva nadobúda účinnosť dňom podpisu.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Bratislava 31.05.2022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>PRENAJÍMATEĽ: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  <w:t>NÁJOMCA: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Mgr. Michal Drgáň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 xml:space="preserve">Ing. Andrea </w:t>
      </w:r>
      <w:proofErr w:type="spellStart"/>
      <w:r>
        <w:rPr>
          <w:rFonts w:ascii="Times New Roman" w:hAnsi="Times New Roman" w:cs="Times New Roman"/>
          <w:bCs/>
          <w:szCs w:val="24"/>
        </w:rPr>
        <w:t>Čvapková</w:t>
      </w:r>
      <w:proofErr w:type="spellEnd"/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riaditeľ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  <w:t>štatutárny zástupca</w:t>
      </w:r>
      <w:r w:rsidRPr="00184831">
        <w:rPr>
          <w:rFonts w:ascii="Times New Roman" w:hAnsi="Times New Roman" w:cs="Times New Roman"/>
          <w:bCs/>
          <w:szCs w:val="24"/>
        </w:rPr>
        <w:tab/>
      </w: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podpis a pečiatka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 xml:space="preserve">podpis a pečiatka </w:t>
      </w:r>
      <w:r>
        <w:rPr>
          <w:rFonts w:ascii="Times New Roman" w:hAnsi="Times New Roman" w:cs="Times New Roman"/>
          <w:bCs/>
          <w:szCs w:val="24"/>
        </w:rPr>
        <w:t>O.Z.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color w:val="C00000"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br/>
        <w:t xml:space="preserve"> </w:t>
      </w:r>
    </w:p>
    <w:p w:rsidR="005C6D45" w:rsidRPr="00184831" w:rsidRDefault="005C6D45" w:rsidP="00184831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5C6D45" w:rsidRPr="00184831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5B" w:rsidRDefault="00854B5B">
      <w:pPr>
        <w:spacing w:line="240" w:lineRule="auto"/>
      </w:pPr>
      <w:r>
        <w:separator/>
      </w:r>
    </w:p>
  </w:endnote>
  <w:endnote w:type="continuationSeparator" w:id="0">
    <w:p w:rsidR="00854B5B" w:rsidRDefault="00854B5B">
      <w:pPr>
        <w:spacing w:line="240" w:lineRule="auto"/>
      </w:pPr>
      <w:r>
        <w:continuationSeparator/>
      </w:r>
    </w:p>
  </w:endnote>
  <w:endnote w:type="continuationNotice" w:id="1">
    <w:p w:rsidR="00854B5B" w:rsidRDefault="00854B5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854B5B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5B" w:rsidRDefault="00854B5B">
      <w:pPr>
        <w:spacing w:line="240" w:lineRule="auto"/>
      </w:pPr>
      <w:r>
        <w:separator/>
      </w:r>
    </w:p>
  </w:footnote>
  <w:footnote w:type="continuationSeparator" w:id="0">
    <w:p w:rsidR="00854B5B" w:rsidRDefault="00854B5B">
      <w:pPr>
        <w:spacing w:line="240" w:lineRule="auto"/>
      </w:pPr>
      <w:r>
        <w:continuationSeparator/>
      </w:r>
    </w:p>
  </w:footnote>
  <w:footnote w:type="continuationNotice" w:id="1">
    <w:p w:rsidR="00854B5B" w:rsidRDefault="00854B5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1"/>
    <w:rsid w:val="00003241"/>
    <w:rsid w:val="00016748"/>
    <w:rsid w:val="0006567E"/>
    <w:rsid w:val="000760DB"/>
    <w:rsid w:val="000F00E7"/>
    <w:rsid w:val="0016766E"/>
    <w:rsid w:val="00170063"/>
    <w:rsid w:val="00175643"/>
    <w:rsid w:val="00184831"/>
    <w:rsid w:val="001B2338"/>
    <w:rsid w:val="001B23AC"/>
    <w:rsid w:val="001C51D3"/>
    <w:rsid w:val="002061A9"/>
    <w:rsid w:val="00217B64"/>
    <w:rsid w:val="00235579"/>
    <w:rsid w:val="00257FAA"/>
    <w:rsid w:val="00263938"/>
    <w:rsid w:val="00294D19"/>
    <w:rsid w:val="002E78EB"/>
    <w:rsid w:val="002F0A8F"/>
    <w:rsid w:val="002F25A8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7D63"/>
    <w:rsid w:val="00643D1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8270A2"/>
    <w:rsid w:val="00853F77"/>
    <w:rsid w:val="00854B5B"/>
    <w:rsid w:val="00885CE1"/>
    <w:rsid w:val="008907FF"/>
    <w:rsid w:val="008B696C"/>
    <w:rsid w:val="008B6BEE"/>
    <w:rsid w:val="008C1060"/>
    <w:rsid w:val="008F78D7"/>
    <w:rsid w:val="009200C1"/>
    <w:rsid w:val="009323B3"/>
    <w:rsid w:val="00980085"/>
    <w:rsid w:val="00997127"/>
    <w:rsid w:val="009D216F"/>
    <w:rsid w:val="009D3248"/>
    <w:rsid w:val="009F3784"/>
    <w:rsid w:val="00A65E8A"/>
    <w:rsid w:val="00A87896"/>
    <w:rsid w:val="00A90C73"/>
    <w:rsid w:val="00AC1EE7"/>
    <w:rsid w:val="00AC52D1"/>
    <w:rsid w:val="00B650C6"/>
    <w:rsid w:val="00B9349D"/>
    <w:rsid w:val="00BA63C2"/>
    <w:rsid w:val="00BC6939"/>
    <w:rsid w:val="00BD0BC4"/>
    <w:rsid w:val="00BE1875"/>
    <w:rsid w:val="00BE45C8"/>
    <w:rsid w:val="00BF2331"/>
    <w:rsid w:val="00BF3AA5"/>
    <w:rsid w:val="00BF7463"/>
    <w:rsid w:val="00C30889"/>
    <w:rsid w:val="00C6633B"/>
    <w:rsid w:val="00C76594"/>
    <w:rsid w:val="00C90A2E"/>
    <w:rsid w:val="00CC5861"/>
    <w:rsid w:val="00CE660A"/>
    <w:rsid w:val="00D30B81"/>
    <w:rsid w:val="00D3649E"/>
    <w:rsid w:val="00D628FF"/>
    <w:rsid w:val="00D65327"/>
    <w:rsid w:val="00D844D5"/>
    <w:rsid w:val="00DC598C"/>
    <w:rsid w:val="00DF0FDA"/>
    <w:rsid w:val="00E142DA"/>
    <w:rsid w:val="00E16F51"/>
    <w:rsid w:val="00E3092E"/>
    <w:rsid w:val="00E36359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UnresolvedMention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1D40-DEAA-46D8-9412-2531072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2022-05-31T06:01:00Z</dcterms:created>
  <dcterms:modified xsi:type="dcterms:W3CDTF">2022-05-31T06:01:00Z</dcterms:modified>
</cp:coreProperties>
</file>