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mbeddings/oleObject1.bin" ContentType="application/vnd.openxmlformats-officedocument.oleObject"/>
  <Override PartName="/word/theme/theme1.xml" ContentType="application/vnd.openxmlformats-officedocument.theme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540" w:type="dxa"/>
        <w:jc w:val="left"/>
        <w:tblInd w:w="70" w:type="dxa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2126"/>
        <w:gridCol w:w="7413"/>
      </w:tblGrid>
      <w:tr>
        <w:trPr>
          <w:trHeight w:val="1702" w:hRule="atLeast"/>
        </w:trPr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larendon Condensed" w:hAnsi="Clarendon Condensed"/>
                <w:sz w:val="44"/>
              </w:rPr>
            </w:pPr>
            <w:r>
              <w:rPr/>
              <w:object>
                <v:shape id="ole_rId2" style="width:75.85pt;height:69.45pt" o:ole="">
                  <v:imagedata r:id="rId3" o:title=""/>
                </v:shape>
                <o:OLEObject Type="Embed" ProgID="Unknown" ShapeID="ole_rId2" DrawAspect="Content" ObjectID="_774080420" r:id="rId2"/>
              </w:object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2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937895</wp:posOffset>
                      </wp:positionV>
                      <wp:extent cx="4537710" cy="1270"/>
                      <wp:effectExtent l="0" t="0" r="0" b="0"/>
                      <wp:wrapNone/>
                      <wp:docPr id="1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64880" cy="0"/>
                              </a:xfrm>
                              <a:prstGeom prst="line">
                                <a:avLst/>
                              </a:prstGeom>
                              <a:ln w="5724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-3.45pt,73.85pt" to="505.55pt,73.85pt" stroked="t" style="position:absolute">
                      <v:stroke color="black" weight="57240" joinstyle="round" endcap="flat"/>
                      <v:fill o:detectmouseclick="t" on="false"/>
                    </v:line>
                  </w:pict>
                </mc:Fallback>
              </mc:AlternateContent>
            </w:r>
          </w:p>
        </w:tc>
        <w:tc>
          <w:tcPr>
            <w:tcW w:w="7413" w:type="dxa"/>
            <w:tcBorders/>
            <w:shd w:fill="auto" w:val="clear"/>
          </w:tcPr>
          <w:p>
            <w:pPr>
              <w:pStyle w:val="Normal"/>
              <w:rPr>
                <w:rFonts w:ascii="Clarendon Condensed" w:hAnsi="Clarendon Condensed"/>
                <w:color w:val="008000"/>
                <w:sz w:val="4"/>
                <w:szCs w:val="4"/>
              </w:rPr>
            </w:pPr>
            <w:r>
              <w:rPr>
                <w:rFonts w:ascii="Clarendon Condensed" w:hAnsi="Clarendon Condensed"/>
                <w:color w:val="008000"/>
                <w:sz w:val="4"/>
                <w:szCs w:val="4"/>
              </w:rPr>
            </w:r>
          </w:p>
          <w:p>
            <w:pPr>
              <w:pStyle w:val="Nagwek1"/>
              <w:rPr>
                <w:rFonts w:ascii="Century" w:hAnsi="Century"/>
                <w:bCs/>
                <w:color w:val="3366FF"/>
                <w:sz w:val="32"/>
                <w:szCs w:val="32"/>
              </w:rPr>
            </w:pPr>
            <w:r>
              <w:rPr>
                <w:rFonts w:ascii="Century" w:hAnsi="Century"/>
                <w:bCs/>
                <w:color w:val="3366FF"/>
                <w:sz w:val="32"/>
                <w:szCs w:val="32"/>
              </w:rPr>
              <w:t xml:space="preserve">BIALSKI </w:t>
            </w:r>
          </w:p>
          <w:p>
            <w:pPr>
              <w:pStyle w:val="Nagwek1"/>
              <w:rPr>
                <w:rFonts w:ascii="Century" w:hAnsi="Century"/>
                <w:bCs/>
                <w:color w:val="3366FF"/>
                <w:sz w:val="32"/>
                <w:szCs w:val="32"/>
              </w:rPr>
            </w:pPr>
            <w:r>
              <w:rPr>
                <w:rFonts w:ascii="Century" w:hAnsi="Century"/>
                <w:bCs/>
                <w:color w:val="3366FF"/>
                <w:sz w:val="32"/>
                <w:szCs w:val="32"/>
              </w:rPr>
              <w:t xml:space="preserve">SZKOLNY   ZWIĄZEK </w:t>
            </w:r>
          </w:p>
          <w:p>
            <w:pPr>
              <w:pStyle w:val="Nagwek1"/>
              <w:rPr>
                <w:color w:val="008000"/>
                <w:sz w:val="52"/>
              </w:rPr>
            </w:pPr>
            <w:r>
              <w:rPr>
                <w:rFonts w:ascii="Century" w:hAnsi="Century"/>
                <w:bCs/>
                <w:color w:val="3366FF"/>
                <w:sz w:val="32"/>
                <w:szCs w:val="32"/>
              </w:rPr>
              <w:t>SPORTOWY</w:t>
            </w:r>
          </w:p>
        </w:tc>
      </w:tr>
    </w:tbl>
    <w:p>
      <w:pPr>
        <w:pStyle w:val="Normal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21-500 Biała Podlaska,</w:t>
        <w:tab/>
        <w:t xml:space="preserve"> ul. Piłsudskiego 38, tel.- fax. (83) 343-32-53, tel. kom. 501 051 533,</w:t>
        <w:tab/>
        <w:t>NIP 537-17-37-15</w:t>
      </w:r>
    </w:p>
    <w:p>
      <w:pPr>
        <w:pStyle w:val="Normal"/>
        <w:rPr/>
      </w:pPr>
      <w:r>
        <w:rPr>
          <w:rFonts w:ascii="Garamond" w:hAnsi="Garamond"/>
          <w:color w:val="000000"/>
        </w:rPr>
        <w:t>BS w Białej Podlaskiej</w:t>
        <w:tab/>
        <w:t xml:space="preserve">- </w:t>
      </w:r>
      <w:r>
        <w:rPr>
          <w:rFonts w:ascii="Garamond" w:hAnsi="Garamond"/>
        </w:rPr>
        <w:t>Nr 42 8025 0007 0027 5017 2000 0010</w:t>
      </w:r>
      <w:r>
        <w:rPr>
          <w:rFonts w:ascii="Garamond" w:hAnsi="Garamond"/>
          <w:color w:val="000000"/>
        </w:rPr>
        <w:tab/>
      </w:r>
      <w:r>
        <w:rPr>
          <w:bCs/>
          <w:color w:val="0000FF"/>
        </w:rPr>
        <w:t>http://</w:t>
      </w:r>
      <w:hyperlink r:id="rId4">
        <w:r>
          <w:rPr>
            <w:rStyle w:val="Czeinternetowe"/>
          </w:rPr>
          <w:t>www.bszs.edupage.org</w:t>
        </w:r>
      </w:hyperlink>
    </w:p>
    <w:p>
      <w:pPr>
        <w:pStyle w:val="Normal"/>
        <w:rPr>
          <w:rFonts w:ascii="Garamond" w:hAnsi="Garamond"/>
          <w:sz w:val="4"/>
          <w:szCs w:val="4"/>
        </w:rPr>
      </w:pPr>
      <w:r>
        <w:rPr>
          <w:rFonts w:ascii="Garamond" w:hAnsi="Garamond"/>
          <w:sz w:val="4"/>
          <w:szCs w:val="4"/>
        </w:rPr>
      </w:r>
    </w:p>
    <w:tbl>
      <w:tblPr>
        <w:tblW w:w="10036" w:type="dxa"/>
        <w:jc w:val="left"/>
        <w:tblInd w:w="70" w:type="dxa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10036"/>
      </w:tblGrid>
      <w:tr>
        <w:trPr>
          <w:trHeight w:val="40" w:hRule="atLeast"/>
        </w:trPr>
        <w:tc>
          <w:tcPr>
            <w:tcW w:w="10036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rPr>
                <w:rFonts w:ascii="Garamond" w:hAnsi="Garamond"/>
                <w:color w:val="000000"/>
                <w:sz w:val="4"/>
                <w:szCs w:val="4"/>
              </w:rPr>
            </w:pPr>
            <w:r>
              <w:rPr>
                <w:rFonts w:ascii="Garamond" w:hAnsi="Garamond"/>
                <w:color w:val="000000"/>
                <w:sz w:val="4"/>
                <w:szCs w:val="4"/>
              </w:rPr>
            </w:r>
          </w:p>
        </w:tc>
      </w:tr>
    </w:tbl>
    <w:p>
      <w:pPr>
        <w:pStyle w:val="Normal"/>
        <w:rPr>
          <w:rFonts w:ascii="Garamond" w:hAnsi="Garamond"/>
          <w:color w:val="000000"/>
          <w:sz w:val="4"/>
          <w:szCs w:val="4"/>
        </w:rPr>
      </w:pPr>
      <w:r>
        <w:rPr>
          <w:rFonts w:ascii="Garamond" w:hAnsi="Garamond"/>
          <w:color w:val="000000"/>
          <w:sz w:val="4"/>
          <w:szCs w:val="4"/>
        </w:rPr>
      </w:r>
    </w:p>
    <w:p>
      <w:pPr>
        <w:pStyle w:val="Normal"/>
        <w:rPr/>
      </w:pPr>
      <w:r>
        <w:rPr>
          <w:sz w:val="28"/>
          <w:szCs w:val="28"/>
        </w:rPr>
        <w:tab/>
        <w:tab/>
        <w:tab/>
        <w:tab/>
      </w:r>
      <w:r>
        <w:rPr/>
        <w:tab/>
        <w:tab/>
        <w:tab/>
        <w:tab/>
        <w:tab/>
        <w:tab/>
        <w:t>Biała Podlaska, 05.03.2024r.</w:t>
      </w:r>
    </w:p>
    <w:p>
      <w:pPr>
        <w:pStyle w:val="Nagwek1"/>
        <w:rPr>
          <w:rFonts w:ascii="Garamond" w:hAnsi="Garamond"/>
          <w:b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>KOMUNIKAT KOŃCOWY</w:t>
      </w:r>
    </w:p>
    <w:p>
      <w:pPr>
        <w:pStyle w:val="Tretekstu"/>
        <w:spacing w:before="0" w:after="0"/>
        <w:jc w:val="center"/>
        <w:rPr/>
      </w:pPr>
      <w:r>
        <w:rPr>
          <w:b/>
          <w:bCs/>
        </w:rPr>
        <w:t>Finału Powiatu Bialskiego w Drużynowym Tenisie Stołowym Dziewcząt - Licealiada, przeprowadzonego w dniu 0</w:t>
      </w:r>
      <w:r>
        <w:rPr>
          <w:b/>
          <w:bCs/>
        </w:rPr>
        <w:t>6</w:t>
      </w:r>
      <w:r>
        <w:rPr>
          <w:b/>
          <w:bCs/>
        </w:rPr>
        <w:t>.03.2024r. godz.10.00</w:t>
      </w:r>
    </w:p>
    <w:p>
      <w:pPr>
        <w:pStyle w:val="Tretekstu"/>
        <w:spacing w:before="0" w:after="0"/>
        <w:jc w:val="center"/>
        <w:rPr>
          <w:b/>
          <w:b/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t>- hala Zespołu Szkół Centrum Kształcenia Rolniczego w Leśnej Podlaskiej.</w:t>
      </w:r>
    </w:p>
    <w:p>
      <w:pPr>
        <w:pStyle w:val="Normal"/>
        <w:jc w:val="center"/>
        <w:rPr/>
      </w:pPr>
      <w:r>
        <w:rPr>
          <w:b/>
          <w:i/>
          <w:u w:val="single"/>
        </w:rPr>
        <w:t>Zawody finansowane ze środków Starostwa Powiatowego w Białej Podlaskiej.</w:t>
      </w:r>
    </w:p>
    <w:p>
      <w:pPr>
        <w:pStyle w:val="Normal"/>
        <w:rPr/>
      </w:pPr>
      <w:r>
        <w:rPr>
          <w:b/>
          <w:u w:val="single"/>
        </w:rPr>
        <w:t>System gier</w:t>
      </w:r>
      <w:r>
        <w:rPr/>
        <w:t>: radziecki do 3 wygranych setów.</w:t>
      </w:r>
    </w:p>
    <w:p>
      <w:pPr>
        <w:pStyle w:val="Normal"/>
        <w:rPr/>
      </w:pPr>
      <w:r>
        <w:rPr>
          <w:b/>
          <w:u w:val="single"/>
        </w:rPr>
        <w:t>Kolejność rozgrywanych spotkań:</w:t>
      </w:r>
    </w:p>
    <w:p>
      <w:pPr>
        <w:pStyle w:val="Normal"/>
        <w:rPr>
          <w:u w:val="single"/>
        </w:rPr>
      </w:pPr>
      <w:r>
        <w:rPr>
          <w:u w:val="single"/>
        </w:rPr>
      </w:r>
    </w:p>
    <w:p>
      <w:pPr>
        <w:pStyle w:val="Normal"/>
        <w:rPr/>
      </w:pPr>
      <w:r>
        <w:rPr/>
        <w:t>LO Wisznice</w:t>
        <w:tab/>
        <w:tab/>
        <w:tab/>
        <w:t>- ZS Małaszewicze</w:t>
        <w:tab/>
        <w:tab/>
        <w:t>- 1:3</w:t>
      </w:r>
    </w:p>
    <w:p>
      <w:pPr>
        <w:pStyle w:val="Normal"/>
        <w:rPr/>
      </w:pPr>
      <w:r>
        <w:rPr/>
        <w:t>ZSE Międzyrzec Podlaski</w:t>
        <w:tab/>
        <w:t>- ZST Międzyrzec Podlaski</w:t>
        <w:tab/>
        <w:t>- 3:2</w:t>
      </w:r>
    </w:p>
    <w:p>
      <w:pPr>
        <w:pStyle w:val="Normal"/>
        <w:rPr/>
      </w:pPr>
      <w:r>
        <w:rPr/>
        <w:t>ZS CKR Leśna Podlaska</w:t>
        <w:tab/>
        <w:t>- ZS Małaszewicze</w:t>
        <w:tab/>
        <w:tab/>
        <w:t>- 1:3</w:t>
      </w:r>
    </w:p>
    <w:p>
      <w:pPr>
        <w:pStyle w:val="Normal"/>
        <w:rPr/>
      </w:pPr>
      <w:r>
        <w:rPr/>
        <w:t>ZSE Międzyrzec Podlaski</w:t>
        <w:tab/>
        <w:t>- LO Międzyrzec Podlaski</w:t>
        <w:tab/>
        <w:t>- 3:1</w:t>
      </w:r>
    </w:p>
    <w:p>
      <w:pPr>
        <w:pStyle w:val="Normal"/>
        <w:rPr/>
      </w:pPr>
      <w:r>
        <w:rPr/>
        <w:t>ZS Małaszewicze</w:t>
        <w:tab/>
        <w:tab/>
        <w:t>- ZSE Międzyrzec Podlaski</w:t>
        <w:tab/>
        <w:t>- 3:1</w:t>
      </w:r>
    </w:p>
    <w:p>
      <w:pPr>
        <w:pStyle w:val="Normal"/>
        <w:rPr/>
      </w:pPr>
      <w:r>
        <w:rPr/>
        <w:t>LO Wisznice</w:t>
        <w:tab/>
        <w:tab/>
        <w:tab/>
        <w:t>- LO Międzyrzec Podlaski</w:t>
        <w:tab/>
        <w:t>- 3:1</w:t>
      </w:r>
    </w:p>
    <w:p>
      <w:pPr>
        <w:pStyle w:val="Normal"/>
        <w:rPr/>
      </w:pPr>
      <w:r>
        <w:rPr/>
        <w:t>ZST Międzyrzec Podlaski</w:t>
        <w:tab/>
        <w:t>- ZS CKR Leśna Podlaska</w:t>
        <w:tab/>
        <w:t>- 0:3</w:t>
      </w:r>
    </w:p>
    <w:p>
      <w:pPr>
        <w:pStyle w:val="Normal"/>
        <w:rPr/>
      </w:pPr>
      <w:r>
        <w:rPr/>
        <w:t>LO Wisznice</w:t>
        <w:tab/>
        <w:tab/>
        <w:tab/>
        <w:t>- ZS CKR Leśna Podlaska</w:t>
        <w:tab/>
        <w:t>- 3:2</w:t>
      </w:r>
    </w:p>
    <w:p>
      <w:pPr>
        <w:pStyle w:val="Normal"/>
        <w:rPr/>
      </w:pPr>
      <w:r>
        <w:rPr/>
        <w:t>LO Wisznice</w:t>
        <w:tab/>
        <w:tab/>
        <w:tab/>
        <w:t>- ZSE Międzyrzec Podlaski</w:t>
        <w:tab/>
        <w:t>- 1:3</w:t>
      </w:r>
    </w:p>
    <w:p>
      <w:pPr>
        <w:pStyle w:val="Normal"/>
        <w:rPr/>
      </w:pPr>
      <w:r>
        <w:rPr>
          <w:b/>
          <w:u w:val="single"/>
        </w:rPr>
        <w:t>Kolejność miejsc</w:t>
      </w:r>
      <w:r>
        <w:rPr>
          <w:b/>
        </w:rPr>
        <w:t>:</w:t>
        <w:tab/>
        <w:t xml:space="preserve"> </w:t>
      </w:r>
      <w:r>
        <w:rPr/>
        <w:t xml:space="preserve"> </w:t>
        <w:tab/>
        <w:tab/>
        <w:tab/>
        <w:tab/>
        <w:tab/>
        <w:tab/>
        <w:tab/>
      </w:r>
      <w:r>
        <w:rPr>
          <w:b/>
          <w:u w:val="single"/>
        </w:rPr>
        <w:t>- opiekun</w:t>
      </w:r>
      <w:r>
        <w:rPr/>
        <w:t xml:space="preserve">  </w:t>
      </w:r>
    </w:p>
    <w:p>
      <w:pPr>
        <w:pStyle w:val="Normal"/>
        <w:rPr>
          <w:sz w:val="4"/>
          <w:szCs w:val="4"/>
        </w:rPr>
      </w:pPr>
      <w:r>
        <w:rPr>
          <w:sz w:val="4"/>
          <w:szCs w:val="4"/>
        </w:rPr>
      </w:r>
    </w:p>
    <w:p>
      <w:pPr>
        <w:pStyle w:val="Nagwek2"/>
        <w:rPr>
          <w:b/>
          <w:b/>
          <w:sz w:val="24"/>
        </w:rPr>
      </w:pPr>
      <w:r>
        <w:rPr>
          <w:b/>
          <w:sz w:val="24"/>
        </w:rPr>
        <w:t>I</w:t>
        <w:tab/>
        <w:t>Zespół Szkół w Małaszewiczach</w:t>
        <w:tab/>
        <w:tab/>
        <w:tab/>
        <w:tab/>
        <w:tab/>
        <w:t>- Katarzyna Caban</w:t>
      </w:r>
    </w:p>
    <w:p>
      <w:pPr>
        <w:pStyle w:val="Nagwek2"/>
        <w:rPr>
          <w:b/>
          <w:b/>
          <w:sz w:val="24"/>
        </w:rPr>
      </w:pPr>
      <w:r>
        <w:rPr>
          <w:b/>
          <w:sz w:val="24"/>
        </w:rPr>
        <w:t xml:space="preserve">II </w:t>
        <w:tab/>
        <w:t>Zespół Szkół Ekonomicznych w Międzyrzecu Podlaskim</w:t>
        <w:tab/>
        <w:t>- Izabela Ziomek-Walczak</w:t>
      </w:r>
    </w:p>
    <w:p>
      <w:pPr>
        <w:pStyle w:val="Normal"/>
        <w:rPr/>
      </w:pPr>
      <w:r>
        <w:rPr/>
        <w:t>III        Liceum Ogólnokształcące w Wisznicach</w:t>
        <w:tab/>
        <w:tab/>
        <w:tab/>
        <w:tab/>
        <w:t>- Tomasz Jung</w:t>
      </w:r>
    </w:p>
    <w:p>
      <w:pPr>
        <w:pStyle w:val="Normal"/>
        <w:ind w:left="993" w:hanging="993"/>
        <w:rPr/>
      </w:pPr>
      <w:r>
        <w:rPr/>
        <w:t>IV       Zespół Szkół Centrum Kształcenia Rolniczego w Leśnej Podl.</w:t>
        <w:tab/>
        <w:t>- Honorata Godlewska</w:t>
      </w:r>
    </w:p>
    <w:p>
      <w:pPr>
        <w:pStyle w:val="Normal"/>
        <w:rPr/>
      </w:pPr>
      <w:r>
        <w:rPr/>
        <w:t>V- IV</w:t>
      </w:r>
    </w:p>
    <w:p>
      <w:pPr>
        <w:pStyle w:val="Normal"/>
        <w:ind w:firstLine="708"/>
        <w:rPr/>
      </w:pPr>
      <w:r>
        <w:rPr/>
        <w:t>Zespół Szkół Technicznych w Międzyrzecu Podlaskim</w:t>
        <w:tab/>
        <w:tab/>
        <w:t>- Tomasz Olesiejuk</w:t>
      </w:r>
    </w:p>
    <w:p>
      <w:pPr>
        <w:pStyle w:val="Nagwek2"/>
        <w:ind w:firstLine="708"/>
        <w:rPr/>
      </w:pPr>
      <w:r>
        <w:rPr>
          <w:sz w:val="24"/>
        </w:rPr>
        <w:t>Liceum Ogólnokształcące w Międzyrzecu Podlaskim</w:t>
        <w:tab/>
        <w:tab/>
        <w:t>- Kamil Korniluk</w:t>
      </w:r>
    </w:p>
    <w:p>
      <w:pPr>
        <w:pStyle w:val="Normal"/>
        <w:rPr/>
      </w:pPr>
      <w:r>
        <w:rPr/>
        <w:t xml:space="preserve">  </w:t>
      </w:r>
      <w:r>
        <w:rPr/>
        <w:tab/>
        <w:tab/>
        <w:tab/>
        <w:t xml:space="preserve">   </w:t>
      </w:r>
    </w:p>
    <w:p>
      <w:pPr>
        <w:pStyle w:val="BodyText3"/>
        <w:spacing w:before="0" w:after="0"/>
        <w:ind w:firstLine="708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Puchar Starosty Bialskiego otrzymała drużyna dziewcząt z Zespołu Szkół w Małaszewiczach w składzie: </w:t>
      </w:r>
      <w:r>
        <w:rPr>
          <w:b/>
          <w:bCs/>
          <w:sz w:val="24"/>
          <w:szCs w:val="24"/>
        </w:rPr>
        <w:t>Marczak Izabela, Sobolewska Martyna.</w:t>
      </w:r>
    </w:p>
    <w:p>
      <w:pPr>
        <w:pStyle w:val="BodyText3"/>
        <w:spacing w:before="0" w:after="0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BodyText3"/>
        <w:spacing w:before="0" w:after="0"/>
        <w:ind w:left="708" w:hanging="708"/>
        <w:rPr>
          <w:bCs/>
          <w:sz w:val="24"/>
          <w:szCs w:val="24"/>
        </w:rPr>
      </w:pPr>
      <w:r>
        <w:rPr>
          <w:bCs/>
          <w:sz w:val="24"/>
          <w:szCs w:val="24"/>
        </w:rPr>
        <w:t>Awans do rejonu po dwie drużyny.</w:t>
      </w:r>
      <w:r>
        <w:rPr>
          <w:b/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Wszystkie drużyny otrzymały pamiątkowe dyplomy.</w:t>
      </w:r>
    </w:p>
    <w:p>
      <w:pPr>
        <w:pStyle w:val="BodyText3"/>
        <w:spacing w:before="0" w:after="0"/>
        <w:jc w:val="center"/>
        <w:rPr/>
      </w:pPr>
      <w:r>
        <w:rPr>
          <w:b/>
          <w:sz w:val="28"/>
          <w:szCs w:val="28"/>
          <w:u w:val="single"/>
        </w:rPr>
        <w:t xml:space="preserve">Rejon w dniu 18.03.2024r – godz. 10.00 Szkoły ZDZ Biała Podlaska </w:t>
      </w:r>
    </w:p>
    <w:p>
      <w:pPr>
        <w:pStyle w:val="BodyText3"/>
        <w:spacing w:before="0" w:after="0"/>
        <w:jc w:val="center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AL. Jana Pawła II 97.</w:t>
      </w:r>
    </w:p>
    <w:p>
      <w:pPr>
        <w:pStyle w:val="Normal"/>
        <w:rPr/>
      </w:pPr>
      <w:r>
        <w:rPr>
          <w:b/>
        </w:rPr>
        <w:t>Obowiązkowo zapisy do zawodów przez platformę - System Rejestracji Szkół (SRS).</w:t>
      </w:r>
    </w:p>
    <w:p>
      <w:pPr>
        <w:pStyle w:val="Normal"/>
        <w:ind w:firstLine="709"/>
        <w:rPr>
          <w:b/>
          <w:b/>
        </w:rPr>
      </w:pPr>
      <w:r>
        <w:rPr>
          <w:b/>
        </w:rPr>
        <w:t xml:space="preserve">Bardzo  prosimy o systematyczne śledzenie zmian terminów rozgrywania finałów w systemie rejestracyjnym szkół. </w:t>
      </w:r>
    </w:p>
    <w:p>
      <w:pPr>
        <w:pStyle w:val="Normal"/>
        <w:ind w:firstLine="709"/>
        <w:rPr>
          <w:b/>
          <w:b/>
        </w:rPr>
      </w:pPr>
      <w:r>
        <w:rPr>
          <w:b/>
        </w:rPr>
        <w:t xml:space="preserve">Przestrzeganie  terminu oraz godziny zgłoszenia do SRS drużyny uczestniczącej w rozgrywkach. Po jego upływie proszę nie dzwonić o otwarcie systemu to ułatwi nam współpracę.  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</w:rPr>
        <w:t>Zmiany wprowadzone do systemu są obowiązujące</w:t>
      </w:r>
    </w:p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ormal"/>
        <w:ind w:firstLine="708"/>
        <w:rPr/>
      </w:pPr>
      <w:r>
        <w:rPr/>
        <w:t>Przypominamy o obowiązku posiadania aktualnej legitymacji szkolnej, zgłoszenia podpisanego przez Dyrektora Szkoły oraz kserokopii wpłaty składki członkowskiej do Bialskiego Szkolnego Związku Sportowego w Białej Podlaskiej.</w:t>
      </w:r>
    </w:p>
    <w:p>
      <w:pPr>
        <w:pStyle w:val="BodyText2"/>
        <w:ind w:hanging="0"/>
        <w:rPr>
          <w:rFonts w:ascii="ZurichCalligraphic" w:hAnsi="ZurichCalligraphic"/>
          <w:b w:val="false"/>
          <w:b w:val="false"/>
        </w:rPr>
      </w:pPr>
      <w:r>
        <w:rPr>
          <w:rFonts w:ascii="ZurichCalligraphic" w:hAnsi="ZurichCalligraphic"/>
          <w:b w:val="false"/>
        </w:rPr>
        <w:t xml:space="preserve">      </w:t>
      </w:r>
      <w:r>
        <w:rPr>
          <w:rFonts w:ascii="ZurichCalligraphic" w:hAnsi="ZurichCalligraphic"/>
          <w:b w:val="false"/>
        </w:rPr>
        <w:t>Bialski Szkolny Związek Sportowy w Białej Podlaskiej dziękuje Dyrekcji Zespołu Szkół Centrum Kształcenia Rolniczego w Leśnej Podlaskiej oraz nauczycielom wychowania fizycznego za pomoc w przeprowadzeniu finału.</w:t>
      </w:r>
    </w:p>
    <w:p>
      <w:pPr>
        <w:pStyle w:val="Normal"/>
        <w:rPr>
          <w:i/>
          <w:i/>
        </w:rPr>
      </w:pPr>
      <w:r>
        <w:rPr>
          <w:b/>
          <w:i/>
        </w:rPr>
        <w:tab/>
        <w:tab/>
        <w:tab/>
        <w:tab/>
        <w:tab/>
        <w:tab/>
        <w:tab/>
        <w:tab/>
        <w:tab/>
        <w:tab/>
        <w:tab/>
      </w:r>
      <w:r>
        <w:rPr>
          <w:i/>
        </w:rPr>
        <w:t>Stanisław Polaczuk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851" w:right="851" w:header="0" w:top="567" w:footer="0" w:bottom="45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larendon Condensed">
    <w:charset w:val="ee"/>
    <w:family w:val="roman"/>
    <w:pitch w:val="variable"/>
  </w:font>
  <w:font w:name="Century">
    <w:charset w:val="ee"/>
    <w:family w:val="roman"/>
    <w:pitch w:val="variable"/>
  </w:font>
  <w:font w:name="Garamond">
    <w:charset w:val="ee"/>
    <w:family w:val="roman"/>
    <w:pitch w:val="variable"/>
  </w:font>
  <w:font w:name="ZurichCalligraphic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93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Body Text 2" w:uiPriority="0"/>
    <w:lsdException w:name="Body Text 3" w:uiPriority="0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f798e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pl-PL" w:val="pl-PL" w:bidi="ar-SA"/>
    </w:rPr>
  </w:style>
  <w:style w:type="paragraph" w:styleId="Nagwek1">
    <w:name w:val="Heading 1"/>
    <w:basedOn w:val="Normal"/>
    <w:next w:val="Normal"/>
    <w:link w:val="Nagwek1Znak"/>
    <w:qFormat/>
    <w:rsid w:val="002c64ed"/>
    <w:pPr>
      <w:keepNext w:val="true"/>
      <w:jc w:val="center"/>
      <w:outlineLvl w:val="0"/>
    </w:pPr>
    <w:rPr>
      <w:sz w:val="48"/>
    </w:rPr>
  </w:style>
  <w:style w:type="paragraph" w:styleId="Nagwek2">
    <w:name w:val="Heading 2"/>
    <w:basedOn w:val="Normal"/>
    <w:next w:val="Normal"/>
    <w:link w:val="Nagwek2Znak"/>
    <w:qFormat/>
    <w:rsid w:val="002c64ed"/>
    <w:pPr>
      <w:keepNext w:val="true"/>
      <w:outlineLvl w:val="1"/>
    </w:pPr>
    <w:rPr>
      <w:sz w:val="4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qFormat/>
    <w:rsid w:val="002c64ed"/>
    <w:rPr>
      <w:rFonts w:ascii="Times New Roman" w:hAnsi="Times New Roman" w:eastAsia="Times New Roman" w:cs="Times New Roman"/>
      <w:sz w:val="48"/>
      <w:szCs w:val="24"/>
      <w:lang w:eastAsia="pl-PL"/>
    </w:rPr>
  </w:style>
  <w:style w:type="character" w:styleId="Nagwek2Znak" w:customStyle="1">
    <w:name w:val="Nagłówek 2 Znak"/>
    <w:basedOn w:val="DefaultParagraphFont"/>
    <w:link w:val="Nagwek2"/>
    <w:qFormat/>
    <w:rsid w:val="002c64ed"/>
    <w:rPr>
      <w:rFonts w:ascii="Times New Roman" w:hAnsi="Times New Roman" w:eastAsia="Times New Roman" w:cs="Times New Roman"/>
      <w:sz w:val="40"/>
      <w:szCs w:val="24"/>
      <w:lang w:eastAsia="pl-PL"/>
    </w:rPr>
  </w:style>
  <w:style w:type="character" w:styleId="Tekstpodstawowy2Znak" w:customStyle="1">
    <w:name w:val="Tekst podstawowy 2 Znak"/>
    <w:basedOn w:val="DefaultParagraphFont"/>
    <w:link w:val="Tekstpodstawowy2"/>
    <w:qFormat/>
    <w:rsid w:val="002c64ed"/>
    <w:rPr>
      <w:rFonts w:ascii="Times New Roman" w:hAnsi="Times New Roman" w:eastAsia="Times New Roman" w:cs="Times New Roman"/>
      <w:b/>
      <w:bCs/>
      <w:i/>
      <w:iCs/>
      <w:sz w:val="24"/>
      <w:szCs w:val="24"/>
      <w:lang w:eastAsia="pl-PL"/>
    </w:rPr>
  </w:style>
  <w:style w:type="character" w:styleId="TekstpodstawowyZnak" w:customStyle="1">
    <w:name w:val="Tekst podstawowy Znak"/>
    <w:basedOn w:val="DefaultParagraphFont"/>
    <w:link w:val="Tekstpodstawowy"/>
    <w:qFormat/>
    <w:rsid w:val="002c64ed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Tekstpodstawowy3Znak" w:customStyle="1">
    <w:name w:val="Tekst podstawowy 3 Znak"/>
    <w:basedOn w:val="DefaultParagraphFont"/>
    <w:link w:val="Tekstpodstawowy3"/>
    <w:qFormat/>
    <w:rsid w:val="002c64ed"/>
    <w:rPr>
      <w:rFonts w:ascii="Times New Roman" w:hAnsi="Times New Roman" w:eastAsia="Times New Roman" w:cs="Times New Roman"/>
      <w:sz w:val="16"/>
      <w:szCs w:val="16"/>
      <w:lang w:eastAsia="pl-PL"/>
    </w:rPr>
  </w:style>
  <w:style w:type="character" w:styleId="Czeinternetowe">
    <w:name w:val="Łącze internetowe"/>
    <w:basedOn w:val="DefaultParagraphFont"/>
    <w:rsid w:val="002c64ed"/>
    <w:rPr>
      <w:color w:val="0000FF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rsid w:val="002c64ed"/>
    <w:pPr>
      <w:spacing w:before="0" w:after="12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BodyText2">
    <w:name w:val="Body Text 2"/>
    <w:basedOn w:val="Normal"/>
    <w:link w:val="Tekstpodstawowy2Znak"/>
    <w:qFormat/>
    <w:rsid w:val="002c64ed"/>
    <w:pPr/>
    <w:rPr>
      <w:b/>
      <w:bCs/>
      <w:i/>
      <w:iCs/>
    </w:rPr>
  </w:style>
  <w:style w:type="paragraph" w:styleId="BodyText3">
    <w:name w:val="Body Text 3"/>
    <w:basedOn w:val="Normal"/>
    <w:link w:val="Tekstpodstawowy3Znak"/>
    <w:qFormat/>
    <w:rsid w:val="002c64ed"/>
    <w:pPr>
      <w:spacing w:before="0" w:after="120"/>
    </w:pPr>
    <w:rPr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oleObject" Target="embeddings/oleObject1.bin"/><Relationship Id="rId3" Type="http://schemas.openxmlformats.org/officeDocument/2006/relationships/image" Target="media/image1.wmf"/><Relationship Id="rId4" Type="http://schemas.openxmlformats.org/officeDocument/2006/relationships/hyperlink" Target="http://www.bszs.edupage.org/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Application>LibreOffice/6.3.0.4$Windows_X86_64 LibreOffice_project/057fc023c990d676a43019934386b85b21a9ee99</Application>
  <Pages>2</Pages>
  <Words>372</Words>
  <Characters>2282</Characters>
  <CharactersWithSpaces>2707</CharactersWithSpaces>
  <Paragraphs>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2022-03-04T08:52:00Z</dcterms:created>
  <dc:creator>admin</dc:creator>
  <dc:description/>
  <dc:language>pl-PL</dc:language>
  <cp:lastModifiedBy/>
  <dcterms:modified xsi:type="dcterms:W3CDTF">2024-03-07T12:08:15Z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