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36"/>
          <w:szCs w:val="36"/>
          <w:lang w:eastAsia="pl-PL"/>
        </w:rPr>
      </w:pPr>
      <w:hyperlink r:id="rId2">
        <w:r>
          <w:rPr>
            <w:rFonts w:eastAsia="Times New Roman" w:cs="Times New Roman" w:ascii="Times New Roman" w:hAnsi="Times New Roman"/>
            <w:b/>
            <w:bCs/>
            <w:color w:val="303030"/>
            <w:kern w:val="2"/>
            <w:sz w:val="36"/>
            <w:szCs w:val="36"/>
            <w:lang w:eastAsia="pl-PL"/>
          </w:rPr>
          <w:t>Kryteria ocen zachowania w klasie II</w:t>
        </w:r>
      </w:hyperlink>
      <w:r>
        <w:rPr>
          <w:rFonts w:eastAsia="Times New Roman" w:cs="Times New Roman" w:ascii="Times New Roman" w:hAnsi="Times New Roman"/>
          <w:b/>
          <w:bCs/>
          <w:kern w:val="2"/>
          <w:sz w:val="36"/>
          <w:szCs w:val="36"/>
          <w:lang w:eastAsia="pl-PL"/>
        </w:rPr>
        <w:t xml:space="preserve">                            Szkoły Podstawowej im. Jana Pawła II w Iwanowicach.</w:t>
      </w:r>
    </w:p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6"/>
          <w:szCs w:val="36"/>
          <w:lang w:eastAsia="pl-PL"/>
        </w:rPr>
      </w:r>
    </w:p>
    <w:p>
      <w:pPr>
        <w:pStyle w:val="Normal"/>
        <w:spacing w:lineRule="auto" w:line="240" w:before="37" w:after="111"/>
        <w:textAlignment w:val="baseline"/>
        <w:rPr>
          <w:rFonts w:ascii="Arial" w:hAnsi="Arial" w:eastAsia="Times New Roman" w:cs="Arial"/>
          <w:color w:val="30303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03030"/>
          <w:sz w:val="24"/>
          <w:szCs w:val="24"/>
          <w:lang w:eastAsia="pl-PL"/>
        </w:rPr>
        <w:t xml:space="preserve">1)   OCENA  </w:t>
      </w:r>
      <w:r>
        <w:rPr>
          <w:rFonts w:eastAsia="Times New Roman" w:cs="Arial" w:ascii="Arial" w:hAnsi="Arial"/>
          <w:b/>
          <w:color w:val="303030"/>
          <w:sz w:val="36"/>
          <w:szCs w:val="24"/>
          <w:lang w:eastAsia="pl-PL"/>
        </w:rPr>
        <w:t>A</w:t>
      </w:r>
    </w:p>
    <w:p>
      <w:pPr>
        <w:pStyle w:val="Normal"/>
        <w:spacing w:lineRule="auto" w:line="240" w:before="37" w:after="111"/>
        <w:textAlignment w:val="baseline"/>
        <w:rPr>
          <w:rFonts w:ascii="Arial" w:hAnsi="Arial" w:eastAsia="Times New Roman" w:cs="Arial"/>
          <w:color w:val="30303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03030"/>
          <w:sz w:val="24"/>
          <w:szCs w:val="24"/>
          <w:lang w:eastAsia="pl-PL"/>
        </w:rPr>
        <w:t>a) nie spóźnia się;</w:t>
        <w:br/>
        <w:t>b) zawsze odrabia zadania domowe;</w:t>
        <w:br/>
        <w:t>c) przynosi przybory szkolne;</w:t>
        <w:br/>
        <w:t>d) stosuje formy grzecznościowe w stosunku do wszystkich;</w:t>
        <w:br/>
        <w:t>e) jest koleżeński, życzliwy;</w:t>
        <w:br/>
        <w:t>f) posiada wysoką kulturę osobistą;</w:t>
        <w:br/>
        <w:t>g) potrafi w sposób kulturalny prowadzić dyskusję;</w:t>
        <w:br/>
        <w:t>h) dba o higienę osobistą;</w:t>
        <w:br/>
        <w:t>i) przestrzega ładu i porządku w miejscu pracy;</w:t>
        <w:br/>
        <w:t>j) aktywnie uczestniczy w życiu klasy;</w:t>
        <w:br/>
        <w:t>k) właściwie reaguje na krzywdę i przejawy zła;</w:t>
        <w:br/>
        <w:t>l) jest prawdomówny;</w:t>
        <w:br/>
        <w:t>m) przestrzega zasad bezpieczeństwa w szkole i poza nią;</w:t>
        <w:br/>
        <w:t>n) zakłada strój ujednolicony oraz galowy (stosownie do okoliczności).</w:t>
      </w:r>
    </w:p>
    <w:p>
      <w:pPr>
        <w:pStyle w:val="Normal"/>
        <w:spacing w:lineRule="auto" w:line="240" w:before="37" w:after="111"/>
        <w:textAlignment w:val="baseline"/>
        <w:rPr>
          <w:rFonts w:ascii="Arial" w:hAnsi="Arial" w:eastAsia="Times New Roman" w:cs="Arial"/>
          <w:color w:val="30303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03030"/>
          <w:sz w:val="24"/>
          <w:szCs w:val="24"/>
          <w:lang w:eastAsia="pl-PL"/>
        </w:rPr>
      </w:r>
    </w:p>
    <w:p>
      <w:pPr>
        <w:pStyle w:val="Normal"/>
        <w:spacing w:lineRule="auto" w:line="240" w:before="37" w:after="111"/>
        <w:textAlignment w:val="baseline"/>
        <w:rPr>
          <w:rFonts w:ascii="Arial" w:hAnsi="Arial" w:eastAsia="Times New Roman" w:cs="Arial"/>
          <w:color w:val="30303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03030"/>
          <w:sz w:val="24"/>
          <w:szCs w:val="24"/>
          <w:lang w:eastAsia="pl-PL"/>
        </w:rPr>
        <w:t xml:space="preserve">2) OCENA  </w:t>
      </w:r>
      <w:r>
        <w:rPr>
          <w:rFonts w:eastAsia="Times New Roman" w:cs="Arial" w:ascii="Arial" w:hAnsi="Arial"/>
          <w:b/>
          <w:color w:val="303030"/>
          <w:sz w:val="36"/>
          <w:szCs w:val="24"/>
          <w:lang w:eastAsia="pl-PL"/>
        </w:rPr>
        <w:t>B</w:t>
      </w:r>
    </w:p>
    <w:p>
      <w:pPr>
        <w:pStyle w:val="Normal"/>
        <w:spacing w:lineRule="auto" w:line="240" w:before="37" w:after="111"/>
        <w:textAlignment w:val="baseline"/>
        <w:rPr>
          <w:rFonts w:ascii="Arial" w:hAnsi="Arial" w:eastAsia="Times New Roman" w:cs="Arial"/>
          <w:color w:val="30303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03030"/>
          <w:sz w:val="24"/>
          <w:szCs w:val="24"/>
          <w:lang w:eastAsia="pl-PL"/>
        </w:rPr>
        <w:t xml:space="preserve">a) sporadycznie spóźnia się na lekcje </w:t>
        <w:br/>
        <w:t xml:space="preserve">b) czasami nie odrabia zadań domowych </w:t>
        <w:br/>
        <w:t xml:space="preserve">c) nie zawsze przynosi przybory szkolne </w:t>
        <w:br/>
        <w:t>d) sporadycznie zapomina o stosowaniu form grzecznościowych;</w:t>
        <w:br/>
        <w:t>e) jest koleżeński;</w:t>
        <w:br/>
        <w:t>f) zna zasady kulturalnego zachowania się, ale nie zawsze się do nich stosuje;</w:t>
        <w:br/>
        <w:t>g) nie zawsze dba o kulturę słowa;</w:t>
        <w:br/>
        <w:t>h) nie zawsze zakłada strój ujednolicony oraz galowy (stosownie do okoliczności);</w:t>
        <w:br/>
        <w:t>i) przestrzega ładu i porządku w miejscu pracy;</w:t>
        <w:br/>
        <w:t>j) uczestniczy w życiu klasy;</w:t>
        <w:br/>
        <w:t>k) właściwie reaguje w sytuacjach konfliktowych.</w:t>
      </w:r>
    </w:p>
    <w:p>
      <w:pPr>
        <w:pStyle w:val="Normal"/>
        <w:spacing w:lineRule="auto" w:line="240" w:before="37" w:after="111"/>
        <w:textAlignment w:val="baseline"/>
        <w:rPr>
          <w:rFonts w:ascii="Arial" w:hAnsi="Arial" w:eastAsia="Times New Roman" w:cs="Arial"/>
          <w:color w:val="30303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03030"/>
          <w:sz w:val="24"/>
          <w:szCs w:val="24"/>
          <w:lang w:eastAsia="pl-PL"/>
        </w:rPr>
      </w:r>
    </w:p>
    <w:p>
      <w:pPr>
        <w:pStyle w:val="Normal"/>
        <w:spacing w:lineRule="auto" w:line="240" w:before="37" w:after="111"/>
        <w:textAlignment w:val="baseline"/>
        <w:rPr>
          <w:rFonts w:ascii="Arial" w:hAnsi="Arial" w:eastAsia="Times New Roman" w:cs="Arial"/>
          <w:color w:val="30303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03030"/>
          <w:sz w:val="24"/>
          <w:szCs w:val="24"/>
          <w:lang w:eastAsia="pl-PL"/>
        </w:rPr>
        <w:t xml:space="preserve">3) OCENA  </w:t>
      </w:r>
      <w:r>
        <w:rPr>
          <w:rFonts w:eastAsia="Times New Roman" w:cs="Arial" w:ascii="Arial" w:hAnsi="Arial"/>
          <w:b/>
          <w:color w:val="303030"/>
          <w:sz w:val="36"/>
          <w:szCs w:val="24"/>
          <w:lang w:eastAsia="pl-PL"/>
        </w:rPr>
        <w:t>C</w:t>
      </w:r>
    </w:p>
    <w:p>
      <w:pPr>
        <w:pStyle w:val="Normal"/>
        <w:spacing w:lineRule="auto" w:line="240" w:before="37" w:after="111"/>
        <w:textAlignment w:val="baseline"/>
        <w:rPr>
          <w:rFonts w:ascii="Arial" w:hAnsi="Arial" w:eastAsia="Times New Roman" w:cs="Arial"/>
          <w:color w:val="30303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03030"/>
          <w:sz w:val="24"/>
          <w:szCs w:val="24"/>
          <w:lang w:eastAsia="pl-PL"/>
        </w:rPr>
        <w:t xml:space="preserve">a) spóźnia się </w:t>
        <w:br/>
        <w:t xml:space="preserve">b) nie odrabia zadań domowych </w:t>
        <w:br/>
        <w:t>c) przychodzi nieprzygotowany do zajęć;</w:t>
        <w:br/>
        <w:t>d) nie przynosi przyborów szkolnych;</w:t>
        <w:br/>
        <w:t>e) nie stosuje form grzecznościowych;</w:t>
        <w:br/>
        <w:t>f) jest niekoleżeński;</w:t>
        <w:br/>
        <w:t>g) nie przestrzega ogólnie przyjętych norm zachowania w grupie rówieśniczej;</w:t>
        <w:br/>
        <w:t>h) nie dba o schludny wygląd;</w:t>
        <w:br/>
        <w:t>i) nie zakłada stroju ujednoliconego oraz galowego (stosownie do okoliczności);</w:t>
        <w:br/>
        <w:t>j) nie utrzymuje porządku w miejscu pracy;</w:t>
        <w:br/>
        <w:t>k) niechętnie uczestniczy w życiu klasy;</w:t>
        <w:br/>
        <w:t>l) jest konfliktowy.</w:t>
        <w:br/>
      </w:r>
    </w:p>
    <w:p>
      <w:pPr>
        <w:pStyle w:val="Normal"/>
        <w:spacing w:lineRule="auto" w:line="240" w:before="37" w:after="111"/>
        <w:textAlignment w:val="baseline"/>
        <w:rPr>
          <w:rFonts w:ascii="Arial" w:hAnsi="Arial" w:eastAsia="Times New Roman" w:cs="Arial"/>
          <w:color w:val="30303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03030"/>
          <w:sz w:val="24"/>
          <w:szCs w:val="24"/>
          <w:lang w:eastAsia="pl-PL"/>
        </w:rPr>
        <w:t xml:space="preserve">4) OCENA  </w:t>
      </w:r>
      <w:r>
        <w:rPr>
          <w:rFonts w:eastAsia="Times New Roman" w:cs="Arial" w:ascii="Arial" w:hAnsi="Arial"/>
          <w:b/>
          <w:color w:val="303030"/>
          <w:sz w:val="40"/>
          <w:szCs w:val="24"/>
          <w:lang w:eastAsia="pl-PL"/>
        </w:rPr>
        <w:t xml:space="preserve"> D</w:t>
      </w:r>
    </w:p>
    <w:p>
      <w:pPr>
        <w:pStyle w:val="Normal"/>
        <w:spacing w:lineRule="auto" w:line="240" w:before="37" w:after="111"/>
        <w:textAlignment w:val="baseline"/>
        <w:rPr>
          <w:rFonts w:ascii="Arial" w:hAnsi="Arial" w:eastAsia="Times New Roman" w:cs="Arial"/>
          <w:color w:val="30303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03030"/>
          <w:sz w:val="24"/>
          <w:szCs w:val="24"/>
          <w:lang w:eastAsia="pl-PL"/>
        </w:rPr>
        <w:t>a) bardzo często spóźnia się;</w:t>
        <w:br/>
        <w:t>b) nie odrabia zadań domowych, nie prowadzi zeszytu,;</w:t>
        <w:br/>
        <w:t>c) nie przygotowuje się do zajęć;</w:t>
        <w:br/>
        <w:t>d) jest wulgarny, arogancki;</w:t>
        <w:br/>
        <w:t>e) nie zna zasad kulturalnego zachowania się;</w:t>
        <w:br/>
        <w:t>f) stwarza sytuacje zagrażające bezpieczeństwu innych;</w:t>
        <w:br/>
        <w:t>g) kłamie, kradnie;</w:t>
        <w:br/>
        <w:t>h) jego wygląd zewnętrzny budzi zastrzeżenia;</w:t>
        <w:br/>
        <w:t>i) nie zakłada stroju ujednoliconego oraz galowego (stosownie do okoliczności);</w:t>
        <w:br/>
        <w:t>j) nie utrzymuje porządku w miejscu pracy;</w:t>
        <w:br/>
        <w:t>k) niszczy sprzęt i przybory szkolne;</w:t>
        <w:br/>
        <w:t>l) nie uczestniczy w życiu klasy;</w:t>
        <w:br/>
        <w:t>m) jest konfliktowy i obojętny na krzywdę i przejawy zła;</w:t>
        <w:br/>
        <w:t>n) nie przestrzega zasad współżycia w grupie.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                        </w:t>
      </w:r>
      <w:r>
        <w:rPr/>
        <w:t>Anna Kmita</w:t>
      </w:r>
    </w:p>
    <w:sectPr>
      <w:footerReference w:type="default" r:id="rId3"/>
      <w:type w:val="nextPage"/>
      <w:pgSz w:w="11906" w:h="16838"/>
      <w:pgMar w:left="1417" w:right="1417" w:gutter="0" w:header="0" w:top="851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187579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8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c728e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728e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c728e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728e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728e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c728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c728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728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64krakow.pl/?page_id=812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351</Words>
  <Characters>1973</Characters>
  <CharactersWithSpaces>2455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2022-08-24T18:18:00Z</dcterms:created>
  <dc:creator>Anna Kmita</dc:creator>
  <dc:description/>
  <dc:language>pl-PL</dc:language>
  <cp:lastModifiedBy>Marta</cp:lastModifiedBy>
  <cp:lastPrinted>2018-08-30T19:23:00Z</cp:lastPrinted>
  <dcterms:modified xsi:type="dcterms:W3CDTF">2022-08-24T18:18:00Z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