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Default="00816216" w:rsidP="00752B57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Tézy k ms </w:t>
      </w:r>
      <w:proofErr w:type="spellStart"/>
      <w:r>
        <w:rPr>
          <w:rFonts w:ascii="Arial" w:hAnsi="Arial" w:cs="Arial"/>
          <w:b/>
          <w:sz w:val="24"/>
          <w:szCs w:val="24"/>
        </w:rPr>
        <w:t>eko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4.roč</w:t>
      </w:r>
    </w:p>
    <w:p w:rsidR="0026612B" w:rsidRDefault="0026612B" w:rsidP="00752B57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52B57" w:rsidRDefault="00851D10" w:rsidP="00752B57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D75F6" w:rsidRPr="00752B57">
        <w:rPr>
          <w:rFonts w:ascii="Arial" w:hAnsi="Arial" w:cs="Arial"/>
          <w:b/>
          <w:sz w:val="24"/>
          <w:szCs w:val="24"/>
        </w:rPr>
        <w:t>racovný pomer</w:t>
      </w:r>
    </w:p>
    <w:p w:rsidR="00ED75F6" w:rsidRPr="00752B57" w:rsidRDefault="00ED75F6" w:rsidP="00752B5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 xml:space="preserve">Charakterizujte pojem pracovný pomer, jeho vznik, formy a prvky </w:t>
      </w:r>
    </w:p>
    <w:p w:rsidR="00ED75F6" w:rsidRPr="00752B57" w:rsidRDefault="00ED75F6" w:rsidP="00752B5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Popíšte náležitosti pracovnej zmluvy</w:t>
      </w:r>
    </w:p>
    <w:p w:rsidR="00ED75F6" w:rsidRPr="00752B57" w:rsidRDefault="00ED75F6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Popíšte formy skončenia pracovného pomeru</w:t>
      </w:r>
    </w:p>
    <w:p w:rsidR="00ED75F6" w:rsidRPr="00752B57" w:rsidRDefault="00ED75F6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Definujte pojmy odchodné a odstupné</w:t>
      </w:r>
    </w:p>
    <w:p w:rsidR="00ED75F6" w:rsidRPr="00752B57" w:rsidRDefault="00ED75F6" w:rsidP="00752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1321" w:rsidRPr="00752B57" w:rsidRDefault="00851D10" w:rsidP="00381D6F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851D10">
        <w:rPr>
          <w:rFonts w:ascii="Arial" w:hAnsi="Arial" w:cs="Arial"/>
          <w:b/>
          <w:sz w:val="24"/>
          <w:szCs w:val="24"/>
        </w:rPr>
        <w:t>plat, mzda</w:t>
      </w:r>
      <w:r w:rsidR="00ED75F6" w:rsidRPr="00851D10">
        <w:rPr>
          <w:rFonts w:ascii="Arial" w:hAnsi="Arial" w:cs="Arial"/>
          <w:b/>
          <w:sz w:val="24"/>
          <w:szCs w:val="24"/>
        </w:rPr>
        <w:t xml:space="preserve">, </w:t>
      </w:r>
      <w:r w:rsidRPr="00851D10">
        <w:rPr>
          <w:rFonts w:ascii="Arial" w:hAnsi="Arial" w:cs="Arial"/>
          <w:b/>
          <w:sz w:val="24"/>
          <w:szCs w:val="24"/>
        </w:rPr>
        <w:t xml:space="preserve"> </w:t>
      </w:r>
    </w:p>
    <w:p w:rsidR="00B01321" w:rsidRPr="00752B57" w:rsidRDefault="00B01321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Charakterizujte  pojmy plat, mzda, nominálna mzda, naturálna mzda, peňažná mzda, hrubá mzda, čistá mzda, reálna mzda</w:t>
      </w:r>
    </w:p>
    <w:p w:rsidR="00B01321" w:rsidRPr="00752B57" w:rsidRDefault="00B01321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Vymenujte všeobecné zásady poskytovania miezd a plat</w:t>
      </w:r>
      <w:r w:rsidR="00381D6F">
        <w:rPr>
          <w:rFonts w:ascii="Arial" w:hAnsi="Arial" w:cs="Arial"/>
          <w:sz w:val="24"/>
          <w:szCs w:val="24"/>
        </w:rPr>
        <w:t>ov</w:t>
      </w:r>
      <w:r w:rsidRPr="00752B57">
        <w:rPr>
          <w:rFonts w:ascii="Arial" w:hAnsi="Arial" w:cs="Arial"/>
          <w:sz w:val="24"/>
          <w:szCs w:val="24"/>
        </w:rPr>
        <w:t xml:space="preserve"> a mzdové doklady</w:t>
      </w:r>
    </w:p>
    <w:p w:rsidR="00B01321" w:rsidRPr="00752B57" w:rsidRDefault="00B01321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01321" w:rsidRDefault="00B01321" w:rsidP="00752B5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51D10">
        <w:rPr>
          <w:rFonts w:ascii="Arial" w:hAnsi="Arial" w:cs="Arial"/>
          <w:b/>
          <w:sz w:val="24"/>
          <w:szCs w:val="24"/>
        </w:rPr>
        <w:t>Popíšte dôchodkový systém na Slovensku</w:t>
      </w:r>
    </w:p>
    <w:p w:rsidR="00381D6F" w:rsidRPr="00381D6F" w:rsidRDefault="00381D6F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81D6F">
        <w:rPr>
          <w:rFonts w:ascii="Arial" w:hAnsi="Arial" w:cs="Arial"/>
          <w:sz w:val="24"/>
          <w:szCs w:val="24"/>
        </w:rPr>
        <w:t>1.pilier</w:t>
      </w:r>
    </w:p>
    <w:p w:rsidR="00381D6F" w:rsidRPr="00381D6F" w:rsidRDefault="00381D6F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81D6F">
        <w:rPr>
          <w:rFonts w:ascii="Arial" w:hAnsi="Arial" w:cs="Arial"/>
          <w:sz w:val="24"/>
          <w:szCs w:val="24"/>
        </w:rPr>
        <w:t>2.pilier</w:t>
      </w:r>
    </w:p>
    <w:p w:rsidR="00381D6F" w:rsidRPr="00381D6F" w:rsidRDefault="00381D6F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81D6F">
        <w:rPr>
          <w:rFonts w:ascii="Arial" w:hAnsi="Arial" w:cs="Arial"/>
          <w:sz w:val="24"/>
          <w:szCs w:val="24"/>
        </w:rPr>
        <w:t>3.pilier</w:t>
      </w:r>
    </w:p>
    <w:p w:rsidR="00B01321" w:rsidRPr="00851D10" w:rsidRDefault="00B01321" w:rsidP="00752B57">
      <w:pPr>
        <w:rPr>
          <w:rFonts w:ascii="Arial" w:hAnsi="Arial" w:cs="Arial"/>
          <w:b/>
          <w:sz w:val="24"/>
          <w:szCs w:val="24"/>
          <w:lang w:val="cs-CZ" w:eastAsia="sk-SK"/>
        </w:rPr>
      </w:pPr>
    </w:p>
    <w:p w:rsidR="00851D10" w:rsidRDefault="00851D10" w:rsidP="00752B57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77255" w:rsidRPr="00851D10" w:rsidRDefault="00377255" w:rsidP="00752B5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51D10">
        <w:rPr>
          <w:rFonts w:ascii="Arial" w:hAnsi="Arial" w:cs="Arial"/>
          <w:b/>
          <w:sz w:val="24"/>
          <w:szCs w:val="24"/>
        </w:rPr>
        <w:t>Popíšte právo na prístup k</w:t>
      </w:r>
      <w:r w:rsidR="00851D10" w:rsidRPr="00851D10">
        <w:rPr>
          <w:rFonts w:ascii="Arial" w:hAnsi="Arial" w:cs="Arial"/>
          <w:b/>
          <w:sz w:val="24"/>
          <w:szCs w:val="24"/>
        </w:rPr>
        <w:t> </w:t>
      </w:r>
      <w:r w:rsidRPr="00851D10">
        <w:rPr>
          <w:rFonts w:ascii="Arial" w:hAnsi="Arial" w:cs="Arial"/>
          <w:b/>
          <w:sz w:val="24"/>
          <w:szCs w:val="24"/>
        </w:rPr>
        <w:t>zamestnaniu</w:t>
      </w:r>
      <w:r w:rsidR="00851D10" w:rsidRPr="00851D10">
        <w:rPr>
          <w:rFonts w:ascii="Arial" w:hAnsi="Arial" w:cs="Arial"/>
          <w:b/>
          <w:sz w:val="24"/>
          <w:szCs w:val="24"/>
        </w:rPr>
        <w:t xml:space="preserve"> a</w:t>
      </w:r>
      <w:r w:rsidRPr="00851D10">
        <w:rPr>
          <w:rFonts w:ascii="Arial" w:hAnsi="Arial" w:cs="Arial"/>
          <w:b/>
          <w:sz w:val="24"/>
          <w:szCs w:val="24"/>
        </w:rPr>
        <w:t xml:space="preserve"> zásadu rovnakého zaobchádzania</w:t>
      </w:r>
      <w:r w:rsidR="00851D10">
        <w:rPr>
          <w:rFonts w:ascii="Arial" w:hAnsi="Arial" w:cs="Arial"/>
          <w:b/>
          <w:sz w:val="24"/>
          <w:szCs w:val="24"/>
        </w:rPr>
        <w:t>, u</w:t>
      </w:r>
      <w:r w:rsidRPr="00851D10">
        <w:rPr>
          <w:rFonts w:ascii="Arial" w:hAnsi="Arial" w:cs="Arial"/>
          <w:b/>
          <w:sz w:val="24"/>
          <w:szCs w:val="24"/>
        </w:rPr>
        <w:t>veďte príklady na služby zamestnanosti pre účastníkov trhu práce</w:t>
      </w:r>
      <w:r w:rsidR="00851D10">
        <w:rPr>
          <w:rFonts w:ascii="Arial" w:hAnsi="Arial" w:cs="Arial"/>
          <w:b/>
          <w:sz w:val="24"/>
          <w:szCs w:val="24"/>
        </w:rPr>
        <w:t>, c</w:t>
      </w:r>
      <w:r w:rsidRPr="00851D10">
        <w:rPr>
          <w:rFonts w:ascii="Arial" w:hAnsi="Arial" w:cs="Arial"/>
          <w:b/>
          <w:sz w:val="24"/>
          <w:szCs w:val="24"/>
        </w:rPr>
        <w:t>harakterizujte proces sprostredkovan</w:t>
      </w:r>
      <w:r w:rsidR="00752B57" w:rsidRPr="00851D10">
        <w:rPr>
          <w:rFonts w:ascii="Arial" w:hAnsi="Arial" w:cs="Arial"/>
          <w:b/>
          <w:sz w:val="24"/>
          <w:szCs w:val="24"/>
        </w:rPr>
        <w:t xml:space="preserve">ia zamestnania na úrade práce </w:t>
      </w:r>
      <w:r w:rsidRPr="00851D10">
        <w:rPr>
          <w:rFonts w:ascii="Arial" w:hAnsi="Arial" w:cs="Arial"/>
          <w:b/>
          <w:sz w:val="24"/>
          <w:szCs w:val="24"/>
        </w:rPr>
        <w:t>sociálnych vecí a rodiny</w:t>
      </w:r>
    </w:p>
    <w:p w:rsidR="00377255" w:rsidRDefault="00F00A21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Vysvetlite</w:t>
      </w:r>
      <w:r w:rsidR="00377255" w:rsidRPr="00752B57">
        <w:rPr>
          <w:rFonts w:ascii="Arial" w:hAnsi="Arial" w:cs="Arial"/>
          <w:sz w:val="24"/>
          <w:szCs w:val="24"/>
        </w:rPr>
        <w:t xml:space="preserve"> pojem rekvalifikácia</w:t>
      </w:r>
    </w:p>
    <w:p w:rsidR="00752B57" w:rsidRPr="00752B57" w:rsidRDefault="00752B57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77255" w:rsidRPr="00851D10" w:rsidRDefault="00851D10" w:rsidP="0098085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51D10">
        <w:rPr>
          <w:rFonts w:ascii="Arial" w:hAnsi="Arial" w:cs="Arial"/>
          <w:b/>
          <w:sz w:val="24"/>
          <w:szCs w:val="24"/>
        </w:rPr>
        <w:t>Vysvetlite  význam poistenia</w:t>
      </w:r>
      <w:r w:rsidR="00980856">
        <w:rPr>
          <w:rFonts w:ascii="Arial" w:hAnsi="Arial" w:cs="Arial"/>
          <w:b/>
          <w:sz w:val="24"/>
          <w:szCs w:val="24"/>
        </w:rPr>
        <w:t xml:space="preserve"> a </w:t>
      </w:r>
      <w:r w:rsidR="00980856" w:rsidRPr="00980856">
        <w:rPr>
          <w:rFonts w:ascii="Arial" w:hAnsi="Arial" w:cs="Arial"/>
          <w:b/>
          <w:sz w:val="24"/>
          <w:szCs w:val="24"/>
        </w:rPr>
        <w:t>charakterizujte zákonné sociálne a zákonné zdravotné poistenie</w:t>
      </w:r>
    </w:p>
    <w:p w:rsidR="00752B57" w:rsidRPr="00F00A21" w:rsidRDefault="00752B57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00A21">
        <w:rPr>
          <w:rFonts w:ascii="Arial" w:hAnsi="Arial" w:cs="Arial"/>
          <w:sz w:val="24"/>
          <w:szCs w:val="24"/>
        </w:rPr>
        <w:t>Charakterizujte</w:t>
      </w:r>
      <w:r w:rsidR="00F00A21" w:rsidRPr="00F00A21">
        <w:rPr>
          <w:rFonts w:ascii="Arial" w:hAnsi="Arial" w:cs="Arial"/>
          <w:sz w:val="24"/>
          <w:szCs w:val="24"/>
        </w:rPr>
        <w:t xml:space="preserve"> riziko a vymenujte</w:t>
      </w:r>
      <w:r w:rsidRPr="00F00A21">
        <w:rPr>
          <w:rFonts w:ascii="Arial" w:hAnsi="Arial" w:cs="Arial"/>
          <w:sz w:val="24"/>
          <w:szCs w:val="24"/>
        </w:rPr>
        <w:t xml:space="preserve"> druhy rizík</w:t>
      </w:r>
    </w:p>
    <w:p w:rsidR="00752B57" w:rsidRPr="00F00A21" w:rsidRDefault="00752B57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00A21">
        <w:rPr>
          <w:rFonts w:ascii="Arial" w:hAnsi="Arial" w:cs="Arial"/>
          <w:sz w:val="24"/>
          <w:szCs w:val="24"/>
        </w:rPr>
        <w:t>Vysvetlite  význam poistenia</w:t>
      </w:r>
    </w:p>
    <w:p w:rsidR="00752B57" w:rsidRPr="00F00A21" w:rsidRDefault="00752B57" w:rsidP="00F00A2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00A21">
        <w:rPr>
          <w:rFonts w:ascii="Arial" w:hAnsi="Arial" w:cs="Arial"/>
          <w:sz w:val="24"/>
          <w:szCs w:val="24"/>
        </w:rPr>
        <w:t>Charakteriz</w:t>
      </w:r>
      <w:r w:rsidR="00F00A21">
        <w:rPr>
          <w:rFonts w:ascii="Arial" w:hAnsi="Arial" w:cs="Arial"/>
          <w:sz w:val="24"/>
          <w:szCs w:val="24"/>
        </w:rPr>
        <w:t>ujte</w:t>
      </w:r>
      <w:r w:rsidRPr="00F00A21">
        <w:rPr>
          <w:rFonts w:ascii="Arial" w:hAnsi="Arial" w:cs="Arial"/>
          <w:sz w:val="24"/>
          <w:szCs w:val="24"/>
        </w:rPr>
        <w:t xml:space="preserve"> zákonné</w:t>
      </w:r>
      <w:r w:rsidR="00F00A21" w:rsidRPr="00F00A21">
        <w:rPr>
          <w:rFonts w:ascii="Arial" w:hAnsi="Arial" w:cs="Arial"/>
          <w:sz w:val="24"/>
          <w:szCs w:val="24"/>
        </w:rPr>
        <w:t xml:space="preserve"> sociálne po</w:t>
      </w:r>
      <w:r w:rsidRPr="00F00A21">
        <w:rPr>
          <w:rFonts w:ascii="Arial" w:hAnsi="Arial" w:cs="Arial"/>
          <w:sz w:val="24"/>
          <w:szCs w:val="24"/>
        </w:rPr>
        <w:t>istenie</w:t>
      </w:r>
      <w:r w:rsidR="00F00A21" w:rsidRPr="00F00A21">
        <w:rPr>
          <w:rFonts w:ascii="Arial" w:hAnsi="Arial" w:cs="Arial"/>
          <w:sz w:val="24"/>
          <w:szCs w:val="24"/>
        </w:rPr>
        <w:t xml:space="preserve"> a zákonné zdravotné poistenie</w:t>
      </w:r>
    </w:p>
    <w:p w:rsidR="00752B57" w:rsidRDefault="00752B57" w:rsidP="00B01321">
      <w:pPr>
        <w:rPr>
          <w:rFonts w:ascii="Arial" w:hAnsi="Arial" w:cs="Arial"/>
          <w:b/>
          <w:sz w:val="20"/>
          <w:szCs w:val="20"/>
        </w:rPr>
      </w:pPr>
    </w:p>
    <w:p w:rsidR="00377255" w:rsidRPr="00377255" w:rsidRDefault="00377255" w:rsidP="00B01321">
      <w:pPr>
        <w:rPr>
          <w:b/>
          <w:sz w:val="20"/>
          <w:szCs w:val="20"/>
          <w:lang w:val="cs-CZ" w:eastAsia="sk-SK"/>
        </w:rPr>
      </w:pPr>
    </w:p>
    <w:p w:rsidR="00ED75F6" w:rsidRDefault="00ED75F6"/>
    <w:p w:rsidR="00ED75F6" w:rsidRDefault="00ED75F6"/>
    <w:sectPr w:rsidR="00ED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739"/>
      </v:shape>
    </w:pict>
  </w:numPicBullet>
  <w:abstractNum w:abstractNumId="0" w15:restartNumberingAfterBreak="0">
    <w:nsid w:val="06132C05"/>
    <w:multiLevelType w:val="hybridMultilevel"/>
    <w:tmpl w:val="A052018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106F"/>
    <w:multiLevelType w:val="hybridMultilevel"/>
    <w:tmpl w:val="564E4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027"/>
    <w:multiLevelType w:val="hybridMultilevel"/>
    <w:tmpl w:val="070CC03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423C"/>
    <w:multiLevelType w:val="hybridMultilevel"/>
    <w:tmpl w:val="8AECFC0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4A6"/>
    <w:multiLevelType w:val="hybridMultilevel"/>
    <w:tmpl w:val="A3D6BBFA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562510DB"/>
    <w:multiLevelType w:val="hybridMultilevel"/>
    <w:tmpl w:val="977E5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740CD"/>
    <w:multiLevelType w:val="hybridMultilevel"/>
    <w:tmpl w:val="5686A9D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13DC"/>
    <w:multiLevelType w:val="hybridMultilevel"/>
    <w:tmpl w:val="386CF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B584C"/>
    <w:multiLevelType w:val="hybridMultilevel"/>
    <w:tmpl w:val="9556818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F6"/>
    <w:rsid w:val="0026612B"/>
    <w:rsid w:val="00377255"/>
    <w:rsid w:val="00381D6F"/>
    <w:rsid w:val="00550174"/>
    <w:rsid w:val="00752B57"/>
    <w:rsid w:val="00816216"/>
    <w:rsid w:val="00851D10"/>
    <w:rsid w:val="00980856"/>
    <w:rsid w:val="00B01321"/>
    <w:rsid w:val="00D0773E"/>
    <w:rsid w:val="00ED75F6"/>
    <w:rsid w:val="00F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BFE2"/>
  <w15:chartTrackingRefBased/>
  <w15:docId w15:val="{8227FA98-6166-4E86-85B8-9B9EA3E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ED75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5F6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ED75F6"/>
    <w:rPr>
      <w:rFonts w:ascii="Times New Roman" w:eastAsia="Times New Roman" w:hAnsi="Times New Roman" w:cs="Times New Roman"/>
      <w:i/>
      <w:snapToGrid w:val="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ssus</dc:creator>
  <cp:keywords/>
  <dc:description/>
  <cp:lastModifiedBy>ssus</cp:lastModifiedBy>
  <cp:revision>5</cp:revision>
  <dcterms:created xsi:type="dcterms:W3CDTF">2018-02-20T09:50:00Z</dcterms:created>
  <dcterms:modified xsi:type="dcterms:W3CDTF">2019-04-17T09:09:00Z</dcterms:modified>
</cp:coreProperties>
</file>