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FD" w:rsidRDefault="00BD225C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WYMAGANIA EDUKACYJNE </w:t>
      </w:r>
    </w:p>
    <w:p w:rsidR="00475EFD" w:rsidRDefault="00BD22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KLASA 2 </w:t>
      </w:r>
    </w:p>
    <w:p w:rsidR="00475EFD" w:rsidRDefault="00BD225C">
      <w:pPr>
        <w:rPr>
          <w:color w:val="FF0000"/>
        </w:rPr>
      </w:pPr>
      <w:r>
        <w:rPr>
          <w:b/>
          <w:sz w:val="26"/>
          <w:szCs w:val="26"/>
        </w:rPr>
        <w:t>SZKOŁA PODSTAWOWA NR 26 WE WROCŁAWIU</w:t>
      </w:r>
    </w:p>
    <w:p w:rsidR="00475EFD" w:rsidRDefault="00475EFD">
      <w:pPr>
        <w:rPr>
          <w:b/>
        </w:rPr>
      </w:pPr>
    </w:p>
    <w:tbl>
      <w:tblPr>
        <w:tblStyle w:val="a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475EFD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EDUKACJA POLONISTYCZNA</w:t>
            </w:r>
          </w:p>
        </w:tc>
      </w:tr>
    </w:tbl>
    <w:p w:rsidR="00475EFD" w:rsidRDefault="00475EFD">
      <w:pPr>
        <w:rPr>
          <w:color w:val="0000FF"/>
        </w:rPr>
      </w:pPr>
    </w:p>
    <w:tbl>
      <w:tblPr>
        <w:tblStyle w:val="a0"/>
        <w:tblW w:w="139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0935"/>
      </w:tblGrid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Umiejętności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Wymaganie edukacyjne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Słuchanie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r>
              <w:t xml:space="preserve">Słucha z uwagą wypowiedzi dorosłych i rówieśników </w:t>
            </w:r>
          </w:p>
          <w:p w:rsidR="00475EFD" w:rsidRDefault="00BD225C">
            <w:r>
              <w:t>wykonuje zadanie według usłyszanej instrukcji.</w:t>
            </w:r>
          </w:p>
          <w:p w:rsidR="00475EFD" w:rsidRDefault="00BD225C">
            <w:r>
              <w:t>Słucha z uwagą tekstów czytanych przez inne osoby.</w:t>
            </w:r>
          </w:p>
          <w:p w:rsidR="00475EFD" w:rsidRDefault="00BD225C">
            <w:r>
              <w:t>Słucha i czeka na swoją kolej, panuje nad chęcią nagłego wypowiadania się.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Mówienie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Konstruuje spójną, kilkuzdaniową wypowiedź, poprawną pod względem logicznym i gramatycznym; dostrzega i tworzy związki </w:t>
            </w:r>
            <w:proofErr w:type="spellStart"/>
            <w:r>
              <w:t>p</w:t>
            </w:r>
            <w:r>
              <w:t>rzyczynowo-skutkowe</w:t>
            </w:r>
            <w:proofErr w:type="spellEnd"/>
            <w:r>
              <w:t>.</w:t>
            </w:r>
          </w:p>
          <w:p w:rsidR="00475EFD" w:rsidRDefault="00BD225C">
            <w:bookmarkStart w:id="1" w:name="_gjdgxs" w:colFirst="0" w:colLast="0"/>
            <w:bookmarkEnd w:id="1"/>
            <w:r>
              <w:t>Uczestniczy w rozmowach: zadaje pytania, udziela odpowiedzi i prezentuje własne zdanie.</w:t>
            </w:r>
          </w:p>
          <w:p w:rsidR="00475EFD" w:rsidRDefault="00BD225C">
            <w:r>
              <w:t>Wygłasza z pamięci wiersze.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Czytanie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Czyta poprawnie wyraziście na głos teksty zbudowane z wyrazów opracowanych w toku zajęć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Wyszukuje w tekście określone fragmenty.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>Wypowiada się na ich temat.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Pisanie 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Pisze odręcznie i czytelnie zdania i tekst ciągły, w jednej linii.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 podstawie programowej jest taki zapis “układa i zapisuje opowiadanie złożone z 6 poprawnych wypowiedzi w ram</w:t>
            </w:r>
            <w:r>
              <w:t>ach zagadnień opracowanych podczas zajęć; opisuje np. osobę, przedmiot,  na podstawie własnych obserwacji lub lektury.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Pisze notatkę, </w:t>
            </w:r>
            <w:proofErr w:type="spellStart"/>
            <w:r>
              <w:t>życzenie,zaproszenie</w:t>
            </w:r>
            <w:proofErr w:type="spellEnd"/>
            <w:r>
              <w:t xml:space="preserve"> i list.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Pisze z pamięci i ze słuchu.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Przestrzega poprawności ortograficznej w wyrazach poznanych i op</w:t>
            </w:r>
            <w:r>
              <w:t>racowanych podczas zajęć.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Stosuje poprawnie znaki interpunkcyjne na końcu zdania.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Porządkuje wyrazy w kolejności alfabetycznej według pierwszej litery.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Stosuje poprawną wielkość liter w zapisie poznanych nazw geograficznych, imion i nazwisk.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Układa i zapisuje zdarzenia we właściwej kolejności.</w:t>
            </w:r>
          </w:p>
          <w:p w:rsidR="00475EFD" w:rsidRDefault="0047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Kształcenie językowe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Samodzielnie wyróżnia w wypowiedziach zdania, w zdaniach wyrazy, w wyrazach samogłoski i spółgłoski,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Rozpoznaje wyrazy pokrewne i o znaczeniu przeciwnym.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Rozpoznaje zdania oznajmu</w:t>
            </w:r>
            <w:r>
              <w:t>jące, pytające i rozkazujące.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Rozróżnia rzeczowniki, czasowniki i przymiotniki.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Łączy wyrazy w wypowiedzenia.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Odróżnia utwory wierszowane od pisanych prozą, określa, który tekst jest notatką, zaproszeniem, życzeniem i listem.  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Samokształcenie</w:t>
            </w:r>
          </w:p>
        </w:tc>
        <w:tc>
          <w:tcPr>
            <w:tcW w:w="10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r>
              <w:t xml:space="preserve">Sprawdza poprawność zapisu wyrazów, korzystając ze słownika ortograficznego. </w:t>
            </w:r>
          </w:p>
          <w:p w:rsidR="00475EFD" w:rsidRDefault="00BD225C">
            <w:r>
              <w:t>Korzysta z różnych źródeł informacji, np. czasopism dla dzieci, słowników i encyklopedii.</w:t>
            </w:r>
          </w:p>
        </w:tc>
      </w:tr>
    </w:tbl>
    <w:p w:rsidR="00475EFD" w:rsidRDefault="00475EFD"/>
    <w:tbl>
      <w:tblPr>
        <w:tblStyle w:val="a1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475EFD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EDUKACJA MATEMATYCZNA</w:t>
            </w:r>
          </w:p>
        </w:tc>
      </w:tr>
    </w:tbl>
    <w:p w:rsidR="00475EFD" w:rsidRDefault="00475EFD"/>
    <w:tbl>
      <w:tblPr>
        <w:tblStyle w:val="a2"/>
        <w:tblW w:w="13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0905"/>
      </w:tblGrid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Rozumienie stosunków przestrzennych i cech wielkościowych </w:t>
            </w: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Prawidłowo określa położenie przedmiotów na płaszczyźnie i w przestrzeni oraz określa kierunki.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Posługuje się pojęciami: pion, poziom, skos.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Porównuje przedmioty pod względem wyróżnionej cechy wielkościowej, dokonuje klasyfikacji przedmiotów.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Rozumienie liczb i ich własności </w:t>
            </w: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Liczy (w przód i wstecz) od podanej liczby.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Odczytuje i zapisuje, za pomocą cyfr, liczby od zera do stu.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Wyjaśnia znaczenie cyfr w zapisie liczby; wskazuje jedności, dziesiątki, setki.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Porównuje liczby w zakresie 100 i sto</w:t>
            </w:r>
            <w:r>
              <w:t xml:space="preserve">suje znaki: &lt;, =, &gt;. 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Posługiwanie się liczbami</w:t>
            </w: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spacing w:line="240" w:lineRule="auto"/>
            </w:pPr>
            <w:r>
              <w:t xml:space="preserve">Dodaje i odejmuje w zakresie 100 z przekroczeniem progu dziesiątkowego. </w:t>
            </w:r>
          </w:p>
          <w:p w:rsidR="00475EFD" w:rsidRDefault="00BD225C">
            <w:pPr>
              <w:widowControl w:val="0"/>
              <w:spacing w:line="240" w:lineRule="auto"/>
            </w:pPr>
            <w:r>
              <w:t>Mnoży i dzieli w zakresie 30.</w:t>
            </w:r>
          </w:p>
          <w:p w:rsidR="00475EFD" w:rsidRDefault="00BD225C">
            <w:pPr>
              <w:widowControl w:val="0"/>
              <w:spacing w:line="240" w:lineRule="auto"/>
            </w:pPr>
            <w:r>
              <w:t>Oblicza działania z okienkami.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Czytanie tekstów matematycznych</w:t>
            </w: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Rozwiązuje, przekształca i układa zadania tekstowe o różnym stopniu trudności.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Rozumienie pojęć </w:t>
            </w:r>
            <w:r>
              <w:lastRenderedPageBreak/>
              <w:t xml:space="preserve">geometrycznych </w:t>
            </w: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Rozpoznaje figury geometryczne (koło, kwadrat, prostokąt, trójkąt), w tym nachodzące na siebie; kreśli przy </w:t>
            </w:r>
            <w:r>
              <w:lastRenderedPageBreak/>
              <w:t>linijce odcinki, rysuje odręcznie p</w:t>
            </w:r>
            <w:r>
              <w:t>rostokąty (w tym kwadraty), wykorzystując sieć kwadratową.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Mierzy długości odcinków, boków figur geometrycznych.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Podaje wynik pomiaru, posługując się jednostkami długości: centymetr, metr, milimetr.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Dostrzega symetrię. 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Stosowanie matematyki w sytuacjach </w:t>
            </w:r>
            <w:r>
              <w:t xml:space="preserve">życiowych oraz w innych obszarach edukacji </w:t>
            </w:r>
          </w:p>
        </w:tc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Klasyfikuje obiekty i różne elementy środowiska społeczno-przyrodniczego z uwagi na wyodrębnione cechy. Dostrzega rytm w środowisku przyrodniczym, sztuce użytkowej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Wykonuje obliczenia pieniężne.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Rozróżnia nomina</w:t>
            </w:r>
            <w:r>
              <w:t>ły na monetach i banknotach, wskazuje różnice w ich wartości.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Odczytuje godziny na zegarze ze wskazówkami oraz elektronicznym (wyświetlającym cyfry w systemie 24-godzinnym); wykonuje proste obliczenia dotyczące czasu; posługuje się jednostkami czasu: doba,</w:t>
            </w:r>
            <w:r>
              <w:t xml:space="preserve"> godzina, minuta.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Sprawnie posługuje się zdobytymi umiejętnościami w zakresie: pomiaru pojemności (litr, pół litra, ),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długości (metr, centymetr),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obliczeń wagowych ( kilogram, dekagram, gram),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obliczeń kalendarzowych;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podaje i zapisuje daty, zna kolejność dni tygodnia i miesięcy.</w:t>
            </w:r>
          </w:p>
          <w:p w:rsidR="00475EFD" w:rsidRDefault="0047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75EFD" w:rsidRDefault="00475EFD"/>
    <w:tbl>
      <w:tblPr>
        <w:tblStyle w:val="a3"/>
        <w:tblW w:w="13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75"/>
      </w:tblGrid>
      <w:tr w:rsidR="00475EFD">
        <w:tc>
          <w:tcPr>
            <w:tcW w:w="13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EDUKACJA SPOŁECZNA</w:t>
            </w:r>
          </w:p>
        </w:tc>
      </w:tr>
    </w:tbl>
    <w:p w:rsidR="00475EFD" w:rsidRDefault="00475EFD"/>
    <w:tbl>
      <w:tblPr>
        <w:tblStyle w:val="a4"/>
        <w:tblW w:w="138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0890"/>
      </w:tblGrid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Rozumienie środowiska społecznego</w:t>
            </w:r>
          </w:p>
        </w:tc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Przestrzega norm postępowania i obowiązków; ocenia swoje postępowanie i innych osób, odnosząc się do poznanych wartości.</w:t>
            </w:r>
          </w:p>
          <w:p w:rsidR="00475EFD" w:rsidRDefault="00BD225C">
            <w:r>
              <w:t>Identyfikuje się ze swoją grupą społeczną i respektuje normy i reguły postępowania w tych grupach.</w:t>
            </w:r>
          </w:p>
          <w:p w:rsidR="00475EFD" w:rsidRDefault="00BD225C">
            <w:r>
              <w:t>Wie, jak należy zachowywać się w stosunku do dorosłych i rówieśników.</w:t>
            </w:r>
          </w:p>
          <w:p w:rsidR="00475EFD" w:rsidRDefault="00BD225C">
            <w:r>
              <w:t xml:space="preserve">Zna prawa dziecka / ucznia i jego obowiązki </w:t>
            </w:r>
          </w:p>
          <w:p w:rsidR="00475EFD" w:rsidRDefault="00BD225C">
            <w:r>
              <w:t>Zna najbliższą okolicę, jej ważniejsze obiekty, tradycje, wie, w jakim regionie mieszka.</w:t>
            </w:r>
          </w:p>
          <w:p w:rsidR="00475EFD" w:rsidRDefault="00BD225C">
            <w:r>
              <w:t>Wykorzystuje pracę zespołową w procesie uczenia się.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Orientowanie się w czasie historycznym </w:t>
            </w:r>
          </w:p>
        </w:tc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 legendy związane z powstaniem państwa polskiego; Rozpoznaje symbole narodowe  (godło, barwy i hymn narodowy)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Wyjaśnia znaczenie wybranych zwyczajów i tradycji polskich.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Uczestniczy w świętach narodowych, zachowuje się godnie i z szacunkiem.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Wymienia i</w:t>
            </w:r>
            <w:r>
              <w:t>miona i nazwiska ważnych postaci historycznych oraz nazwę pierwszej i obecnej stolicy Polski.</w:t>
            </w:r>
          </w:p>
        </w:tc>
      </w:tr>
    </w:tbl>
    <w:p w:rsidR="00475EFD" w:rsidRDefault="00475EFD"/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4"/>
      </w:tblGrid>
      <w:tr w:rsidR="00475EFD">
        <w:tc>
          <w:tcPr>
            <w:tcW w:w="13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EDUKACJA PRZYRODNICZA</w:t>
            </w:r>
          </w:p>
        </w:tc>
      </w:tr>
    </w:tbl>
    <w:p w:rsidR="00475EFD" w:rsidRDefault="00475EFD"/>
    <w:tbl>
      <w:tblPr>
        <w:tblStyle w:val="a6"/>
        <w:tblW w:w="138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0860"/>
      </w:tblGrid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Rozumienie środowiska przyrodniczego</w:t>
            </w:r>
          </w:p>
        </w:tc>
        <w:tc>
          <w:tcPr>
            <w:tcW w:w="10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Rozpoznaje w swoim otoczeniu popularne gatunki roślin i zwierząt oraz te, których w naturalnych warunkach nie spotyka się w polskim środowisku przyrodniczym. </w:t>
            </w:r>
          </w:p>
          <w:p w:rsidR="00475EFD" w:rsidRDefault="00BD225C">
            <w:pPr>
              <w:spacing w:line="240" w:lineRule="auto"/>
            </w:pPr>
            <w:r>
              <w:t>Obserwuje i prowadzi proste doświadczenia przyrodnicze.</w:t>
            </w:r>
          </w:p>
          <w:p w:rsidR="00475EFD" w:rsidRDefault="00BD225C">
            <w:pPr>
              <w:spacing w:line="240" w:lineRule="auto"/>
            </w:pPr>
            <w:r>
              <w:t>Przedstawia zasady opieki nad zwierzętami domowymi i roślinami.</w:t>
            </w:r>
          </w:p>
          <w:p w:rsidR="00475EFD" w:rsidRDefault="00BD225C">
            <w:pPr>
              <w:widowControl w:val="0"/>
              <w:spacing w:line="240" w:lineRule="auto"/>
            </w:pPr>
            <w:r>
              <w:t>Rozumie potrzebę ochrony środowiska, segreguje odpady.</w:t>
            </w:r>
          </w:p>
          <w:p w:rsidR="00475EFD" w:rsidRDefault="00475EF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Rozumienie funkcji życiowych człowieka, ochrony zdrowia, bezpieczeństwa i odpoczynku</w:t>
            </w:r>
          </w:p>
        </w:tc>
        <w:tc>
          <w:tcPr>
            <w:tcW w:w="10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Zna omawiane zawody użyteczności publicznej. 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Zna </w:t>
            </w:r>
            <w:r>
              <w:t>zagrożenia ze strony zjawisk przyrodniczych.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 zasady zdrowego odżywiania się i higieny.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 i stosuje się do znaków drogowych i ewakuacyjnych.</w:t>
            </w:r>
          </w:p>
          <w:p w:rsidR="00475EFD" w:rsidRDefault="00BD225C">
            <w:r>
              <w:t>Zna zagrożenia ze strony ludzi; potrafi powiadomić dorosłych o</w:t>
            </w:r>
          </w:p>
          <w:p w:rsidR="00475EFD" w:rsidRDefault="00BD225C">
            <w:pPr>
              <w:spacing w:after="200"/>
            </w:pPr>
            <w:r>
              <w:t>wypadku, zagrożeniu, niebezpieczeństwie, zna numery alarmowe: pogotowia ratunkowego, straży pożarnej, policji oraz ogólnopolski numer alarmowy 112.                                                                                                         Ma ś</w:t>
            </w:r>
            <w:r>
              <w:t xml:space="preserve">wiadomość obecności nieprawdziwych informacji w przestrzeni wirtualnej i publicznej. 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Rozumienie przestrzeni geograficznej</w:t>
            </w:r>
          </w:p>
        </w:tc>
        <w:tc>
          <w:tcPr>
            <w:tcW w:w="10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Wskazuje na mapie fizycznej Polski granice państwa, stolicę, główne rzeki oraz własną miejscowość.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Opisuje charakterystyczne formy u</w:t>
            </w:r>
            <w:r>
              <w:t>kształtowania terenu, składniki przyrody i interesujące zabytki.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Czyta proste plany: odczytuje podstawowe znaki kartograficzne.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Wskazuje główne kierunki na mapie.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Przedstawia położenie Ziemi w Układzie Słonecznym.</w:t>
            </w:r>
          </w:p>
        </w:tc>
      </w:tr>
    </w:tbl>
    <w:p w:rsidR="00475EFD" w:rsidRDefault="00475EFD"/>
    <w:p w:rsidR="00475EFD" w:rsidRDefault="00475EFD"/>
    <w:p w:rsidR="00475EFD" w:rsidRDefault="00475EFD"/>
    <w:tbl>
      <w:tblPr>
        <w:tblStyle w:val="a7"/>
        <w:tblW w:w="138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0"/>
      </w:tblGrid>
      <w:tr w:rsidR="00475EFD">
        <w:tc>
          <w:tcPr>
            <w:tcW w:w="1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EDUKACJA PLASTYCZNA </w:t>
            </w:r>
          </w:p>
        </w:tc>
      </w:tr>
    </w:tbl>
    <w:p w:rsidR="00475EFD" w:rsidRDefault="00475EFD"/>
    <w:tbl>
      <w:tblPr>
        <w:tblStyle w:val="a8"/>
        <w:tblW w:w="13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0800"/>
      </w:tblGrid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Percepcja wizualna, obserwacje i doświadczenia</w:t>
            </w:r>
          </w:p>
        </w:tc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rPr>
                <w:sz w:val="20"/>
                <w:szCs w:val="20"/>
              </w:rPr>
            </w:pPr>
            <w:r>
              <w:t xml:space="preserve">Wyróżnia w obrazach, ilustracjach kształty obiektów, różnice i podobieństwa w wyglądzie tego samego </w:t>
            </w:r>
            <w:proofErr w:type="spellStart"/>
            <w:r>
              <w:t>przedmiotu,barwę</w:t>
            </w:r>
            <w:proofErr w:type="spellEnd"/>
            <w:r>
              <w:t xml:space="preserve"> i fakturę.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Działalność ekspresji twórczej </w:t>
            </w:r>
          </w:p>
        </w:tc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Wykonuje prace plastyczne różnymi narzędziami i technikami.</w:t>
            </w:r>
          </w:p>
          <w:p w:rsidR="00475EFD" w:rsidRDefault="0047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Recepcja sztuk plastycznych </w:t>
            </w:r>
          </w:p>
        </w:tc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Nazywa dziedziny sztuk plastycznych w tym dziedziny sztuki użytkowej.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Rozpoznaje i nazywa wybrane gatunki dzieł malarskich.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Wyjaśnia pojęcia: oryginał obrazu, rzeźba</w:t>
            </w:r>
            <w:r>
              <w:t>.</w:t>
            </w:r>
          </w:p>
        </w:tc>
      </w:tr>
    </w:tbl>
    <w:p w:rsidR="00475EFD" w:rsidRDefault="00475EFD"/>
    <w:p w:rsidR="00475EFD" w:rsidRDefault="00475EFD"/>
    <w:tbl>
      <w:tblPr>
        <w:tblStyle w:val="a9"/>
        <w:tblW w:w="13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0"/>
      </w:tblGrid>
      <w:tr w:rsidR="00475EFD">
        <w:tc>
          <w:tcPr>
            <w:tcW w:w="13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EDUKACJA TECHNICZNA</w:t>
            </w:r>
          </w:p>
        </w:tc>
      </w:tr>
    </w:tbl>
    <w:p w:rsidR="00475EFD" w:rsidRDefault="00475EFD"/>
    <w:tbl>
      <w:tblPr>
        <w:tblStyle w:val="aa"/>
        <w:tblW w:w="13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0890"/>
      </w:tblGrid>
      <w:tr w:rsidR="00475EF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spacing w:line="240" w:lineRule="auto"/>
            </w:pPr>
            <w:r>
              <w:t>Organizacja i bezpieczeństwa pracy</w:t>
            </w:r>
          </w:p>
        </w:tc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spacing w:line="240" w:lineRule="auto"/>
            </w:pPr>
            <w:r>
              <w:t>Współdziała w grupie podczas planowania i realizacji projektów.</w:t>
            </w:r>
          </w:p>
          <w:p w:rsidR="00475EFD" w:rsidRDefault="00BD225C">
            <w:pPr>
              <w:widowControl w:val="0"/>
              <w:spacing w:line="240" w:lineRule="auto"/>
            </w:pPr>
            <w:r>
              <w:t xml:space="preserve">Organizuje pracę i zachowuje ład w miejscu pracy. </w:t>
            </w:r>
          </w:p>
        </w:tc>
      </w:tr>
      <w:tr w:rsidR="00475EF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Znajomość informacji technicznej, materiałów                 i technologii wytwarzania</w:t>
            </w:r>
          </w:p>
        </w:tc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Stosuje narzędzia zgodnie z instrukcją.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Wykonuje modele techniczne.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Wykonuje przedmiot według planu.</w:t>
            </w:r>
          </w:p>
        </w:tc>
      </w:tr>
      <w:tr w:rsidR="00475EFD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Stosowanie narzędzi                      i obsługi urządzeń technicznych</w:t>
            </w:r>
          </w:p>
        </w:tc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spacing w:line="240" w:lineRule="auto"/>
            </w:pPr>
            <w:r>
              <w:t>Wyjaśnia działanie i bezpiecznie posługuje się  wybranymi urządzeniami i narzędziami w gospodarstwie domowym i szkole.</w:t>
            </w:r>
          </w:p>
          <w:p w:rsidR="00475EFD" w:rsidRDefault="00475EFD">
            <w:pPr>
              <w:widowControl w:val="0"/>
              <w:spacing w:line="240" w:lineRule="auto"/>
            </w:pPr>
          </w:p>
        </w:tc>
      </w:tr>
    </w:tbl>
    <w:p w:rsidR="00475EFD" w:rsidRDefault="00475EFD"/>
    <w:p w:rsidR="00475EFD" w:rsidRDefault="00475EFD"/>
    <w:p w:rsidR="00475EFD" w:rsidRDefault="00475EFD"/>
    <w:p w:rsidR="00475EFD" w:rsidRDefault="00475EFD"/>
    <w:tbl>
      <w:tblPr>
        <w:tblStyle w:val="ab"/>
        <w:tblW w:w="138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75"/>
      </w:tblGrid>
      <w:tr w:rsidR="00475EFD">
        <w:tc>
          <w:tcPr>
            <w:tcW w:w="13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EDUKACJA INFORMATYCZNA </w:t>
            </w:r>
          </w:p>
        </w:tc>
      </w:tr>
    </w:tbl>
    <w:p w:rsidR="00475EFD" w:rsidRDefault="00475EFD">
      <w:pPr>
        <w:rPr>
          <w:sz w:val="14"/>
          <w:szCs w:val="14"/>
        </w:rPr>
      </w:pPr>
    </w:p>
    <w:tbl>
      <w:tblPr>
        <w:tblStyle w:val="ac"/>
        <w:tblW w:w="138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830"/>
      </w:tblGrid>
      <w:tr w:rsidR="00475EFD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spacing w:line="240" w:lineRule="auto"/>
            </w:pPr>
            <w:r>
              <w:lastRenderedPageBreak/>
              <w:t xml:space="preserve">Rozumienie, analizowanie i rozwiązywanie problemów 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spacing w:line="240" w:lineRule="auto"/>
            </w:pPr>
            <w:r>
              <w:t>Rozwiązuje zadania, zagadki i łamigłówki prowadzące do odkrywania algorytmów</w:t>
            </w:r>
          </w:p>
        </w:tc>
      </w:tr>
      <w:tr w:rsidR="00475EFD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Programowanie i rozwiązywanie problemów z wykorzystaniem komputera</w:t>
            </w:r>
          </w:p>
          <w:p w:rsidR="00475EFD" w:rsidRDefault="00BD225C">
            <w:pPr>
              <w:widowControl w:val="0"/>
              <w:spacing w:line="240" w:lineRule="auto"/>
            </w:pPr>
            <w:r>
              <w:t>Posługiwanie się komputerem.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Tworzy proste rysunki i dokumenty tekstowe.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Zapisuje efekty swojej pracy we wskazanym miejscu.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Posługuje się komputerem przy wykonywaniu zadania.</w:t>
            </w:r>
          </w:p>
        </w:tc>
      </w:tr>
    </w:tbl>
    <w:p w:rsidR="00475EFD" w:rsidRDefault="00475EFD"/>
    <w:p w:rsidR="00475EFD" w:rsidRDefault="00475EFD"/>
    <w:tbl>
      <w:tblPr>
        <w:tblStyle w:val="ad"/>
        <w:tblW w:w="138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0"/>
      </w:tblGrid>
      <w:tr w:rsidR="00475EFD">
        <w:tc>
          <w:tcPr>
            <w:tcW w:w="1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EDUKACJA MUZYCZNA </w:t>
            </w:r>
          </w:p>
        </w:tc>
      </w:tr>
    </w:tbl>
    <w:p w:rsidR="00475EFD" w:rsidRDefault="00475EFD"/>
    <w:tbl>
      <w:tblPr>
        <w:tblStyle w:val="ae"/>
        <w:tblW w:w="138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10770"/>
      </w:tblGrid>
      <w:tr w:rsidR="00475EFD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Słuchanie muzyki</w:t>
            </w:r>
          </w:p>
        </w:tc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Poszukuje źródeł dźwięku i je identyfikuje.</w:t>
            </w:r>
          </w:p>
          <w:p w:rsidR="00475EFD" w:rsidRDefault="00BD225C">
            <w:pPr>
              <w:spacing w:line="240" w:lineRule="auto"/>
            </w:pPr>
            <w:r>
              <w:t>Aktywnie słucha muzyki, reaguje na sygnały muzyczne.</w:t>
            </w:r>
          </w:p>
          <w:p w:rsidR="00475EFD" w:rsidRDefault="00BD225C">
            <w:pPr>
              <w:spacing w:line="240" w:lineRule="auto"/>
            </w:pPr>
            <w:r>
              <w:t>Odróżnia dźwięki: wysokie, niskie, długie, krótkie, ciche, głośne.</w:t>
            </w:r>
          </w:p>
          <w:p w:rsidR="00475EFD" w:rsidRDefault="00BD225C">
            <w:pPr>
              <w:spacing w:line="240" w:lineRule="auto"/>
            </w:pPr>
            <w:r>
              <w:t>Nazywa wybrane instrumenty muzyczne.</w:t>
            </w:r>
          </w:p>
          <w:p w:rsidR="00475EFD" w:rsidRDefault="00BD225C">
            <w:pPr>
              <w:spacing w:line="240" w:lineRule="auto"/>
            </w:pPr>
            <w:r>
              <w:t>Rozróżnia nastrój słyszanych utworów.</w:t>
            </w:r>
          </w:p>
        </w:tc>
      </w:tr>
      <w:tr w:rsidR="00475EFD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Ekspresja muzyczna. Śpiew</w:t>
            </w:r>
          </w:p>
        </w:tc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Śpiewa piosenki charakterystyczne dla uroczystości szkolnych i patriotycznych (hymn Polski)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Śpiewa piosenki podczas zabawy, nauki i świąt.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  <w:tr w:rsidR="00475EFD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Improwizacja ruchowa</w:t>
            </w:r>
          </w:p>
        </w:tc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Przedstawia ruchem treść muzyczną.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Tańczy wg układów ruchowych charakterystycznych dla wybran</w:t>
            </w:r>
            <w:r>
              <w:t>ych tańców.</w:t>
            </w:r>
          </w:p>
        </w:tc>
      </w:tr>
      <w:tr w:rsidR="00475EFD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 na instrumentach muzycznych</w:t>
            </w:r>
          </w:p>
        </w:tc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 zadane przez nauczyciela tematy rytmiczne.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Wykonuje instrumenty i wykorzystuje je do akompaniamentu.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Stosuje gesty dźwiękotwórcze.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 proste melodie.</w:t>
            </w:r>
          </w:p>
        </w:tc>
      </w:tr>
      <w:tr w:rsidR="00475EFD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Znajomość form zapisu dźwięku</w:t>
            </w:r>
          </w:p>
        </w:tc>
        <w:tc>
          <w:tcPr>
            <w:tcW w:w="10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Zapisuje dźwięki poprzez układ piktogramów i klocków rytmicznych.</w:t>
            </w:r>
          </w:p>
        </w:tc>
      </w:tr>
    </w:tbl>
    <w:p w:rsidR="00475EFD" w:rsidRDefault="00475EFD"/>
    <w:p w:rsidR="00475EFD" w:rsidRDefault="00475EFD"/>
    <w:p w:rsidR="00475EFD" w:rsidRDefault="00475EFD"/>
    <w:tbl>
      <w:tblPr>
        <w:tblStyle w:val="af"/>
        <w:tblW w:w="138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45"/>
      </w:tblGrid>
      <w:tr w:rsidR="00475EFD">
        <w:tc>
          <w:tcPr>
            <w:tcW w:w="1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WYCHOWANIE FIZYCZNE</w:t>
            </w:r>
          </w:p>
        </w:tc>
      </w:tr>
    </w:tbl>
    <w:p w:rsidR="00475EFD" w:rsidRDefault="00475EFD"/>
    <w:tbl>
      <w:tblPr>
        <w:tblStyle w:val="af0"/>
        <w:tblW w:w="138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0830"/>
      </w:tblGrid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Sprawność motoryczna                i zwinnościowa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Przyjmuje podstawowe pozycje do ćwiczeń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Pokonuje przeszkody, rzuca i chwyta piłkę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Prawidłowo wykonuje ćwiczenia gimnastyczne.</w:t>
            </w:r>
          </w:p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Wykonuje ćwiczenia równoważne.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Różne formy rekreacyjno-sportowe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Uczestniczy w zabawach i grach zespołowych, zawodach.</w:t>
            </w:r>
          </w:p>
          <w:p w:rsidR="00475EFD" w:rsidRDefault="00BD225C">
            <w:r>
              <w:rPr>
                <w:highlight w:val="white"/>
              </w:rPr>
              <w:t>Respektuje reguły gier i zabaw.</w:t>
            </w:r>
          </w:p>
        </w:tc>
      </w:tr>
      <w:tr w:rsidR="00475EFD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Utrzymanie higieny osobistej i zdrowia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EFD" w:rsidRDefault="00BD225C">
            <w:r>
              <w:t xml:space="preserve">Dba o właściwe przygotowanie do zajęć wychowania fizycznego: </w:t>
            </w:r>
          </w:p>
          <w:p w:rsidR="00475EFD" w:rsidRDefault="00BD225C">
            <w:r>
              <w:t>Przebiera się w strój gimnastyczny przed zajęciami ruchowymi i po ich zakończeniu.</w:t>
            </w:r>
          </w:p>
          <w:p w:rsidR="00475EFD" w:rsidRDefault="00BD225C">
            <w:r>
              <w:t>Systematycznie wykonuje ćwiczenia.</w:t>
            </w:r>
          </w:p>
          <w:p w:rsidR="00475EFD" w:rsidRDefault="00BD225C">
            <w:pPr>
              <w:rPr>
                <w:highlight w:val="white"/>
              </w:rPr>
            </w:pPr>
            <w:r>
              <w:rPr>
                <w:highlight w:val="white"/>
              </w:rPr>
              <w:t>Rozumie, że każdy człowiek ma inne możliwości w zakresie sprawności fizyczne</w:t>
            </w:r>
            <w:r>
              <w:rPr>
                <w:highlight w:val="white"/>
              </w:rPr>
              <w:t>j.</w:t>
            </w:r>
          </w:p>
          <w:p w:rsidR="00475EFD" w:rsidRDefault="00BD225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Przestrzega zasad bezpieczeństwa. </w:t>
            </w:r>
          </w:p>
        </w:tc>
      </w:tr>
    </w:tbl>
    <w:p w:rsidR="00475EFD" w:rsidRDefault="00475EFD"/>
    <w:sectPr w:rsidR="00475EFD">
      <w:footerReference w:type="default" r:id="rId6"/>
      <w:footerReference w:type="first" r:id="rId7"/>
      <w:pgSz w:w="16834" w:h="11909" w:orient="landscape"/>
      <w:pgMar w:top="1440" w:right="1440" w:bottom="1440" w:left="1440" w:header="72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5C" w:rsidRDefault="00BD225C">
      <w:pPr>
        <w:spacing w:line="240" w:lineRule="auto"/>
      </w:pPr>
      <w:r>
        <w:separator/>
      </w:r>
    </w:p>
  </w:endnote>
  <w:endnote w:type="continuationSeparator" w:id="0">
    <w:p w:rsidR="00BD225C" w:rsidRDefault="00BD2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FD" w:rsidRDefault="00BD225C">
    <w:pPr>
      <w:jc w:val="right"/>
    </w:pPr>
    <w:r>
      <w:fldChar w:fldCharType="begin"/>
    </w:r>
    <w:r>
      <w:instrText>PAGE</w:instrText>
    </w:r>
    <w:r w:rsidR="007E4C6A">
      <w:fldChar w:fldCharType="separate"/>
    </w:r>
    <w:r w:rsidR="007E4C6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FD" w:rsidRDefault="00475E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5C" w:rsidRDefault="00BD225C">
      <w:pPr>
        <w:spacing w:line="240" w:lineRule="auto"/>
      </w:pPr>
      <w:r>
        <w:separator/>
      </w:r>
    </w:p>
  </w:footnote>
  <w:footnote w:type="continuationSeparator" w:id="0">
    <w:p w:rsidR="00BD225C" w:rsidRDefault="00BD22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FD"/>
    <w:rsid w:val="00475EFD"/>
    <w:rsid w:val="007E4C6A"/>
    <w:rsid w:val="00B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F48F-703D-42EF-98F9-A735136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Kopacki</dc:creator>
  <cp:lastModifiedBy>Waldemar Kopacki</cp:lastModifiedBy>
  <cp:revision>2</cp:revision>
  <dcterms:created xsi:type="dcterms:W3CDTF">2023-09-13T18:35:00Z</dcterms:created>
  <dcterms:modified xsi:type="dcterms:W3CDTF">2023-09-13T18:35:00Z</dcterms:modified>
</cp:coreProperties>
</file>