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sk-SK"/>
        </w:rPr>
        <w:t>Základná umelecká škola , Školská 160/3,  Čierna nad Tisou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Pr="003A487B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36"/>
          <w:szCs w:val="36"/>
          <w:lang w:eastAsia="sk-SK"/>
        </w:rPr>
      </w:pPr>
      <w:r w:rsidRPr="003A487B">
        <w:rPr>
          <w:rFonts w:ascii="Times New Roman" w:eastAsia="Times New Roman" w:hAnsi="Times New Roman" w:cs="Times New Roman"/>
          <w:b/>
          <w:color w:val="595959"/>
          <w:sz w:val="36"/>
          <w:szCs w:val="36"/>
          <w:lang w:eastAsia="sk-SK"/>
        </w:rPr>
        <w:t>ŠKOLSKÝ  PORIADOK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  <w:t>Školský rok</w:t>
      </w:r>
      <w:r w:rsidR="003A487B"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  <w:t>2023/2024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3A487B" w:rsidRDefault="003A487B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301D94" w:rsidRDefault="00301D94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301D94" w:rsidRDefault="00301D94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pStyle w:val="Zkladntex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Základná umelecká škola , Školská 160/3, Čierna nad Tisou</w:t>
      </w:r>
    </w:p>
    <w:p w:rsidR="00106318" w:rsidRDefault="00106318" w:rsidP="00106318">
      <w:pPr>
        <w:pStyle w:val="Zkladntext"/>
        <w:jc w:val="center"/>
        <w:rPr>
          <w:b/>
          <w:szCs w:val="28"/>
          <w:u w:val="single"/>
        </w:rPr>
      </w:pPr>
    </w:p>
    <w:p w:rsidR="00106318" w:rsidRDefault="00106318" w:rsidP="00106318">
      <w:pPr>
        <w:pStyle w:val="Zkladntext"/>
        <w:jc w:val="center"/>
        <w:rPr>
          <w:b/>
          <w:szCs w:val="28"/>
          <w:u w:val="single"/>
        </w:rPr>
      </w:pPr>
    </w:p>
    <w:p w:rsidR="00106318" w:rsidRDefault="00106318" w:rsidP="00106318">
      <w:pPr>
        <w:pStyle w:val="Zkladntext"/>
        <w:jc w:val="center"/>
        <w:rPr>
          <w:b/>
          <w:szCs w:val="28"/>
          <w:u w:val="single"/>
        </w:rPr>
      </w:pPr>
    </w:p>
    <w:p w:rsidR="00106318" w:rsidRDefault="00106318" w:rsidP="00482A20">
      <w:pPr>
        <w:pStyle w:val="Zkladntext"/>
        <w:jc w:val="both"/>
        <w:rPr>
          <w:sz w:val="24"/>
        </w:rPr>
      </w:pPr>
      <w:r>
        <w:rPr>
          <w:sz w:val="24"/>
        </w:rPr>
        <w:t>Školský poriadok  Základnej umeleckej školy Čierna nad Tisou bol prerokovaný a schválený pedagogickou radou dňa 31.08.2023.</w:t>
      </w:r>
    </w:p>
    <w:p w:rsidR="00106318" w:rsidRDefault="00106318" w:rsidP="00482A20">
      <w:pPr>
        <w:pStyle w:val="Zkladntext"/>
        <w:jc w:val="both"/>
        <w:rPr>
          <w:sz w:val="24"/>
        </w:rPr>
      </w:pPr>
    </w:p>
    <w:p w:rsidR="00106318" w:rsidRDefault="00106318" w:rsidP="00482A20">
      <w:pPr>
        <w:pStyle w:val="Zkladntext"/>
        <w:jc w:val="both"/>
        <w:rPr>
          <w:sz w:val="24"/>
        </w:rPr>
      </w:pPr>
      <w:r>
        <w:rPr>
          <w:sz w:val="24"/>
        </w:rPr>
        <w:t>V školskom roku 2022/2023 sa riadi Zákonom o výchove a vzdelávaní /školský zákon, platný od 01.09.2019/, vyhláškou MŠ SR</w:t>
      </w:r>
      <w:r>
        <w:rPr>
          <w:i/>
          <w:sz w:val="24"/>
        </w:rPr>
        <w:t xml:space="preserve"> </w:t>
      </w:r>
      <w:r>
        <w:rPr>
          <w:sz w:val="24"/>
        </w:rPr>
        <w:t>o</w:t>
      </w:r>
      <w:r>
        <w:rPr>
          <w:i/>
          <w:sz w:val="24"/>
        </w:rPr>
        <w:t> </w:t>
      </w:r>
      <w:r>
        <w:rPr>
          <w:sz w:val="24"/>
        </w:rPr>
        <w:t>základnej umeleckej škole, učebnými plánmi MŠ SR, účinnými od 01.09.2015, platnými učebnými osnovami, ako aj školským vzdelávacím</w:t>
      </w:r>
      <w:r>
        <w:rPr>
          <w:i/>
          <w:sz w:val="24"/>
        </w:rPr>
        <w:t xml:space="preserve"> </w:t>
      </w:r>
      <w:r>
        <w:rPr>
          <w:sz w:val="24"/>
        </w:rPr>
        <w:t>programom na šk. rok 2023/2024.</w:t>
      </w:r>
    </w:p>
    <w:p w:rsidR="00106318" w:rsidRDefault="00106318" w:rsidP="00482A20">
      <w:pPr>
        <w:pStyle w:val="Zkladntext"/>
        <w:jc w:val="both"/>
        <w:rPr>
          <w:sz w:val="24"/>
        </w:rPr>
      </w:pPr>
      <w:r>
        <w:rPr>
          <w:sz w:val="24"/>
        </w:rPr>
        <w:t xml:space="preserve"> </w:t>
      </w:r>
    </w:p>
    <w:p w:rsidR="00106318" w:rsidRDefault="00106318" w:rsidP="00482A20">
      <w:pPr>
        <w:pStyle w:val="Zkladntext"/>
        <w:jc w:val="both"/>
        <w:rPr>
          <w:sz w:val="24"/>
        </w:rPr>
      </w:pPr>
      <w:r>
        <w:rPr>
          <w:sz w:val="24"/>
        </w:rPr>
        <w:t>Svojim podpisom potvrdzujem, že som bol(a) oboznámený(á) so školským poriadkom na školský rok 2023/2024.</w:t>
      </w:r>
    </w:p>
    <w:p w:rsidR="00106318" w:rsidRDefault="00106318" w:rsidP="00106318">
      <w:pPr>
        <w:pStyle w:val="Zkladntext"/>
        <w:rPr>
          <w:sz w:val="24"/>
        </w:rPr>
      </w:pPr>
    </w:p>
    <w:p w:rsidR="00106318" w:rsidRDefault="00106318" w:rsidP="00106318">
      <w:pPr>
        <w:pStyle w:val="Zkladntext"/>
        <w:rPr>
          <w:sz w:val="24"/>
        </w:rPr>
      </w:pPr>
    </w:p>
    <w:p w:rsidR="00106318" w:rsidRDefault="00106318" w:rsidP="00106318">
      <w:pPr>
        <w:pStyle w:val="Zkladntext"/>
        <w:rPr>
          <w:sz w:val="24"/>
        </w:rPr>
      </w:pPr>
    </w:p>
    <w:p w:rsidR="00106318" w:rsidRDefault="00106318" w:rsidP="00106318">
      <w:pPr>
        <w:pStyle w:val="Zkladntex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Antlová</w:t>
      </w:r>
      <w:proofErr w:type="spellEnd"/>
      <w:r>
        <w:rPr>
          <w:sz w:val="24"/>
        </w:rPr>
        <w:t xml:space="preserve"> Iveta , </w:t>
      </w:r>
      <w:proofErr w:type="spellStart"/>
      <w:r>
        <w:rPr>
          <w:sz w:val="24"/>
        </w:rPr>
        <w:t>DiS.art</w:t>
      </w:r>
      <w:proofErr w:type="spellEnd"/>
      <w:r>
        <w:rPr>
          <w:sz w:val="24"/>
        </w:rPr>
        <w:t>.                                        ........................................</w:t>
      </w:r>
    </w:p>
    <w:p w:rsidR="00106318" w:rsidRDefault="00106318" w:rsidP="00106318">
      <w:pPr>
        <w:pStyle w:val="Zkladntext"/>
        <w:ind w:left="360"/>
        <w:rPr>
          <w:sz w:val="24"/>
        </w:rPr>
      </w:pPr>
    </w:p>
    <w:p w:rsidR="00106318" w:rsidRDefault="00106318" w:rsidP="00106318">
      <w:pPr>
        <w:pStyle w:val="Zkladntex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Choma</w:t>
      </w:r>
      <w:proofErr w:type="spellEnd"/>
      <w:r>
        <w:rPr>
          <w:sz w:val="24"/>
        </w:rPr>
        <w:t xml:space="preserve"> Manuela                                                   ........................................</w:t>
      </w:r>
    </w:p>
    <w:p w:rsidR="00106318" w:rsidRDefault="00106318" w:rsidP="00106318">
      <w:pPr>
        <w:pStyle w:val="Zkladntext"/>
        <w:rPr>
          <w:sz w:val="24"/>
        </w:rPr>
      </w:pPr>
      <w:r>
        <w:rPr>
          <w:sz w:val="24"/>
        </w:rPr>
        <w:t xml:space="preserve">      </w:t>
      </w:r>
    </w:p>
    <w:p w:rsidR="00106318" w:rsidRDefault="00106318" w:rsidP="00106318">
      <w:pPr>
        <w:pStyle w:val="Zkladntex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Bc.Kováčová</w:t>
      </w:r>
      <w:proofErr w:type="spellEnd"/>
      <w:r>
        <w:rPr>
          <w:sz w:val="24"/>
        </w:rPr>
        <w:t xml:space="preserve"> Kornélia                                         ........................................</w:t>
      </w:r>
    </w:p>
    <w:p w:rsidR="00106318" w:rsidRDefault="00106318" w:rsidP="00106318">
      <w:pPr>
        <w:pStyle w:val="Zkladntext"/>
        <w:rPr>
          <w:sz w:val="24"/>
        </w:rPr>
      </w:pPr>
    </w:p>
    <w:p w:rsidR="00106318" w:rsidRDefault="00106318" w:rsidP="00106318">
      <w:pPr>
        <w:pStyle w:val="Zkladntex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Jesztrebyová</w:t>
      </w:r>
      <w:proofErr w:type="spellEnd"/>
      <w:r>
        <w:rPr>
          <w:sz w:val="24"/>
        </w:rPr>
        <w:t xml:space="preserve"> Marta, </w:t>
      </w:r>
      <w:proofErr w:type="spellStart"/>
      <w:r>
        <w:rPr>
          <w:sz w:val="24"/>
        </w:rPr>
        <w:t>DiS.art</w:t>
      </w:r>
      <w:proofErr w:type="spellEnd"/>
      <w:r>
        <w:rPr>
          <w:sz w:val="24"/>
        </w:rPr>
        <w:t>.                                ........................................</w:t>
      </w:r>
    </w:p>
    <w:p w:rsidR="00106318" w:rsidRDefault="00106318" w:rsidP="00106318">
      <w:pPr>
        <w:pStyle w:val="Zkladntext"/>
        <w:ind w:left="360"/>
        <w:rPr>
          <w:sz w:val="24"/>
        </w:rPr>
      </w:pPr>
    </w:p>
    <w:p w:rsidR="00106318" w:rsidRDefault="00106318" w:rsidP="00106318">
      <w:pPr>
        <w:pStyle w:val="Zkladntext"/>
        <w:ind w:left="360"/>
        <w:rPr>
          <w:sz w:val="24"/>
        </w:rPr>
      </w:pPr>
      <w:r>
        <w:rPr>
          <w:sz w:val="24"/>
        </w:rPr>
        <w:t>5.   Mgr. Nagyová Angelika                                      .........................................</w:t>
      </w:r>
    </w:p>
    <w:p w:rsidR="00106318" w:rsidRDefault="00106318" w:rsidP="00106318">
      <w:pPr>
        <w:pStyle w:val="Zkladntext"/>
        <w:ind w:left="360"/>
        <w:rPr>
          <w:sz w:val="24"/>
        </w:rPr>
      </w:pPr>
    </w:p>
    <w:p w:rsidR="00106318" w:rsidRDefault="00106318" w:rsidP="00106318">
      <w:pPr>
        <w:pStyle w:val="Zkladntext"/>
        <w:ind w:left="360"/>
        <w:rPr>
          <w:sz w:val="24"/>
        </w:rPr>
      </w:pPr>
      <w:r>
        <w:rPr>
          <w:sz w:val="24"/>
        </w:rPr>
        <w:t xml:space="preserve">6.   </w:t>
      </w:r>
      <w:proofErr w:type="spellStart"/>
      <w:r>
        <w:rPr>
          <w:sz w:val="24"/>
        </w:rPr>
        <w:t>Puškášová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Lídia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DiS.art</w:t>
      </w:r>
      <w:proofErr w:type="spellEnd"/>
      <w:r>
        <w:rPr>
          <w:sz w:val="24"/>
        </w:rPr>
        <w:t>.                                    ..........................................</w:t>
      </w:r>
    </w:p>
    <w:p w:rsidR="00106318" w:rsidRDefault="00106318" w:rsidP="00106318">
      <w:pPr>
        <w:pStyle w:val="Zkladntext"/>
        <w:ind w:left="360"/>
        <w:rPr>
          <w:sz w:val="24"/>
        </w:rPr>
      </w:pPr>
    </w:p>
    <w:p w:rsidR="00106318" w:rsidRDefault="00106318" w:rsidP="00106318">
      <w:pPr>
        <w:pStyle w:val="Zkladntext"/>
        <w:ind w:left="360"/>
        <w:rPr>
          <w:sz w:val="24"/>
        </w:rPr>
      </w:pPr>
      <w:r>
        <w:rPr>
          <w:sz w:val="24"/>
        </w:rPr>
        <w:t xml:space="preserve">7. </w:t>
      </w:r>
      <w:r w:rsidR="003A487B">
        <w:rPr>
          <w:sz w:val="24"/>
        </w:rPr>
        <w:t xml:space="preserve">  </w:t>
      </w:r>
      <w:proofErr w:type="spellStart"/>
      <w:r w:rsidR="003A487B">
        <w:rPr>
          <w:sz w:val="24"/>
        </w:rPr>
        <w:t>Mgr.</w:t>
      </w:r>
      <w:r>
        <w:rPr>
          <w:sz w:val="24"/>
        </w:rPr>
        <w:t>Kašková</w:t>
      </w:r>
      <w:proofErr w:type="spellEnd"/>
      <w:r>
        <w:rPr>
          <w:sz w:val="24"/>
        </w:rPr>
        <w:t xml:space="preserve"> Erika                                              .........................................</w:t>
      </w:r>
    </w:p>
    <w:p w:rsidR="00106318" w:rsidRDefault="00106318" w:rsidP="00106318">
      <w:pPr>
        <w:pStyle w:val="Zkladntext"/>
        <w:ind w:left="360"/>
        <w:rPr>
          <w:sz w:val="24"/>
        </w:rPr>
      </w:pPr>
    </w:p>
    <w:p w:rsidR="00106318" w:rsidRDefault="00106318" w:rsidP="00106318">
      <w:pPr>
        <w:pStyle w:val="Zkladntext"/>
        <w:ind w:left="360"/>
        <w:rPr>
          <w:sz w:val="24"/>
        </w:rPr>
      </w:pPr>
      <w:r>
        <w:rPr>
          <w:sz w:val="24"/>
        </w:rPr>
        <w:t xml:space="preserve">8.  </w:t>
      </w:r>
      <w:r w:rsidR="003A487B">
        <w:rPr>
          <w:sz w:val="24"/>
        </w:rPr>
        <w:t xml:space="preserve"> </w:t>
      </w:r>
      <w:proofErr w:type="spellStart"/>
      <w:r>
        <w:rPr>
          <w:sz w:val="24"/>
        </w:rPr>
        <w:t>Dégner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Lilla</w:t>
      </w:r>
      <w:proofErr w:type="spellEnd"/>
      <w:r>
        <w:rPr>
          <w:sz w:val="24"/>
        </w:rPr>
        <w:t xml:space="preserve">                                                           .........................................</w:t>
      </w:r>
    </w:p>
    <w:p w:rsidR="00106318" w:rsidRDefault="00106318" w:rsidP="00106318">
      <w:pPr>
        <w:pStyle w:val="Zkladntext"/>
        <w:ind w:left="360"/>
        <w:rPr>
          <w:sz w:val="24"/>
        </w:rPr>
      </w:pPr>
    </w:p>
    <w:p w:rsidR="003A487B" w:rsidRDefault="00106318" w:rsidP="00106318">
      <w:pPr>
        <w:pStyle w:val="Zkladntext"/>
        <w:ind w:left="360"/>
        <w:rPr>
          <w:sz w:val="24"/>
        </w:rPr>
      </w:pPr>
      <w:r>
        <w:rPr>
          <w:sz w:val="24"/>
        </w:rPr>
        <w:t xml:space="preserve">9.  </w:t>
      </w:r>
      <w:r w:rsidR="003A487B">
        <w:rPr>
          <w:sz w:val="24"/>
        </w:rPr>
        <w:t xml:space="preserve"> Germán Lívia                                                        ..........................................    </w:t>
      </w:r>
    </w:p>
    <w:p w:rsidR="003A487B" w:rsidRDefault="003A487B" w:rsidP="00106318">
      <w:pPr>
        <w:pStyle w:val="Zkladntext"/>
        <w:ind w:left="360"/>
        <w:rPr>
          <w:sz w:val="24"/>
        </w:rPr>
      </w:pPr>
    </w:p>
    <w:p w:rsidR="00106318" w:rsidRDefault="003A487B" w:rsidP="00106318">
      <w:pPr>
        <w:pStyle w:val="Zkladntext"/>
        <w:ind w:left="360"/>
        <w:rPr>
          <w:sz w:val="24"/>
        </w:rPr>
      </w:pPr>
      <w:r>
        <w:rPr>
          <w:sz w:val="24"/>
        </w:rPr>
        <w:t xml:space="preserve">10.  </w:t>
      </w:r>
      <w:proofErr w:type="spellStart"/>
      <w:r w:rsidR="00106318">
        <w:rPr>
          <w:sz w:val="24"/>
        </w:rPr>
        <w:t>Kočiová</w:t>
      </w:r>
      <w:proofErr w:type="spellEnd"/>
      <w:r w:rsidR="00106318">
        <w:rPr>
          <w:sz w:val="24"/>
        </w:rPr>
        <w:t xml:space="preserve"> Rebeka                                                    ..........................................</w:t>
      </w:r>
    </w:p>
    <w:p w:rsidR="00106318" w:rsidRDefault="00106318" w:rsidP="00106318">
      <w:pPr>
        <w:pStyle w:val="Zkladntext"/>
        <w:ind w:left="360"/>
        <w:rPr>
          <w:sz w:val="24"/>
        </w:rPr>
      </w:pPr>
    </w:p>
    <w:p w:rsidR="00106318" w:rsidRDefault="00106318" w:rsidP="00106318">
      <w:pPr>
        <w:pStyle w:val="Zkladntext"/>
        <w:ind w:left="360"/>
        <w:rPr>
          <w:sz w:val="24"/>
        </w:rPr>
      </w:pPr>
      <w:r>
        <w:rPr>
          <w:sz w:val="24"/>
        </w:rPr>
        <w:t>1</w:t>
      </w:r>
      <w:r w:rsidR="003A487B">
        <w:rPr>
          <w:sz w:val="24"/>
        </w:rPr>
        <w:t>1</w:t>
      </w:r>
      <w:r>
        <w:rPr>
          <w:sz w:val="24"/>
        </w:rPr>
        <w:t xml:space="preserve">. </w:t>
      </w:r>
      <w:r w:rsidR="003A487B">
        <w:rPr>
          <w:sz w:val="24"/>
        </w:rPr>
        <w:t xml:space="preserve"> </w:t>
      </w:r>
      <w:proofErr w:type="spellStart"/>
      <w:r w:rsidR="003A487B">
        <w:rPr>
          <w:sz w:val="24"/>
        </w:rPr>
        <w:t>Dajka</w:t>
      </w:r>
      <w:proofErr w:type="spellEnd"/>
      <w:r w:rsidR="003A487B">
        <w:rPr>
          <w:sz w:val="24"/>
        </w:rPr>
        <w:t xml:space="preserve"> </w:t>
      </w:r>
      <w:proofErr w:type="spellStart"/>
      <w:r w:rsidR="003A487B">
        <w:rPr>
          <w:sz w:val="24"/>
        </w:rPr>
        <w:t>Csaba</w:t>
      </w:r>
      <w:proofErr w:type="spellEnd"/>
      <w:r>
        <w:rPr>
          <w:sz w:val="24"/>
        </w:rPr>
        <w:t xml:space="preserve">                                                      ...........................................</w:t>
      </w:r>
    </w:p>
    <w:p w:rsidR="00106318" w:rsidRDefault="00106318" w:rsidP="00106318">
      <w:pPr>
        <w:pStyle w:val="Zkladntext"/>
        <w:ind w:left="360"/>
        <w:rPr>
          <w:sz w:val="24"/>
        </w:rPr>
      </w:pPr>
    </w:p>
    <w:p w:rsidR="00106318" w:rsidRDefault="00106318" w:rsidP="00106318">
      <w:pPr>
        <w:pStyle w:val="Zkladntext"/>
        <w:ind w:left="360"/>
        <w:rPr>
          <w:sz w:val="24"/>
        </w:rPr>
      </w:pPr>
      <w:r>
        <w:rPr>
          <w:sz w:val="24"/>
        </w:rPr>
        <w:t>1</w:t>
      </w:r>
      <w:r w:rsidR="003A487B">
        <w:rPr>
          <w:sz w:val="24"/>
        </w:rPr>
        <w:t>2</w:t>
      </w:r>
      <w:r>
        <w:rPr>
          <w:sz w:val="24"/>
        </w:rPr>
        <w:t xml:space="preserve">. </w:t>
      </w:r>
      <w:r w:rsidR="003A487B">
        <w:rPr>
          <w:sz w:val="24"/>
        </w:rPr>
        <w:t xml:space="preserve"> </w:t>
      </w:r>
      <w:r>
        <w:rPr>
          <w:sz w:val="24"/>
        </w:rPr>
        <w:t xml:space="preserve">Bc. </w:t>
      </w:r>
      <w:proofErr w:type="spellStart"/>
      <w:r>
        <w:rPr>
          <w:sz w:val="24"/>
        </w:rPr>
        <w:t>Kázsmér</w:t>
      </w:r>
      <w:proofErr w:type="spellEnd"/>
      <w:r>
        <w:rPr>
          <w:sz w:val="24"/>
        </w:rPr>
        <w:t xml:space="preserve"> Anna                                               ..........................................</w:t>
      </w:r>
    </w:p>
    <w:p w:rsidR="00106318" w:rsidRDefault="00106318" w:rsidP="00106318">
      <w:pPr>
        <w:pStyle w:val="Zkladntext"/>
        <w:ind w:left="360"/>
        <w:rPr>
          <w:sz w:val="24"/>
        </w:rPr>
      </w:pPr>
    </w:p>
    <w:p w:rsidR="00106318" w:rsidRDefault="00106318" w:rsidP="00106318">
      <w:pPr>
        <w:pStyle w:val="Zkladntext"/>
        <w:ind w:left="360"/>
        <w:rPr>
          <w:sz w:val="24"/>
        </w:rPr>
      </w:pPr>
      <w:r>
        <w:rPr>
          <w:sz w:val="24"/>
        </w:rPr>
        <w:t>1</w:t>
      </w:r>
      <w:r w:rsidR="003A487B">
        <w:rPr>
          <w:sz w:val="24"/>
        </w:rPr>
        <w:t>3</w:t>
      </w:r>
      <w:r>
        <w:rPr>
          <w:sz w:val="24"/>
        </w:rPr>
        <w:t>.</w:t>
      </w:r>
      <w:r w:rsidR="003A487B">
        <w:rPr>
          <w:sz w:val="24"/>
        </w:rPr>
        <w:t xml:space="preserve">  </w:t>
      </w:r>
      <w:r>
        <w:rPr>
          <w:sz w:val="24"/>
        </w:rPr>
        <w:t xml:space="preserve">Ing. </w:t>
      </w:r>
      <w:proofErr w:type="spellStart"/>
      <w:r>
        <w:rPr>
          <w:sz w:val="24"/>
        </w:rPr>
        <w:t>Szűcsová</w:t>
      </w:r>
      <w:proofErr w:type="spellEnd"/>
      <w:r>
        <w:rPr>
          <w:sz w:val="24"/>
        </w:rPr>
        <w:t xml:space="preserve"> Iveta                                               ...........................................</w:t>
      </w:r>
    </w:p>
    <w:p w:rsidR="00106318" w:rsidRDefault="00106318" w:rsidP="00106318">
      <w:pPr>
        <w:pStyle w:val="Zkladntext"/>
        <w:ind w:left="360"/>
        <w:rPr>
          <w:sz w:val="24"/>
        </w:rPr>
      </w:pPr>
    </w:p>
    <w:p w:rsidR="00106318" w:rsidRDefault="00106318" w:rsidP="00106318">
      <w:pPr>
        <w:pStyle w:val="Zkladntext"/>
        <w:ind w:left="360"/>
        <w:rPr>
          <w:sz w:val="24"/>
        </w:rPr>
      </w:pPr>
      <w:r>
        <w:rPr>
          <w:sz w:val="24"/>
        </w:rPr>
        <w:t>1</w:t>
      </w:r>
      <w:r w:rsidR="003A487B">
        <w:rPr>
          <w:sz w:val="24"/>
        </w:rPr>
        <w:t>4</w:t>
      </w:r>
      <w:r>
        <w:rPr>
          <w:sz w:val="24"/>
        </w:rPr>
        <w:t xml:space="preserve">. </w:t>
      </w:r>
      <w:r w:rsidR="003A487B">
        <w:rPr>
          <w:sz w:val="24"/>
        </w:rPr>
        <w:t xml:space="preserve"> </w:t>
      </w:r>
      <w:proofErr w:type="spellStart"/>
      <w:r>
        <w:rPr>
          <w:sz w:val="24"/>
        </w:rPr>
        <w:t>Fe</w:t>
      </w:r>
      <w:r w:rsidR="00301D94">
        <w:rPr>
          <w:sz w:val="24"/>
        </w:rPr>
        <w:t>tyková</w:t>
      </w:r>
      <w:proofErr w:type="spellEnd"/>
      <w:r w:rsidR="00301D94">
        <w:rPr>
          <w:sz w:val="24"/>
        </w:rPr>
        <w:t xml:space="preserve"> Monika</w:t>
      </w:r>
      <w:r>
        <w:rPr>
          <w:sz w:val="24"/>
        </w:rPr>
        <w:t xml:space="preserve">                                                  ...........................................   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pStyle w:val="Odsekzoznamu1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Čl.1</w:t>
      </w:r>
    </w:p>
    <w:p w:rsidR="00106318" w:rsidRDefault="00106318" w:rsidP="00106318">
      <w:pPr>
        <w:pStyle w:val="Odsekzoznamu1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Všeobecné pokyny</w:t>
      </w:r>
    </w:p>
    <w:p w:rsidR="00106318" w:rsidRDefault="00106318" w:rsidP="00106318">
      <w:pPr>
        <w:pStyle w:val="Odsekzoznamu1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06318" w:rsidRDefault="00106318" w:rsidP="00482A20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Základná umelecká škola poskytuje základné umelecké vzdelávanie podľa             § 17 školského zákona, pripravuje na umelecké štúdia na konzervatória, odborné stredné a vysoké školy s pedagogickým ,alebo umeleckým zameraním. Ak sa žiak prostredníctvom svojho zákonného zástupcu rozhodol študovať na našej škole je povinný dodržiavať a riadiť sa týmto školským poriadkom.</w:t>
      </w:r>
    </w:p>
    <w:p w:rsidR="00106318" w:rsidRDefault="00106318" w:rsidP="00482A20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Žiak sa stáva riadnym žiakom školy na základe doručeného alebo osobne prevzatého rozhodnutia o prijatí zákonným zástupcom žiaka ,alebo plnoletým žiakom a po úhrade príspevku na čiastočnú úhradu nákladov spojených so štúdiom- školného.</w:t>
      </w:r>
    </w:p>
    <w:p w:rsidR="00106318" w:rsidRDefault="00106318" w:rsidP="00482A20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Výška príspevku : 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  Individuálny odbor (HO) 1. Hlavný nástroj    8,- € / mesiac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                                           2. Hlavný nástroj  15,- € / mesiac    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                                               Obligátny nástroj 5,- € / mesiac      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  Kolektívny odbor (VO,TO, LDO) 1. Skupinové vyučovanie   6 ,-€ / mesiac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                                                          2. Skupinové vyučovanie 10,-€ / mesiac</w:t>
      </w:r>
    </w:p>
    <w:p w:rsidR="00106318" w:rsidRDefault="00106318" w:rsidP="00482A20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Termín úhrady školného je najneskôr do 10. dňa v mesiaci</w:t>
      </w:r>
    </w:p>
    <w:p w:rsidR="00106318" w:rsidRDefault="00106318" w:rsidP="00482A20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zástupca žiaka alebo plnoletý žiak môže písomne požiadať ZUŠ o odpustenie príspevku na čiastočnú úhradu nákladov spojených so štúdiom s priloženým dokladom o tom, že je poberateľom dávky v hmotnej núdzi a príspevkov k dávke v hmotnej núdzi podľa osobitného predpisu. O odpustení príspevku rozhodne zriaďovateľ ZUŠ.</w:t>
      </w:r>
    </w:p>
    <w:p w:rsidR="00106318" w:rsidRDefault="00106318" w:rsidP="00482A20">
      <w:pPr>
        <w:pStyle w:val="Odsekzoznamu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  Riaditeľka ZUŠ môže rozhodnúť o predčasnom ukončení štúdia podľa                                             </w:t>
      </w:r>
    </w:p>
    <w:p w:rsidR="00106318" w:rsidRDefault="00106318" w:rsidP="00482A20">
      <w:pPr>
        <w:pStyle w:val="Odsekzoznamu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§50 ods. 2 zákona 248/2008 (Školský zákon ) ak : </w:t>
      </w:r>
    </w:p>
    <w:p w:rsidR="00106318" w:rsidRDefault="00106318" w:rsidP="00482A20">
      <w:pPr>
        <w:pStyle w:val="Odsekzoznamu1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žiak sústavne alebo závažným spôsobom porušuje školský poriadok</w:t>
      </w:r>
    </w:p>
    <w:p w:rsidR="00106318" w:rsidRDefault="00106318" w:rsidP="00482A20">
      <w:pPr>
        <w:pStyle w:val="Odsekzoznamu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žiak alebo zákonný zástupca žiaka neuhrádza čiastočnú úhradu nákladov podľa     § 49 ods. 4 zákona 248/2008 (Školský zákon).</w:t>
      </w:r>
    </w:p>
    <w:p w:rsidR="00106318" w:rsidRDefault="00106318" w:rsidP="00482A20">
      <w:pPr>
        <w:pStyle w:val="Odsekzoznamu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Zákonný zástupca žiaka alebo plnoletý žiak môže zo závažných dôvodov prerušiť                    štúdium na základe písomnej žiadosti so súhlasom riaditeľstva školy maximálne na jeden rok.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Žiak sa môže prihlásiť na štúdium len k I. polroku (september ) a odhlásiť k II. polroku ( február)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Zákonný zástupca žiaka alebo plnoletý žiak môže písomne požiadať o predčasné ukončenie štúdia. Riaditeľstvo školy môže štúdium predčasne ukončiť posledným dňom mesiaca nasledujúcom po mesiaci, v ktorom bola žiadosť o predčasné ukončenie štúdia predložená. Príspevok na čiastočnú úhradu nákladov spojených so štúdiom sa nevracia.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Ak sa žiak nezúčastňuje na vyučovaní, príspevok na čiastočnú úhradu nákladov spojených so štúdiom sa nevracia.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Zákonný zástupca žiaka alebo plnoletý žiak môže písomne požiadať ZUŠ o odpustenie príspevku na čiastočnú úhradu nákladov spojených so štúdiom </w:t>
      </w:r>
      <w:r>
        <w:rPr>
          <w:rFonts w:ascii="Times New Roman" w:hAnsi="Times New Roman"/>
          <w:sz w:val="24"/>
          <w:szCs w:val="24"/>
        </w:rPr>
        <w:lastRenderedPageBreak/>
        <w:t>s priloženým dokladom o tom, že je poberateľom dávky v hmotnej núdzi a príspevkov k dávke v hmotnej núdzi podľa osobitného predpisu. O odpustení príspevku rozhodne zriaďovateľ ZUŠ.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Ak žiak z akýchkoľvek dôvodov vymešká v priebehu klasifikačného obdobia v predmete viac ako 30% vyučovacích hodín, vyučujúci daného predmetu podá návrh na pedagogickej rade žiaka neklasifikovať a po schválení pedagogickou radou mu bude umožnené komisionálne preskúšanie.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Vo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– vzdelávacom procese sa uplatňujú dokumenty :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Vyhláška č.231/2009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podrobnostiach a organizácií školského roka pre ZUŠ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Metodický pokyn č. 21/2009 – R z 22.decembra 2009 na klasifikáciu a hodnotenie žiakov základných umeleckých škôl.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6318" w:rsidRDefault="00106318" w:rsidP="00106318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Čl.2</w:t>
      </w:r>
    </w:p>
    <w:p w:rsidR="00106318" w:rsidRDefault="00106318" w:rsidP="00106318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Organizácia vyučovania</w:t>
      </w:r>
    </w:p>
    <w:p w:rsidR="00106318" w:rsidRDefault="00106318" w:rsidP="00106318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Žiak je povinný prichádzať na vyučovanie včas a to najmenej 5 min pred vyučovaním.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Na vyučovanie nosí žiak požadované pomôcky, noty, žiacku knižku, </w:t>
      </w:r>
      <w:proofErr w:type="spellStart"/>
      <w:r>
        <w:rPr>
          <w:rFonts w:ascii="Times New Roman" w:hAnsi="Times New Roman"/>
          <w:color w:val="595959"/>
          <w:sz w:val="24"/>
          <w:szCs w:val="24"/>
          <w:lang w:eastAsia="sk-SK"/>
        </w:rPr>
        <w:t>prezúvky</w:t>
      </w:r>
      <w:proofErr w:type="spellEnd"/>
      <w:r>
        <w:rPr>
          <w:rFonts w:ascii="Times New Roman" w:hAnsi="Times New Roman"/>
          <w:color w:val="595959"/>
          <w:sz w:val="24"/>
          <w:szCs w:val="24"/>
          <w:lang w:eastAsia="sk-SK"/>
        </w:rPr>
        <w:t>.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Vyučovanie sa uskutočňuje podľa schválených učebných osnov, tematických plánov a školského vzdelávacieho programu pre jednotlivé predmety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Vyučovanie v hudobnom odbore prebieha 2 krát týždenne . Vyučovacia hodina trvá 25 min a 45 min., alebo 35 min. a 35 min .V prípade potreby sa môžu vyučovacie hodiny spájať ( 1 krát týždenne- vyučovacia hodina trvá 70 min.) Hodiny sa spájajú len v prípade ak žiak nemôže navštevovať školu 2 krát týždenne, alebo kvôli autobusovému spojeniu.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Vyučovacia hodina sa môže skrátiť v prípade zlého autobusového spojenia a len na písomné požiadanie zákonného zástupcu ( rodiča)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Vyučovanie v kolektívnom odbore ( výtvarný odbor, tanečný odbor) prebieha spravidla 1 krát týždenne. Vyučovacie hodiny sú spojené do bloku. Vo výtvarnom odbore 3 krát po 45 minút a v tanečnom odbore 2 krát po 45 min.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Vyučovacie hodiny a neprítomnosť žiaka na vyučovaní sa zapisuje do triednej knihy a doklady o neprítomnosti ( ospravedlnenky) zbiera a uschováva triedny učiteľ. Prípadne rodičia môžu napísať ospravedlnenku do žiackej knižky v kolónke oznámenie školy rodičom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Prestávky trvajú:</w:t>
      </w:r>
    </w:p>
    <w:p w:rsidR="00106318" w:rsidRDefault="00106318" w:rsidP="00482A20">
      <w:pPr>
        <w:pStyle w:val="Odsekzoznamu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minút po 45 minútovej hodine, po troch žiakoch v individuálnom vyučovaní 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minút po každej hodine v skupinovom vyučovaní v HO.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Príchod učiteľov do školy je 10 minút pred začiatkom jeho rozvrhom stanovenej hodiny. Učiteľ môže pracovisko opustiť po skončení pracovnej doby. Príchod a odchod zaznačí do Knihy dochádzky v zborovni školy.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Zakázané je používať mobilný telefón  v priestoroch školy. Žiak ho  môže použiť len na kontakt s rodičom. V prípade porušenia tohto príkazu učiteľ upozorní rodičov na porušenie  školského poriadku žiakom.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skupinovom vyučovaní môže vyučujúci zozbierať vypnuté mobilné telefóny a vrátiť ich žiakom po vyučovaní.</w:t>
      </w:r>
    </w:p>
    <w:p w:rsidR="00106318" w:rsidRDefault="00106318" w:rsidP="00482A20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Zakázaný je voľný pohyb rodičom a cudzím osobám v priestoroch školy. 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Čl.3.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Práva a povinnosti žiakov</w:t>
      </w:r>
    </w:p>
    <w:p w:rsidR="00106318" w:rsidRDefault="00106318" w:rsidP="00482A20">
      <w:pPr>
        <w:shd w:val="clear" w:color="auto" w:fill="F8F8F8"/>
        <w:spacing w:after="360" w:line="360" w:lineRule="atLeast"/>
        <w:ind w:left="36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Základné práva žiakov ZUŠ sú zakotvené v právnej norme, ktorou je Dohovor o právach dieťaťa a ďalších deklaráciách a dokumentoch o ochrane práv dieťaťa bez ohľadu na to, akej je rasy, pohlavia, zmýšľania, národnosti alebo sociálneho pôvodu.</w:t>
      </w:r>
    </w:p>
    <w:p w:rsidR="00106318" w:rsidRDefault="00106318" w:rsidP="00106318">
      <w:pPr>
        <w:shd w:val="clear" w:color="auto" w:fill="F8F8F8"/>
        <w:spacing w:after="360" w:line="360" w:lineRule="atLeast"/>
        <w:ind w:left="36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Práva žiakov</w:t>
      </w:r>
      <w:r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  <w:t xml:space="preserve"> :</w:t>
      </w:r>
    </w:p>
    <w:p w:rsidR="00106318" w:rsidRDefault="00106318" w:rsidP="00482A20">
      <w:pPr>
        <w:pStyle w:val="Odsekzoznamu"/>
        <w:numPr>
          <w:ilvl w:val="0"/>
          <w:numId w:val="5"/>
        </w:numPr>
        <w:shd w:val="clear" w:color="auto" w:fill="F8F8F8"/>
        <w:spacing w:after="360" w:line="360" w:lineRule="atLeas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Výchovu  a vzdelávanie v zdravom a bezpečnom prostredí</w:t>
      </w:r>
    </w:p>
    <w:p w:rsidR="00106318" w:rsidRDefault="00106318" w:rsidP="00482A20">
      <w:pPr>
        <w:pStyle w:val="Odsekzoznamu"/>
        <w:numPr>
          <w:ilvl w:val="0"/>
          <w:numId w:val="5"/>
        </w:numPr>
        <w:shd w:val="clear" w:color="auto" w:fill="F8F8F8"/>
        <w:spacing w:after="360" w:line="360" w:lineRule="atLeas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Zabezpečenie ochrany proti fyzickému a duševnému zdraviu</w:t>
      </w:r>
    </w:p>
    <w:p w:rsidR="00106318" w:rsidRDefault="00106318" w:rsidP="00482A20">
      <w:pPr>
        <w:pStyle w:val="Odsekzoznamu"/>
        <w:numPr>
          <w:ilvl w:val="0"/>
          <w:numId w:val="5"/>
        </w:numPr>
        <w:shd w:val="clear" w:color="auto" w:fill="F8F8F8"/>
        <w:spacing w:after="360" w:line="360" w:lineRule="atLeas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Otvorenú komunikáciu v duchu zásad humanity a tolerancie</w:t>
      </w:r>
    </w:p>
    <w:p w:rsidR="00106318" w:rsidRDefault="00106318" w:rsidP="00482A20">
      <w:pPr>
        <w:pStyle w:val="Odsekzoznamu"/>
        <w:numPr>
          <w:ilvl w:val="0"/>
          <w:numId w:val="5"/>
        </w:numPr>
        <w:shd w:val="clear" w:color="auto" w:fill="F8F8F8"/>
        <w:spacing w:after="360" w:line="360" w:lineRule="atLeas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Výchovu a vzdelávanie primerané jeho veku, nadaniu, schopnostiam, záujmom a zdravotnému stavu </w:t>
      </w:r>
    </w:p>
    <w:p w:rsidR="00106318" w:rsidRDefault="00106318" w:rsidP="00482A20">
      <w:pPr>
        <w:pStyle w:val="Odsekzoznamu"/>
        <w:numPr>
          <w:ilvl w:val="0"/>
          <w:numId w:val="5"/>
        </w:numPr>
        <w:shd w:val="clear" w:color="auto" w:fill="F8F8F8"/>
        <w:spacing w:after="360" w:line="360" w:lineRule="atLeas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Objektívne hodnotenie</w:t>
      </w:r>
    </w:p>
    <w:p w:rsidR="00106318" w:rsidRDefault="00106318" w:rsidP="00482A20">
      <w:pPr>
        <w:pStyle w:val="Odsekzoznamu"/>
        <w:numPr>
          <w:ilvl w:val="0"/>
          <w:numId w:val="5"/>
        </w:numPr>
        <w:shd w:val="clear" w:color="auto" w:fill="F8F8F8"/>
        <w:spacing w:after="360" w:line="360" w:lineRule="atLeas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Na ohľaduplné a taktné zaobchádzanie zo strany učiteľa i spolužiakov</w:t>
      </w:r>
    </w:p>
    <w:p w:rsidR="00106318" w:rsidRDefault="00106318" w:rsidP="00482A20">
      <w:pPr>
        <w:pStyle w:val="Odsekzoznamu"/>
        <w:numPr>
          <w:ilvl w:val="0"/>
          <w:numId w:val="5"/>
        </w:numPr>
        <w:shd w:val="clear" w:color="auto" w:fill="F8F8F8"/>
        <w:spacing w:after="360" w:line="360" w:lineRule="atLeas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Vhodným a primeraným spôsobom vyjadriť svoj názor</w:t>
      </w:r>
    </w:p>
    <w:p w:rsidR="00106318" w:rsidRDefault="00106318" w:rsidP="00482A20">
      <w:pPr>
        <w:pStyle w:val="Odsekzoznamu"/>
        <w:numPr>
          <w:ilvl w:val="0"/>
          <w:numId w:val="5"/>
        </w:numPr>
        <w:shd w:val="clear" w:color="auto" w:fill="F8F8F8"/>
        <w:spacing w:after="360" w:line="36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Zúčastňovať sa mimo triednych a mimoškolských podujatí organizovaných školou a so súhlasom riaditeľky školy a informovaným súhlasom zákonného zástupcu žiaka aj na regionálnych, celoštátnych alebo medzinárodných súťažiach.</w:t>
      </w:r>
    </w:p>
    <w:p w:rsidR="00106318" w:rsidRDefault="00106318" w:rsidP="00482A20">
      <w:pPr>
        <w:shd w:val="clear" w:color="auto" w:fill="F8F8F8"/>
        <w:spacing w:after="360" w:line="360" w:lineRule="atLeast"/>
        <w:ind w:left="360"/>
        <w:jc w:val="both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Povinnosti žiakov 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Ku všetkým zamestnancom školy, spolužiakom a dospelým osobám v škole sa žiaci správajú slušne a pri stretnutí pozdravia.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podujatia školy prichádzajú žiaci s časovým predstihom, aby sa dôkladne na dané podujatie pripravili.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podujatia chodia žiaci vhodne oblečení a obutí.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vyučovanie si žiaci nosia pomôcky.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dbajú o svoju osobnú hygienu 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sa svedomito a systematicky pripravujú na všetky vyučovacie hodiny, ktoré v ZUŠ navštevujú.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vyučovaní sa žiaci správajú slušne, sledujú výklad, aktívne a tvorivo pracujú, nevyrušujú.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chcú odpovedať alebo sa niečo spýtať, hlásia sa zdvihnutím ruky.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sa nepripravia, nevypracujú si domáce úlohy, ospravedlnia sa vyučujúcemu na začiatku hodiny a uvedú dôvod svojej nepripravenosti.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Žiakom je zakázané manipulovať s didaktickou technikou, svetelnými vypínačmi, oknami, môžu to vykonávať len so súhlasom vyučujúceho.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 dovolené žiakom nosiť do školy predmety, ktoré nesúvisia s vyučovacím procesom. Škola nezodpovedá za stratu osobných vecí – cennosti, šperky, väčšia suma peňazí.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zakázané v priestoroch školy používať omamné psychotropné látky a alkoholické nápoje. Porušenie tejto povinnosti sa považuje za hrubé porušenie školského poriadku.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žiaci úmyselne alebo z nedbanlivosti poškodia školský majetok, zákonný zástupca je povinný škodu nahradiť v plnom rozsahu.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potvrdenia a písomnosti si žiaci vybavujú cez učiteľa hlavného predmetu.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Ak žiaci prídu na vyučovanie skôr, alebo čakajú po vyučovaní v priestoroch školy – to znamená, že už nemajú vyučovanie, správajú sa na chodbách školy nehlučne a sú zodpovední za vlastnú bezpečnosť.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vyučovania je zakázané jesť, telefonovať.</w:t>
      </w:r>
    </w:p>
    <w:p w:rsidR="00106318" w:rsidRDefault="00106318" w:rsidP="00482A20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Triedu  môžu žiaci opustiť len so súhlasom vyučujúceho.</w:t>
      </w:r>
    </w:p>
    <w:p w:rsidR="00106318" w:rsidRDefault="00106318" w:rsidP="00106318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</w:p>
    <w:p w:rsidR="00106318" w:rsidRDefault="00106318" w:rsidP="00106318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</w:p>
    <w:p w:rsidR="00106318" w:rsidRDefault="00106318" w:rsidP="00106318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</w:p>
    <w:p w:rsidR="00106318" w:rsidRDefault="00106318" w:rsidP="00106318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Čl.4</w:t>
      </w:r>
    </w:p>
    <w:p w:rsidR="00106318" w:rsidRDefault="00106318" w:rsidP="00106318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Dochádzka žiakov</w:t>
      </w:r>
    </w:p>
    <w:p w:rsidR="00106318" w:rsidRDefault="00106318" w:rsidP="00106318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</w:p>
    <w:p w:rsidR="00106318" w:rsidRDefault="00106318" w:rsidP="00482A20">
      <w:pPr>
        <w:pStyle w:val="Odsekzoznamu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je povinný navštevovať vyučovanie vo všetkých predmetoch príslušného odboru určené učebným plánom v čase dohodnutom a schválenom rozvrhu hodín.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Zákonný zástupca žiaka je povinný ospravedlniť neúčasť žiaka na vyučovaní. </w:t>
      </w:r>
      <w:r>
        <w:rPr>
          <w:rFonts w:ascii="Times New Roman" w:hAnsi="Times New Roman"/>
          <w:sz w:val="24"/>
          <w:szCs w:val="24"/>
        </w:rPr>
        <w:br/>
        <w:t xml:space="preserve">      Ak ich neospravedlní, môže sa neprítomnosť žiaka považovať za neospravedlnenú.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. Zákonný zástupca žiaka môže požiadať o uvoľnenie z vyučovania: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1 deň – učiteľa  hlavného predmetu </w:t>
      </w:r>
    </w:p>
    <w:p w:rsidR="00106318" w:rsidRDefault="00106318" w:rsidP="00482A20">
      <w:pPr>
        <w:pStyle w:val="Odsekzoznamu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 viac dní – riaditeľstvo ZUŠ na základe písomnej žiadosti</w:t>
      </w:r>
    </w:p>
    <w:p w:rsidR="00106318" w:rsidRDefault="00106318" w:rsidP="00482A20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je povinný chrániť svoje, ale aj zdravie ostatných spolužiakov. Prvú pomoc v prípade úrazu poskytne vyučujúci.  Škola bezprostredne po úraze zabezpečí odborné lekárske ošetrenie, informuje rodiča a vykoná záznam o úraze.</w:t>
      </w:r>
    </w:p>
    <w:p w:rsidR="00106318" w:rsidRDefault="00106318" w:rsidP="00482A20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prejave akútneho, prenosného a  infekčného ochorenia  vyučujúci oboznámi riaditeľstvo školy, rodiča. Ak nie je možné telefonicky informovať rodiča, škola zabezpečuje lekárske ošetrenie v sprievode dospelej osoby.</w:t>
      </w:r>
    </w:p>
    <w:p w:rsidR="00106318" w:rsidRDefault="00106318" w:rsidP="00482A20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žiak vymešká 3 vyučovacie hodiny po sebe bez oznámenia, triedny učiteľ je povinný upozorniť písomne alebo telefonicky zákonného zástupcu žiaka.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lastRenderedPageBreak/>
        <w:t>Čl.5.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Pochvaly, pokarhania a výchovné opatrenia</w:t>
      </w:r>
    </w:p>
    <w:p w:rsidR="00106318" w:rsidRDefault="00106318" w:rsidP="00482A20">
      <w:pPr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1. Pochvaly a iné ocenenia sa udeľujú za mimoriadny prejav aktivity , iniciatívy a zaznamenávajú sa do triednej knihy 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2. Za mimoriadny prejav aktivity, či úspech môže škola na návrh triedneho učiteľa žiakovi udeliť p</w:t>
      </w:r>
      <w:r>
        <w:rPr>
          <w:rFonts w:ascii="Times New Roman" w:hAnsi="Times New Roman" w:cs="Times New Roman"/>
          <w:sz w:val="24"/>
          <w:szCs w:val="24"/>
          <w:lang w:eastAsia="sk-SK"/>
        </w:rPr>
        <w:t>ochvalu  pred kolektívom žiakov s udelením diplomu.</w:t>
      </w:r>
    </w:p>
    <w:p w:rsidR="00106318" w:rsidRDefault="00106318" w:rsidP="00482A20">
      <w:pPr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Za porušenie školského poriadku bude žiakovi uložené opatrenie na posilnenie disciplíny.                                                                                                                                   4. Opatrenie na posilnenie disciplíny žiaka škola ukladá po objektívnom prešetrení za závažné alebo opakované porušenie školského poriadku.</w:t>
      </w:r>
    </w:p>
    <w:p w:rsidR="00106318" w:rsidRDefault="00106318" w:rsidP="00482A2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Podľa závažnosti previnenia škola ukladá niektoré z opatrení a to: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  <w:t>a) Napomenutie triednym učiteľom ( za zabúdanie pomôcok, nepravidelnú dochádzku a prípravu na vyučovanie) – informovať rodiča prostredníctvom žiackej knižky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  <w:t>b) Pokarhanie triedneho učiteľa ( za vymeškávanie hlavných predmetov, nevhodné správanie, závažného porušenia školského poriadku) – po prerokovaní a schválení pedagogickou radou  informovať rodiča prostredníctvom  žiackej knižky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  <w:t>c) Pokarhanie riaditeľkou školy – po prerokovaní a schválení pedagogickou radou, predvolaním a pohovorom so zákonnými zástupcami žiaka, o čom sa spisuje písomný záznam, ktorý sa zakladá do osobného spisu žiaka.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Čl. 6.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Hodnotenie a klasifikácia žiaka</w:t>
      </w:r>
    </w:p>
    <w:p w:rsidR="00106318" w:rsidRDefault="00106318" w:rsidP="00482A20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Pri hodnotení žiakov škola vychádza z metodického usmernenia č.21/2009.</w:t>
      </w:r>
    </w:p>
    <w:p w:rsidR="00106318" w:rsidRDefault="00106318" w:rsidP="00482A20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Žiaci sa klasifikujú v jednotlivých predmetoch týmito stupňami: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1. Stupeň – výborný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2. Stupeň – chválitebný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3. Stupeň- uspokojivý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4. Stupeň – neuspokojivý</w:t>
      </w:r>
    </w:p>
    <w:p w:rsidR="00106318" w:rsidRDefault="00106318" w:rsidP="00482A20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Pri klasifikácií sa hodnotí: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a) Celistvosť, presnosť , trvácnosť osvojených poznatkov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b) Kvalita a rozsah vedomostí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c) Aktivita</w:t>
      </w:r>
    </w:p>
    <w:p w:rsidR="00106318" w:rsidRDefault="00106318" w:rsidP="00482A20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Žiak je klasifikovaný najmenej dvakrát za pol rok</w:t>
      </w:r>
    </w:p>
    <w:p w:rsidR="00106318" w:rsidRDefault="00106318" w:rsidP="00482A20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Klasifikácia sa eviduje v triednej knihe a v žiackej knižke</w:t>
      </w:r>
    </w:p>
    <w:p w:rsidR="00106318" w:rsidRDefault="00106318" w:rsidP="00106318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lastRenderedPageBreak/>
        <w:t>Komisionálne skúšky sa vykonávajú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a) Pri záverečnej skúške z hlavného predmetu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b) Pri zaradení do vyššieho ročníka na konci prvého polroka</w:t>
      </w:r>
    </w:p>
    <w:p w:rsidR="00106318" w:rsidRDefault="00106318" w:rsidP="00106318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Skúšobnú komisiu vymenúva riaditeľka školy</w:t>
      </w:r>
    </w:p>
    <w:p w:rsidR="00106318" w:rsidRDefault="00106318" w:rsidP="00106318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O vykonanej komisionálnej skúške sa vyhotovuje protokol</w:t>
      </w:r>
    </w:p>
    <w:p w:rsidR="00106318" w:rsidRDefault="00106318" w:rsidP="00106318">
      <w:pPr>
        <w:shd w:val="clear" w:color="auto" w:fill="F8F8F8"/>
        <w:spacing w:after="360" w:line="360" w:lineRule="atLeast"/>
        <w:ind w:left="360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  <w:t>Čl.5.</w:t>
      </w: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  <w:br/>
        <w:t>Práva a povinnosti rodičov</w:t>
      </w:r>
    </w:p>
    <w:p w:rsidR="00106318" w:rsidRDefault="00106318" w:rsidP="00106318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  <w:t xml:space="preserve"> Zákonný zástupca má právo :</w:t>
      </w:r>
    </w:p>
    <w:p w:rsidR="00106318" w:rsidRDefault="00106318" w:rsidP="00482A20">
      <w:pPr>
        <w:shd w:val="clear" w:color="auto" w:fill="F8F8F8"/>
        <w:spacing w:after="360" w:line="360" w:lineRule="atLeast"/>
        <w:ind w:left="36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Zákonný zástupca má právo vybrať pre svoje dieťa školu alebo školské zariadenie, ktoré poskytuje výchovu a vzdelávanie podľa tohto zákona, zodpovedajúce schopnostiam, zdravotnému stavu, záujmom a záľubám dieťaťa, jeho vierovyznania, svetonázoru, národnosti a etnickej príslušnosti; právo na slobodnú voľbu školy alebo školského zariadenia možno uplatňovať v súlade s možnosťami výchovno-vzdelávacej sústavy.</w:t>
      </w:r>
    </w:p>
    <w:p w:rsidR="00106318" w:rsidRDefault="00106318" w:rsidP="00106318">
      <w:pPr>
        <w:pStyle w:val="Odsekzoznamu"/>
        <w:numPr>
          <w:ilvl w:val="0"/>
          <w:numId w:val="10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Byť informovaný o výchovno-vzdelávacích výsledkoch svojho dieťaťa</w:t>
      </w:r>
    </w:p>
    <w:p w:rsidR="00106318" w:rsidRDefault="00106318" w:rsidP="00106318">
      <w:pPr>
        <w:pStyle w:val="Odsekzoznamu"/>
        <w:numPr>
          <w:ilvl w:val="0"/>
          <w:numId w:val="10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Zúčastňovať sa výchovy a vzdelávania po predchádzajúcom súhlase riaditeľky školy</w:t>
      </w:r>
    </w:p>
    <w:p w:rsidR="00106318" w:rsidRDefault="00106318" w:rsidP="00106318">
      <w:pPr>
        <w:pStyle w:val="Odsekzoznamu"/>
        <w:numPr>
          <w:ilvl w:val="0"/>
          <w:numId w:val="10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Byť prítomný na komisionálnom preskúšaní svojho dieťaťa  po predchádzajúcom súhlase riaditeľky školy</w:t>
      </w:r>
    </w:p>
    <w:p w:rsidR="00106318" w:rsidRDefault="00106318" w:rsidP="00106318">
      <w:p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  <w:t xml:space="preserve"> Zákonný zástupca žiaka je povinný:</w:t>
      </w:r>
    </w:p>
    <w:p w:rsidR="00106318" w:rsidRDefault="00106318" w:rsidP="00106318">
      <w:pPr>
        <w:pStyle w:val="Odsekzoznamu"/>
        <w:numPr>
          <w:ilvl w:val="0"/>
          <w:numId w:val="11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Vytvoriť pre dieťa podmienky na jeho prípravu na vyučovanie v škole a na plnenie školských povinností</w:t>
      </w:r>
    </w:p>
    <w:p w:rsidR="00106318" w:rsidRDefault="00106318" w:rsidP="00106318">
      <w:pPr>
        <w:pStyle w:val="Odsekzoznamu"/>
        <w:numPr>
          <w:ilvl w:val="0"/>
          <w:numId w:val="11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Informovať školu o zmene zdravotnej spôsobilosti dieťaťa, jeho zdravotných problémoch, alebo iných závažných skutočnostiach, ktoré by mohli mať vplyv na priebeh výchovy a vzdelávania</w:t>
      </w:r>
    </w:p>
    <w:p w:rsidR="00106318" w:rsidRDefault="00106318" w:rsidP="00106318">
      <w:pPr>
        <w:pStyle w:val="Odsekzoznamu"/>
        <w:numPr>
          <w:ilvl w:val="0"/>
          <w:numId w:val="11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Nahradiť škodu, ktorú žiak úmyselne zavinil</w:t>
      </w:r>
    </w:p>
    <w:p w:rsidR="00106318" w:rsidRDefault="00106318" w:rsidP="00106318">
      <w:pPr>
        <w:pStyle w:val="Odsekzoznamu"/>
        <w:numPr>
          <w:ilvl w:val="0"/>
          <w:numId w:val="11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Oznámiť bez zbytočného odkladu príčinu neprítomnosti žiaka, ak sa nemôže zúčastniť na výchove a vzdelávaní v škole. Za dôvod ospravedlniteľnej neprítomnosti žiaka sa uznáva najmä choroba, prípadne lekárom nariadený zákaz dochádzky do školy, mimoriadne nepriaznivé poveternostné podmienky, mimoriadne udalosti v rodine alebo účasť žiaka na súťažiach.</w:t>
      </w:r>
    </w:p>
    <w:p w:rsidR="00106318" w:rsidRDefault="00106318" w:rsidP="00106318">
      <w:pPr>
        <w:pStyle w:val="Odsekzoznamu"/>
        <w:numPr>
          <w:ilvl w:val="0"/>
          <w:numId w:val="11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Neprítomnosť maloletého žiaka, ktorá trvá najviac tri po sebe nasledujúce vyučovacie dni, ospravedlňuje jeho zákonný zástupca , vo výnimočných a osobitne odôvodnených prípadoch škola môže vyžadovať lekárske potvrdenie o chorobe žiaka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lastRenderedPageBreak/>
        <w:t>Čl.7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Práva a povinnosti zamestnancov</w:t>
      </w:r>
    </w:p>
    <w:p w:rsidR="00106318" w:rsidRDefault="00106318" w:rsidP="00482A20">
      <w:p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1.Pedagogický zamestnanec je povinný dodržiavať všeobecne záväzné právne predpisy a vnútorné predpisy školy.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 xml:space="preserve">2. Pedagogický zamestnanec je povinný riadne si plniť svoje povinnosti vyplývajúce z pracovno-právnych vzťahov a zaradenia do </w:t>
      </w:r>
      <w:proofErr w:type="spellStart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kariérového</w:t>
      </w:r>
      <w:proofErr w:type="spellEnd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stupňa a </w:t>
      </w:r>
      <w:proofErr w:type="spellStart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kariérovej</w:t>
      </w:r>
      <w:proofErr w:type="spellEnd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pozície, ktorou bol poverený.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3.Každú zmenu rozvrhu hodín, či priestoru na vyučovanie vyučujúci alebo triedny učiteľ bezodkladne ohlási vedeniu školy.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4.Každú zmenu, či neprítomnosť v práci je pedagogický zamestnanec povinný hlásiť včas riaditeľke školy s patričným odôvodnením.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5.Počas pracovnej doby môže pedagogický zamestnanec opustiť budovu školy len s vedomím  riaditeľky školy.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6. Pedagogický zamestnanec je povinný dbať na estetickú, hygienickú a bezpečnú úpravu svojej triedy.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8.Pedagogický zamestnanec je povinný poznať a riadiť sa pracovným poriadkom ZUŠ.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9.Každý pedagogický zamestnanec je povinný rešpektovať svojho priameho nadriadeného a vykonať pokyny ním nariadené ak sú v súlade s platnými právnymi predpismi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10.Každý zamestnanec je povinný zúčastňovať sa na poradách, na ktoré ho pozve riaditeľka školy.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11.Pedagogický zamestnanec je povinný sledovať oznamy na úradnej tabuli alebo oznamovacej tabuli v zborovni a riadiť sa ich informáciami, pokynmi a úlohami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12.Rada školy sa stretáva podľa štatútu a plánu práce rady školy a v prípade potreby na vyzvanie riaditeľky školy.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13.Všetci zamestnanci sú povinní: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a) prácu vykonávať osobne, podľa pracovnej zmluvy a náplne práce v určenom čase,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b) pracovať riadne, plniť pokyny nadriadených v súlade s právnymi predpismi,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c) udržiavať poriadok na svojom pracovisku,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d) oznamovať bezprostredne nadriadenému zamestnancovi nedostatky a poruchy, ktoré by mohli viesť k ohrozeniu zdravia, k poškodeniu majetku a podľa možností sa zúčastní na ich odstránení,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d) nepožívať alkohol ani iné omamné látky na pracovisku, nenastupovať do práce pod ich vplyvom a dodržiavať zákaz fajčenia na pracovisku,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e) ihneď oznámiť zmeny súvisiace so zmenami v osobných pomeroch (sobáš, zmena bydliska, rozvod a pod.), ktoré majú význam pre nemocenské poistenie, sociálne poistenie a ďalšie.</w:t>
      </w:r>
    </w:p>
    <w:p w:rsidR="00106318" w:rsidRDefault="00106318" w:rsidP="00106318">
      <w:p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lastRenderedPageBreak/>
        <w:t xml:space="preserve">f) byť 15 min. pred začatím vyučovacieho procesu na pracovisku a odchádzať z neho až po jeho skončení.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g) pracovať nadčas, ak mu riaditeľka školy prácu nadčas nariadila vopred.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h) dodržiavať právne predpisy na zabezpečenie bezpečnosti pri práci,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 xml:space="preserve">ch) zodpovedať sa za škodu, ktorú spôsobia porušením či nesplnením si </w:t>
      </w:r>
      <w:proofErr w:type="spellStart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povinností</w:t>
      </w:r>
      <w:r w:rsidR="00482A20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príp</w:t>
      </w:r>
      <w:proofErr w:type="spellEnd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. úmyselným konaním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i) zabezpečiť prvú pomoc žiakovi alebo zamestnancovi okamžite ako sa dozvie, alebo je svedkom školského či pracovného úrazu, ihneď upovedomí riaditeľku školy,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k) zaujímať sa o pohyb cudzích osôb v priestoroch pracoviska, prípadne ich usmerniť a odviesť na miesto určenia; predchádzať tým najmä možným krádežiam, či iným rušivým momentom pri vyučovaní,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l) pri riešení konkrétnych otázok vychádzať z právnych predpisov a vnútorných predpisov, rešpektovať Zákonník práce, Pracovný poriadok školy, Organizačný poriadok školy, Prevádzkový poriadok školy, Školský poriadok a ostatné súvisiace predpisy.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19.Počas pracovnej doby je zakázané prijímať návštevy cudzích osôb a rodinných príslušníkov.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20.V období školského vyučovania môže riaditeľka školy poskytnúť žiakom zo závažných dôvodov, najmä organizačných a prevádzkových, najviac päť dní voľna.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21.Rozvrh hodín je každý učiteľ povinný zostaviť v súlade s platnými rámcovými učebnými plánmi ŠVP ZUŠ vydanými Ministerstvom školstva, vedy, výskumu a športu SR. V prípade, ak žiak z vážnych dôvodov nemôže dodržať časovú dotáciu danej vyučovacej hodiny, alebo navštevovať príslušný ročník, je každý učiteľ povinný vyžiadať si písomné stanovisko zákonného zástupcu a predložiť ho riaditeľke školy na schválenie.</w:t>
      </w: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</w:pPr>
    </w:p>
    <w:p w:rsidR="00106318" w:rsidRDefault="00106318" w:rsidP="00106318">
      <w:pPr>
        <w:ind w:left="360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  <w:t>Čl.9</w:t>
      </w:r>
    </w:p>
    <w:p w:rsidR="00106318" w:rsidRDefault="00106318" w:rsidP="0010631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Predchádzanie vzniku a šíreniu prenosných ochorení a bezpečnosť pri pandémii.</w:t>
      </w:r>
    </w:p>
    <w:p w:rsidR="00106318" w:rsidRDefault="00106318" w:rsidP="00482A20">
      <w:pPr>
        <w:pStyle w:val="norm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môže navštevovať iba žiak, ktorý je zdravotne spôsobilý, neprejavuje príznaky akútneho ochorenia, nemá nariadenú karanténu.</w:t>
      </w:r>
    </w:p>
    <w:p w:rsidR="00106318" w:rsidRDefault="00106318" w:rsidP="00482A20">
      <w:pPr>
        <w:pStyle w:val="norm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žiak prejaví príznaky ochorenia už pri vstupe do budovy alebo počas pobytu v nej, zabezpečí pedagogický zamestnanec jeho izoláciu od ostatných žiakov, </w:t>
      </w:r>
      <w:r>
        <w:rPr>
          <w:rFonts w:ascii="Times New Roman" w:hAnsi="Times New Roman" w:cs="Times New Roman"/>
          <w:sz w:val="24"/>
        </w:rPr>
        <w:t xml:space="preserve">izoluje ho v miestnosti, v ktorej sa nenachádzajú žiaci </w:t>
      </w:r>
      <w:r>
        <w:rPr>
          <w:rFonts w:ascii="Times New Roman" w:hAnsi="Times New Roman" w:cs="Times New Roman"/>
          <w:sz w:val="24"/>
          <w:szCs w:val="24"/>
        </w:rPr>
        <w:t xml:space="preserve">a bez meškania informuje riaditeľa školy a zákonného zástupcu, zabezpečí odbornú zdravotnú starostlivosť, premeria telesnú teplotu. </w:t>
      </w:r>
      <w:r>
        <w:rPr>
          <w:rFonts w:ascii="Times New Roman" w:hAnsi="Times New Roman" w:cs="Times New Roman"/>
          <w:sz w:val="24"/>
        </w:rPr>
        <w:t xml:space="preserve"> Ďalej zabezpečuje potrebné pohodlie a podľa potreby prísun tekutín. Lieky nepodáva.</w:t>
      </w:r>
    </w:p>
    <w:p w:rsidR="00106318" w:rsidRDefault="00106318" w:rsidP="00482A20">
      <w:pPr>
        <w:pStyle w:val="norm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ide o úraz, poskytuje prvú pomoc do príchodu  privolanej rýchlej zdravotnej služby.</w:t>
      </w:r>
    </w:p>
    <w:p w:rsidR="00106318" w:rsidRDefault="00106318" w:rsidP="00482A20">
      <w:pPr>
        <w:pStyle w:val="norm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 začiatku školského roka zákonný zástupca žiaka písomne vyplní vyhlásenie o bezpríznakovosti.. </w:t>
      </w:r>
    </w:p>
    <w:p w:rsidR="00106318" w:rsidRDefault="00106318" w:rsidP="00482A20">
      <w:pPr>
        <w:pStyle w:val="norm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nástupe do školy aj po prerušení dochádzky v trvaní viac ako </w:t>
      </w:r>
      <w:proofErr w:type="spellStart"/>
      <w:r>
        <w:rPr>
          <w:rFonts w:ascii="Times New Roman" w:hAnsi="Times New Roman" w:cs="Times New Roman"/>
          <w:sz w:val="24"/>
        </w:rPr>
        <w:t>pȁť</w:t>
      </w:r>
      <w:proofErr w:type="spellEnd"/>
      <w:r>
        <w:rPr>
          <w:rFonts w:ascii="Times New Roman" w:hAnsi="Times New Roman" w:cs="Times New Roman"/>
          <w:sz w:val="24"/>
        </w:rPr>
        <w:t xml:space="preserve"> vyučovacích dní predloží rodič potvrdenie o bezpríznakovosti</w:t>
      </w:r>
    </w:p>
    <w:p w:rsidR="00106318" w:rsidRDefault="00106318" w:rsidP="00482A20">
      <w:pPr>
        <w:pStyle w:val="norm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Izolovať sa bude len pozitívna osoba, do karantény nepôjde trieda ani blízke kontakty.</w:t>
      </w:r>
    </w:p>
    <w:p w:rsidR="00106318" w:rsidRDefault="00106318" w:rsidP="00482A20">
      <w:pPr>
        <w:pStyle w:val="norm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žiak je povinný mať v škole v prípade pokynov RÚVZ nasadené rúško a jedno mať pri sebe ako rezervné. / Riadime sa odporúčaniami MŠ SR alebo RÚVZ v danom čase./</w:t>
      </w:r>
    </w:p>
    <w:p w:rsidR="00106318" w:rsidRDefault="00106318" w:rsidP="00482A2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06318" w:rsidRDefault="00106318" w:rsidP="00482A2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Čl. 10</w:t>
      </w:r>
    </w:p>
    <w:p w:rsidR="00106318" w:rsidRDefault="00106318" w:rsidP="0010631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Opatrenia pre prípad mimoriadnych udalostí a havárií</w:t>
      </w:r>
    </w:p>
    <w:p w:rsidR="00106318" w:rsidRDefault="00106318" w:rsidP="00106318">
      <w:pPr>
        <w:pStyle w:val="Odsekzoznamu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nebezpečenstva musia zamestnanci i žiaci rýchlo a čo najbezpečnejšie opustiť priestory budovy. Únikové cesty a núdzové východy vedú, čo najkratšou cestou na voľné priestranstvo alebo do bezpečného priestoru. </w:t>
      </w:r>
    </w:p>
    <w:p w:rsidR="00106318" w:rsidRDefault="00106318" w:rsidP="00106318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Zamestnanci školy sú v tejto oblasti pravidelne školení. V budovách sú označené požiarno-evakuačné plány, únikové cesty a je stanovená protipožiarna hliadka. Škola má zabezpečený dostatok hasiacich prístrojov v zmysle platnej legislatívy. Hasiace prístroje sú na určených miestach. </w:t>
      </w:r>
    </w:p>
    <w:p w:rsidR="00106318" w:rsidRDefault="00106318" w:rsidP="00106318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Mimoriadne udalosti a havárie je nutné neodkladne hlásiť vedeniu školy. Pri evakuácii treba postupovať podľa pokynov a plánu.</w:t>
      </w:r>
    </w:p>
    <w:p w:rsidR="00106318" w:rsidRDefault="00106318" w:rsidP="00106318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najdôležitejších inštitúcií, vrátane telefónnych čísel tiesňových volaní v prípade mimoriadnych situácií sa nachádza v zborovni.</w:t>
      </w:r>
    </w:p>
    <w:p w:rsidR="00106318" w:rsidRDefault="00106318" w:rsidP="00106318">
      <w:pPr>
        <w:ind w:left="709"/>
        <w:rPr>
          <w:rFonts w:ascii="Times New Roman" w:hAnsi="Times New Roman"/>
          <w:sz w:val="24"/>
          <w:szCs w:val="24"/>
        </w:rPr>
      </w:pPr>
    </w:p>
    <w:p w:rsidR="00106318" w:rsidRDefault="00106318" w:rsidP="00106318">
      <w:pPr>
        <w:ind w:left="709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/>
      </w:tblPr>
      <w:tblGrid>
        <w:gridCol w:w="4508"/>
        <w:gridCol w:w="4420"/>
      </w:tblGrid>
      <w:tr w:rsidR="00106318" w:rsidTr="0010631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Rýchla lekárska služba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106318" w:rsidTr="0010631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Tiesňová linka prvej pomoci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106318" w:rsidTr="0010631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Polícia SR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106318" w:rsidTr="0010631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Hasičský a záchranný zbor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106318" w:rsidTr="0010631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SPP monitorovacie centrum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0850 111 727</w:t>
            </w:r>
          </w:p>
        </w:tc>
      </w:tr>
      <w:tr w:rsidR="00106318" w:rsidTr="0010631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ZC východoslovenská energetika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0800 123 333</w:t>
            </w:r>
          </w:p>
        </w:tc>
      </w:tr>
      <w:tr w:rsidR="00106318" w:rsidTr="0010631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Vodárne a kanalizácie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057 4871 420</w:t>
            </w:r>
          </w:p>
        </w:tc>
      </w:tr>
      <w:tr w:rsidR="00106318" w:rsidTr="0010631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Zodpovedný zástupca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18" w:rsidRDefault="00106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057 4422 302</w:t>
            </w:r>
          </w:p>
        </w:tc>
      </w:tr>
    </w:tbl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</w:pPr>
    </w:p>
    <w:p w:rsidR="00482A20" w:rsidRDefault="00482A20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482A20" w:rsidRDefault="00482A20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482A20" w:rsidRDefault="00482A20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106318" w:rsidRDefault="00106318" w:rsidP="00106318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lastRenderedPageBreak/>
        <w:t>Čl. 11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Záverečné ustanovenia</w:t>
      </w:r>
    </w:p>
    <w:p w:rsidR="00106318" w:rsidRDefault="00106318" w:rsidP="008C07B9">
      <w:pPr>
        <w:pStyle w:val="Odsekzoznamu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1.So školským poriadkom ZUŠ budú oboznámení :</w:t>
      </w:r>
    </w:p>
    <w:p w:rsidR="00106318" w:rsidRDefault="00106318" w:rsidP="008C07B9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rodičia na prvom rodičovskom združení v príslušnom roku a informovanie je</w:t>
      </w:r>
    </w:p>
    <w:p w:rsidR="00106318" w:rsidRDefault="00106318" w:rsidP="008C07B9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zaevidované v zápisnici RZ</w:t>
      </w:r>
    </w:p>
    <w:p w:rsidR="00106318" w:rsidRDefault="00106318" w:rsidP="008C07B9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žiaci HO - PŠ, I. stupňa základného štúdia na prvej vyučovacej hodine hudobnej</w:t>
      </w:r>
    </w:p>
    <w:p w:rsidR="00106318" w:rsidRDefault="00106318" w:rsidP="008C07B9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náuky.</w:t>
      </w:r>
    </w:p>
    <w:p w:rsidR="00106318" w:rsidRDefault="00106318" w:rsidP="008C07B9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žiaci VO, TO, LDO na prvej vyučovacej hodine</w:t>
      </w:r>
    </w:p>
    <w:p w:rsidR="00106318" w:rsidRDefault="00106318" w:rsidP="008C07B9">
      <w:pPr>
        <w:pStyle w:val="Odsekzoznamu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žiaci II. stupňa základného štúdia na prvej vyučovacej hodine individuálneho</w:t>
      </w:r>
    </w:p>
    <w:p w:rsidR="00106318" w:rsidRDefault="00106318" w:rsidP="008C07B9">
      <w:pPr>
        <w:pStyle w:val="Odsekzoznamu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vyučovania</w:t>
      </w:r>
    </w:p>
    <w:p w:rsidR="00106318" w:rsidRDefault="00106318" w:rsidP="008C07B9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2. Triedni učitelia sú povinní vykonať zá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pis o oboznámení sa školským poriadkom  v</w:t>
      </w:r>
    </w:p>
    <w:p w:rsidR="00106318" w:rsidRDefault="00106318" w:rsidP="008C07B9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triednej knihe, </w:t>
      </w:r>
      <w:proofErr w:type="spellStart"/>
      <w:r>
        <w:rPr>
          <w:rFonts w:ascii="Times New Roman" w:hAnsi="Times New Roman"/>
          <w:color w:val="595959"/>
          <w:sz w:val="24"/>
          <w:szCs w:val="24"/>
          <w:lang w:eastAsia="sk-SK"/>
        </w:rPr>
        <w:t>resp.v</w:t>
      </w:r>
      <w:proofErr w:type="spellEnd"/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žiackej knižke</w:t>
      </w:r>
    </w:p>
    <w:p w:rsidR="00106318" w:rsidRDefault="00106318" w:rsidP="008C07B9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3.</w:t>
      </w:r>
      <w:r>
        <w:rPr>
          <w:rFonts w:ascii="Times New Roman" w:hAnsi="Times New Roman"/>
          <w:sz w:val="24"/>
          <w:szCs w:val="24"/>
        </w:rPr>
        <w:t xml:space="preserve"> Zmeny v školskom poriadku vydáva riaditeľstvo školy po prerokovaní  s orgánmi</w:t>
      </w:r>
    </w:p>
    <w:p w:rsidR="00106318" w:rsidRDefault="00106318" w:rsidP="008C07B9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školskej samosprávy a pedagogickej rade školy.</w:t>
      </w:r>
    </w:p>
    <w:p w:rsidR="00106318" w:rsidRDefault="00106318" w:rsidP="008C07B9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4. Školský poriadok bude vyvesený na chodbe školy, na verejne prístupnom mieste pre každého.</w:t>
      </w:r>
    </w:p>
    <w:p w:rsidR="00106318" w:rsidRDefault="00106318" w:rsidP="008C07B9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3. Ruší sa platnosť školského poriadku zo dňa 02.09.202</w:t>
      </w:r>
      <w:r w:rsidR="007C3C67">
        <w:rPr>
          <w:rFonts w:ascii="Times New Roman" w:hAnsi="Times New Roman"/>
          <w:color w:val="595959"/>
          <w:sz w:val="24"/>
          <w:szCs w:val="24"/>
          <w:lang w:eastAsia="sk-SK"/>
        </w:rPr>
        <w:t>2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.</w:t>
      </w:r>
    </w:p>
    <w:p w:rsidR="00106318" w:rsidRDefault="00106318" w:rsidP="008C07B9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3. Školský poriadok ZUŠ bol prerokovaný dňa </w:t>
      </w:r>
      <w:r w:rsidR="007C3C67">
        <w:rPr>
          <w:rFonts w:ascii="Times New Roman" w:hAnsi="Times New Roman"/>
          <w:color w:val="595959"/>
          <w:sz w:val="24"/>
          <w:szCs w:val="24"/>
          <w:lang w:eastAsia="sk-SK"/>
        </w:rPr>
        <w:t>31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.08.202</w:t>
      </w:r>
      <w:r w:rsidR="007C3C67">
        <w:rPr>
          <w:rFonts w:ascii="Times New Roman" w:hAnsi="Times New Roman"/>
          <w:color w:val="595959"/>
          <w:sz w:val="24"/>
          <w:szCs w:val="24"/>
          <w:lang w:eastAsia="sk-SK"/>
        </w:rPr>
        <w:t>3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pedagogickou radou ,</w:t>
      </w:r>
    </w:p>
    <w:p w:rsidR="00106318" w:rsidRDefault="00106318" w:rsidP="008C07B9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radou školy dňa </w:t>
      </w:r>
      <w:r w:rsidR="007C3C67">
        <w:rPr>
          <w:rFonts w:ascii="Times New Roman" w:hAnsi="Times New Roman"/>
          <w:color w:val="595959"/>
          <w:sz w:val="24"/>
          <w:szCs w:val="24"/>
          <w:lang w:eastAsia="sk-SK"/>
        </w:rPr>
        <w:t>.............</w:t>
      </w:r>
    </w:p>
    <w:p w:rsidR="00106318" w:rsidRDefault="00106318" w:rsidP="008C07B9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4. Školský poriadok  nadobúda účinnosť dňa 0</w:t>
      </w:r>
      <w:r w:rsidR="007C3C67">
        <w:rPr>
          <w:rFonts w:ascii="Times New Roman" w:hAnsi="Times New Roman"/>
          <w:color w:val="595959"/>
          <w:sz w:val="24"/>
          <w:szCs w:val="24"/>
          <w:lang w:eastAsia="sk-SK"/>
        </w:rPr>
        <w:t>4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.09.2022.</w:t>
      </w:r>
    </w:p>
    <w:p w:rsidR="00106318" w:rsidRDefault="00106318" w:rsidP="008C07B9">
      <w:pPr>
        <w:pStyle w:val="Odsekzoznamu1"/>
        <w:rPr>
          <w:rFonts w:ascii="Times New Roman" w:hAnsi="Times New Roman"/>
          <w:b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5. </w:t>
      </w:r>
      <w:r>
        <w:rPr>
          <w:rFonts w:ascii="Times New Roman" w:hAnsi="Times New Roman"/>
          <w:b/>
          <w:color w:val="595959"/>
          <w:sz w:val="24"/>
          <w:szCs w:val="24"/>
          <w:lang w:eastAsia="sk-SK"/>
        </w:rPr>
        <w:t>Vyjadrenie  rady školy:</w:t>
      </w:r>
    </w:p>
    <w:p w:rsidR="00106318" w:rsidRDefault="00106318" w:rsidP="008C07B9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595959"/>
          <w:sz w:val="24"/>
          <w:szCs w:val="24"/>
          <w:lang w:eastAsia="sk-SK"/>
        </w:rPr>
        <w:t>...............................................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...............................................................................</w:t>
      </w:r>
    </w:p>
    <w:p w:rsidR="00106318" w:rsidRDefault="00106318" w:rsidP="008C07B9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</w:p>
    <w:p w:rsidR="00106318" w:rsidRDefault="00106318" w:rsidP="008C07B9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</w:p>
    <w:p w:rsidR="008C07B9" w:rsidRDefault="00106318" w:rsidP="008C07B9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V Čiernej nad Tisou, dňa </w:t>
      </w:r>
      <w:r w:rsidR="007C3C6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31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.08.2022</w:t>
      </w:r>
    </w:p>
    <w:p w:rsidR="008C07B9" w:rsidRDefault="008C07B9" w:rsidP="008C07B9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</w:p>
    <w:p w:rsidR="00106318" w:rsidRDefault="008C07B9" w:rsidP="008C07B9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                                                                                            </w:t>
      </w:r>
      <w:r w:rsidR="00106318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...............................................</w:t>
      </w:r>
    </w:p>
    <w:p w:rsidR="00106318" w:rsidRDefault="008C07B9" w:rsidP="008C07B9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</w:t>
      </w:r>
      <w:r w:rsidR="00106318">
        <w:rPr>
          <w:rFonts w:ascii="Times New Roman" w:hAnsi="Times New Roman" w:cs="Times New Roman"/>
          <w:sz w:val="24"/>
          <w:szCs w:val="24"/>
          <w:lang w:eastAsia="sk-SK"/>
        </w:rPr>
        <w:t xml:space="preserve">Iveta </w:t>
      </w:r>
      <w:proofErr w:type="spellStart"/>
      <w:r w:rsidR="00106318">
        <w:rPr>
          <w:rFonts w:ascii="Times New Roman" w:hAnsi="Times New Roman" w:cs="Times New Roman"/>
          <w:sz w:val="24"/>
          <w:szCs w:val="24"/>
          <w:lang w:eastAsia="sk-SK"/>
        </w:rPr>
        <w:t>Antlová</w:t>
      </w:r>
      <w:proofErr w:type="spellEnd"/>
      <w:r w:rsidR="00106318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106318">
        <w:rPr>
          <w:rFonts w:ascii="Times New Roman" w:hAnsi="Times New Roman" w:cs="Times New Roman"/>
          <w:sz w:val="24"/>
          <w:szCs w:val="24"/>
          <w:lang w:eastAsia="sk-SK"/>
        </w:rPr>
        <w:t>DiS.art</w:t>
      </w:r>
      <w:proofErr w:type="spellEnd"/>
      <w:r w:rsidR="0010631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106318" w:rsidRDefault="008C07B9" w:rsidP="008C07B9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</w:t>
      </w:r>
      <w:r w:rsidR="00106318">
        <w:rPr>
          <w:rFonts w:ascii="Times New Roman" w:hAnsi="Times New Roman" w:cs="Times New Roman"/>
          <w:sz w:val="24"/>
          <w:szCs w:val="24"/>
          <w:lang w:eastAsia="sk-SK"/>
        </w:rPr>
        <w:t>Riaditeľka školy</w:t>
      </w:r>
    </w:p>
    <w:p w:rsidR="00106318" w:rsidRDefault="00106318" w:rsidP="008C07B9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</w:p>
    <w:p w:rsidR="00106318" w:rsidRDefault="00106318" w:rsidP="008C07B9"/>
    <w:p w:rsidR="00260682" w:rsidRDefault="00260682" w:rsidP="008C07B9"/>
    <w:sectPr w:rsidR="00260682" w:rsidSect="0026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D2"/>
    <w:multiLevelType w:val="hybridMultilevel"/>
    <w:tmpl w:val="B3CC067E"/>
    <w:lvl w:ilvl="0" w:tplc="93C4629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22E79"/>
    <w:multiLevelType w:val="hybridMultilevel"/>
    <w:tmpl w:val="DB027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F61"/>
    <w:multiLevelType w:val="hybridMultilevel"/>
    <w:tmpl w:val="559A7198"/>
    <w:lvl w:ilvl="0" w:tplc="93C462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B03E4"/>
    <w:multiLevelType w:val="hybridMultilevel"/>
    <w:tmpl w:val="B054FE0A"/>
    <w:lvl w:ilvl="0" w:tplc="93C462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758A6"/>
    <w:multiLevelType w:val="hybridMultilevel"/>
    <w:tmpl w:val="B45CC7B6"/>
    <w:lvl w:ilvl="0" w:tplc="B386B57A">
      <w:start w:val="5"/>
      <w:numFmt w:val="decimal"/>
      <w:lvlText w:val="%1."/>
      <w:lvlJc w:val="left"/>
      <w:pPr>
        <w:ind w:left="1069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22465"/>
    <w:multiLevelType w:val="hybridMultilevel"/>
    <w:tmpl w:val="15C44778"/>
    <w:lvl w:ilvl="0" w:tplc="93C4629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31146"/>
    <w:multiLevelType w:val="hybridMultilevel"/>
    <w:tmpl w:val="B2D66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D0E21"/>
    <w:multiLevelType w:val="hybridMultilevel"/>
    <w:tmpl w:val="69B6DD5C"/>
    <w:lvl w:ilvl="0" w:tplc="93C462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74069"/>
    <w:multiLevelType w:val="hybridMultilevel"/>
    <w:tmpl w:val="92D0C138"/>
    <w:lvl w:ilvl="0" w:tplc="CD12D8D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trike w:val="0"/>
        <w:dstrike w:val="0"/>
        <w:color w:val="auto"/>
        <w:u w:val="none"/>
        <w:effect w:val="none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E6DAC"/>
    <w:multiLevelType w:val="hybridMultilevel"/>
    <w:tmpl w:val="F04AF0F0"/>
    <w:lvl w:ilvl="0" w:tplc="93C46290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F1994"/>
    <w:multiLevelType w:val="hybridMultilevel"/>
    <w:tmpl w:val="A55402C8"/>
    <w:lvl w:ilvl="0" w:tplc="0F94F3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trike w:val="0"/>
        <w:dstrike w:val="0"/>
        <w:color w:val="auto"/>
        <w:u w:val="none"/>
        <w:effect w:val="none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D683C"/>
    <w:multiLevelType w:val="hybridMultilevel"/>
    <w:tmpl w:val="7FBCB8C4"/>
    <w:lvl w:ilvl="0" w:tplc="93C4629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45912"/>
    <w:multiLevelType w:val="hybridMultilevel"/>
    <w:tmpl w:val="B1BC1434"/>
    <w:lvl w:ilvl="0" w:tplc="93C462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318"/>
    <w:rsid w:val="00106318"/>
    <w:rsid w:val="002242BF"/>
    <w:rsid w:val="00260682"/>
    <w:rsid w:val="00301D94"/>
    <w:rsid w:val="00396BAB"/>
    <w:rsid w:val="003A487B"/>
    <w:rsid w:val="00482A20"/>
    <w:rsid w:val="004E4124"/>
    <w:rsid w:val="007C3C67"/>
    <w:rsid w:val="007E25D6"/>
    <w:rsid w:val="008C07B9"/>
    <w:rsid w:val="009A1CE9"/>
    <w:rsid w:val="00C1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3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1063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10631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Bezriadkovania">
    <w:name w:val="No Spacing"/>
    <w:uiPriority w:val="1"/>
    <w:qFormat/>
    <w:rsid w:val="0010631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06318"/>
    <w:pPr>
      <w:ind w:left="720"/>
      <w:contextualSpacing/>
    </w:pPr>
  </w:style>
  <w:style w:type="paragraph" w:customStyle="1" w:styleId="Odsekzoznamu1">
    <w:name w:val="Odsek zoznamu1"/>
    <w:basedOn w:val="Normlny"/>
    <w:rsid w:val="001063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">
    <w:name w:val="norm"/>
    <w:basedOn w:val="Normlny"/>
    <w:rsid w:val="0010631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10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</cp:revision>
  <cp:lastPrinted>2023-10-11T13:14:00Z</cp:lastPrinted>
  <dcterms:created xsi:type="dcterms:W3CDTF">2023-08-03T09:54:00Z</dcterms:created>
  <dcterms:modified xsi:type="dcterms:W3CDTF">2023-10-12T09:14:00Z</dcterms:modified>
</cp:coreProperties>
</file>