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40" w:after="0"/>
        <w:jc w:val="center"/>
        <w:rPr>
          <w:b/>
          <w:b/>
          <w:bCs/>
        </w:rPr>
      </w:pPr>
      <w:r>
        <w:rPr>
          <w:b/>
          <w:bCs/>
        </w:rPr>
        <w:t>Schemat przekazywania informacji na temat zdarzenia uzasadniającego podjęcie działania interwencyjnego – zgłoszenie krzywdzenia małoletniego.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3" wp14:anchorId="5C92331D">
                <wp:simplePos x="0" y="0"/>
                <wp:positionH relativeFrom="margin">
                  <wp:posOffset>921385</wp:posOffset>
                </wp:positionH>
                <wp:positionV relativeFrom="paragraph">
                  <wp:posOffset>635</wp:posOffset>
                </wp:positionV>
                <wp:extent cx="1009650" cy="227330"/>
                <wp:effectExtent l="0" t="0" r="19685" b="20955"/>
                <wp:wrapSquare wrapText="bothSides"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80" cy="22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/>
                                <w:sz w:val="16"/>
                                <w:szCs w:val="16"/>
                              </w:rPr>
                              <w:t>Personel Jednostki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72.55pt;margin-top:0pt;width:79.4pt;height:17.8pt;mso-position-horizontal-relative:margin" wp14:anchorId="5C92331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Calibri" w:cstheme="minorHAnsi"/>
                          <w:sz w:val="16"/>
                          <w:szCs w:val="16"/>
                        </w:rPr>
                        <w:t>Personel Jednostki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4" wp14:anchorId="6EFBF3EE">
                <wp:simplePos x="0" y="0"/>
                <wp:positionH relativeFrom="margin">
                  <wp:posOffset>3715385</wp:posOffset>
                </wp:positionH>
                <wp:positionV relativeFrom="paragraph">
                  <wp:posOffset>36830</wp:posOffset>
                </wp:positionV>
                <wp:extent cx="1587500" cy="227330"/>
                <wp:effectExtent l="0" t="0" r="13335" b="20955"/>
                <wp:wrapSquare wrapText="bothSides"/>
                <wp:docPr id="3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80" cy="22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/>
                                <w:sz w:val="16"/>
                                <w:szCs w:val="16"/>
                              </w:rPr>
                              <w:t xml:space="preserve">Opiekun małoletniego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523240" cy="126365"/>
                                  <wp:effectExtent l="0" t="0" r="0" b="0"/>
                                  <wp:docPr id="5" name="Obraz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az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240" cy="126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 w:cstheme="minorHAnsi"/>
                                <w:sz w:val="16"/>
                                <w:szCs w:val="16"/>
                              </w:rPr>
                              <w:t>acjenta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292.55pt;margin-top:2.9pt;width:124.9pt;height:17.8pt;mso-position-horizontal-relative:margin" wp14:anchorId="6EFBF3E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Calibri" w:cstheme="minorHAnsi"/>
                          <w:sz w:val="16"/>
                          <w:szCs w:val="16"/>
                        </w:rPr>
                        <w:t xml:space="preserve">Opiekun małoletniego </w:t>
                      </w:r>
                      <w:r>
                        <w:rPr/>
                        <w:drawing>
                          <wp:inline distT="0" distB="0" distL="0" distR="0">
                            <wp:extent cx="523240" cy="126365"/>
                            <wp:effectExtent l="0" t="0" r="0" b="0"/>
                            <wp:docPr id="6" name="Obraz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az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240" cy="126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 w:cstheme="minorHAnsi"/>
                          <w:sz w:val="16"/>
                          <w:szCs w:val="16"/>
                        </w:rPr>
                        <w:t>acjenta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5" wp14:anchorId="567AF463">
                <wp:simplePos x="0" y="0"/>
                <wp:positionH relativeFrom="margin">
                  <wp:posOffset>3723005</wp:posOffset>
                </wp:positionH>
                <wp:positionV relativeFrom="paragraph">
                  <wp:posOffset>328930</wp:posOffset>
                </wp:positionV>
                <wp:extent cx="1024255" cy="227330"/>
                <wp:effectExtent l="0" t="0" r="24130" b="20955"/>
                <wp:wrapSquare wrapText="bothSides"/>
                <wp:docPr id="7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480" cy="22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/>
                                <w:sz w:val="16"/>
                                <w:szCs w:val="16"/>
                              </w:rPr>
                              <w:t xml:space="preserve">Małoletni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293.15pt;margin-top:25.9pt;width:80.55pt;height:17.8pt;mso-position-horizontal-relative:margin" wp14:anchorId="567AF463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Calibri" w:cstheme="minorHAnsi"/>
                          <w:sz w:val="16"/>
                          <w:szCs w:val="16"/>
                        </w:rPr>
                        <w:t xml:space="preserve">Małoletni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6" wp14:anchorId="5C73154F">
                <wp:simplePos x="0" y="0"/>
                <wp:positionH relativeFrom="margin">
                  <wp:posOffset>3729990</wp:posOffset>
                </wp:positionH>
                <wp:positionV relativeFrom="paragraph">
                  <wp:posOffset>650240</wp:posOffset>
                </wp:positionV>
                <wp:extent cx="1280795" cy="227330"/>
                <wp:effectExtent l="0" t="0" r="15240" b="20955"/>
                <wp:wrapSquare wrapText="bothSides"/>
                <wp:docPr id="9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2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/>
                                <w:sz w:val="16"/>
                                <w:szCs w:val="16"/>
                              </w:rPr>
                              <w:t>Osoba trzecia / świadek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293.7pt;margin-top:51.2pt;width:100.75pt;height:17.8pt;mso-position-horizontal-relative:margin" wp14:anchorId="5C73154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Calibri" w:cstheme="minorHAnsi"/>
                          <w:sz w:val="16"/>
                          <w:szCs w:val="16"/>
                        </w:rPr>
                        <w:t>Osoba trzecia / świadek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2C859D73">
                <wp:simplePos x="0" y="0"/>
                <wp:positionH relativeFrom="column">
                  <wp:posOffset>980440</wp:posOffset>
                </wp:positionH>
                <wp:positionV relativeFrom="paragraph">
                  <wp:posOffset>328930</wp:posOffset>
                </wp:positionV>
                <wp:extent cx="304800" cy="1492885"/>
                <wp:effectExtent l="57150" t="0" r="19685" b="50800"/>
                <wp:wrapNone/>
                <wp:docPr id="11" name="Łącznik prosty ze strzałką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200" cy="1492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Łącznik prosty ze strzałką 5" stroked="t" style="position:absolute;margin-left:77.2pt;margin-top:25.9pt;width:23.9pt;height:117.45pt;flip:x" wp14:anchorId="2C859D73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2AC4B8B8">
                <wp:simplePos x="0" y="0"/>
                <wp:positionH relativeFrom="column">
                  <wp:posOffset>1558290</wp:posOffset>
                </wp:positionH>
                <wp:positionV relativeFrom="paragraph">
                  <wp:posOffset>343535</wp:posOffset>
                </wp:positionV>
                <wp:extent cx="2326640" cy="1536700"/>
                <wp:effectExtent l="0" t="0" r="93345" b="64135"/>
                <wp:wrapNone/>
                <wp:docPr id="12" name="Łącznik prosty ze strzałką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960" cy="1536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5" stroked="t" style="position:absolute;margin-left:122.7pt;margin-top:27.05pt;width:183.1pt;height:120.9pt" wp14:anchorId="2AC4B8B8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 wp14:anchorId="0022AFEA">
                <wp:simplePos x="0" y="0"/>
                <wp:positionH relativeFrom="column">
                  <wp:posOffset>4089400</wp:posOffset>
                </wp:positionH>
                <wp:positionV relativeFrom="paragraph">
                  <wp:posOffset>987425</wp:posOffset>
                </wp:positionV>
                <wp:extent cx="187960" cy="915035"/>
                <wp:effectExtent l="57150" t="0" r="22860" b="57150"/>
                <wp:wrapNone/>
                <wp:docPr id="13" name="Łącznik prosty ze strzałką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7200" cy="914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5" stroked="t" style="position:absolute;margin-left:322pt;margin-top:77.75pt;width:14.7pt;height:71.95pt;flip:x" wp14:anchorId="0022AFEA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6BEE9277">
                <wp:simplePos x="0" y="0"/>
                <wp:positionH relativeFrom="column">
                  <wp:posOffset>1974215</wp:posOffset>
                </wp:positionH>
                <wp:positionV relativeFrom="paragraph">
                  <wp:posOffset>99060</wp:posOffset>
                </wp:positionV>
                <wp:extent cx="1565910" cy="302260"/>
                <wp:effectExtent l="19050" t="57150" r="15875" b="22860"/>
                <wp:wrapNone/>
                <wp:docPr id="14" name="Łącznik prosty ze strzałką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65280" cy="301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5" stroked="t" style="position:absolute;margin-left:155.45pt;margin-top:7.8pt;width:123.2pt;height:23.7pt;flip:xy" wp14:anchorId="6BEE9277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 wp14:anchorId="09A0A18C">
                <wp:simplePos x="0" y="0"/>
                <wp:positionH relativeFrom="column">
                  <wp:posOffset>2152015</wp:posOffset>
                </wp:positionH>
                <wp:positionV relativeFrom="paragraph">
                  <wp:posOffset>2523490</wp:posOffset>
                </wp:positionV>
                <wp:extent cx="1228090" cy="307975"/>
                <wp:effectExtent l="38100" t="0" r="30480" b="74295"/>
                <wp:wrapNone/>
                <wp:docPr id="15" name="Łącznik prosty ze strzałką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27600" cy="307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5" stroked="t" style="position:absolute;margin-left:169.45pt;margin-top:198.7pt;width:96.6pt;height:24.15pt;flip:x" wp14:anchorId="09A0A18C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5" wp14:anchorId="3F317252">
                <wp:simplePos x="0" y="0"/>
                <wp:positionH relativeFrom="column">
                  <wp:posOffset>1249045</wp:posOffset>
                </wp:positionH>
                <wp:positionV relativeFrom="paragraph">
                  <wp:posOffset>245110</wp:posOffset>
                </wp:positionV>
                <wp:extent cx="2258695" cy="1222375"/>
                <wp:effectExtent l="38100" t="0" r="27940" b="54610"/>
                <wp:wrapNone/>
                <wp:docPr id="16" name="Łącznik prosty ze strzałką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57920" cy="1221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Łącznik prosty ze strzałką 5" stroked="t" style="position:absolute;margin-left:98.35pt;margin-top:19.3pt;width:177.75pt;height:96.15pt;flip:x" wp14:anchorId="3F317252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2" wp14:anchorId="2D68645F">
                <wp:simplePos x="0" y="0"/>
                <wp:positionH relativeFrom="margin">
                  <wp:posOffset>-46990</wp:posOffset>
                </wp:positionH>
                <wp:positionV relativeFrom="paragraph">
                  <wp:posOffset>188595</wp:posOffset>
                </wp:positionV>
                <wp:extent cx="2077720" cy="2190750"/>
                <wp:effectExtent l="0" t="0" r="18415" b="19685"/>
                <wp:wrapSquare wrapText="bothSides"/>
                <wp:docPr id="17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200" cy="219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rFonts w:cs="Calibr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/>
                                <w:sz w:val="16"/>
                                <w:szCs w:val="16"/>
                              </w:rPr>
                              <w:t>Osoba odpowiedzialna za przyjmowanie zgłoszeń o zdarzeniach zagrażających małoletnim i udzielenie im wsparcia w tym za prowadzenie rejestru zgłoszeń, za dokonywanie przeglądów i aktualizacji Procedury adekwatnie do potrzeb wynikających z konieczności dostosowania jej zapisów ze względu na nowelizację przepisów prawa lub zmieniającej się sytuacji faktycznej, w tym za monitorowanie realizacji i przestrzegania Procedury, za reagowanie na sygnały naruszenia jej postanowieni i prowadzenia rejestru zgłoszeń.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/>
                                <w:sz w:val="16"/>
                                <w:szCs w:val="16"/>
                              </w:rPr>
                              <w:t>Ilona Szklar</w:t>
                            </w:r>
                          </w:p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-3.7pt;margin-top:14.85pt;width:163.5pt;height:172.4pt;mso-position-horizontal-relative:margin" wp14:anchorId="2D68645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cs="Calibr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="Calibri" w:cstheme="minorHAnsi"/>
                          <w:sz w:val="16"/>
                          <w:szCs w:val="16"/>
                        </w:rPr>
                        <w:t>Osoba odpowiedzialna za przyjmowanie zgłoszeń o zdarzeniach zagrażających małoletnim i udzielenie im wsparcia w tym za prowadzenie rejestru zgłoszeń, za dokonywanie przeglądów i aktualizacji Procedury adekwatnie do potrzeb wynikających z konieczności dostosowania jej zapisów ze względu na nowelizację przepisów prawa lub zmieniającej się sytuacji faktycznej, w tym za monitorowanie realizacji i przestrzegania Procedury, za reagowanie na sygnały naruszenia jej postanowieni i prowadzenia rejestru zgłoszeń.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Calibri" w:cstheme="minorHAnsi"/>
                          <w:sz w:val="16"/>
                          <w:szCs w:val="16"/>
                        </w:rPr>
                        <w:t>Ilona Szklar</w:t>
                      </w:r>
                    </w:p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729E4628">
                <wp:simplePos x="0" y="0"/>
                <wp:positionH relativeFrom="margin">
                  <wp:posOffset>3549015</wp:posOffset>
                </wp:positionH>
                <wp:positionV relativeFrom="paragraph">
                  <wp:posOffset>256540</wp:posOffset>
                </wp:positionV>
                <wp:extent cx="2593340" cy="227330"/>
                <wp:effectExtent l="0" t="0" r="17145" b="20955"/>
                <wp:wrapSquare wrapText="bothSides"/>
                <wp:docPr id="19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20" cy="22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/>
                                <w:sz w:val="16"/>
                                <w:szCs w:val="16"/>
                              </w:rPr>
                              <w:t xml:space="preserve">Kierownik: pokój numer: </w:t>
                            </w:r>
                            <w:r>
                              <w:rPr>
                                <w:rFonts w:cs="Calibri" w:cstheme="minorHAnsi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cs="Calibri" w:cstheme="minorHAnsi"/>
                                <w:sz w:val="16"/>
                                <w:szCs w:val="16"/>
                                <w:highlight w:val="yellow"/>
                              </w:rPr>
                              <w:t xml:space="preserve"> gabinet dyrektoa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279.45pt;margin-top:20.2pt;width:204.1pt;height:17.8pt;mso-position-horizontal-relative:margin" wp14:anchorId="729E4628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Calibri" w:cstheme="minorHAnsi"/>
                          <w:sz w:val="16"/>
                          <w:szCs w:val="16"/>
                        </w:rPr>
                        <w:t xml:space="preserve">Kierownik: pokój numer: </w:t>
                      </w:r>
                      <w:r>
                        <w:rPr>
                          <w:rFonts w:cs="Calibri" w:cstheme="minorHAnsi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>
                        <w:rPr>
                          <w:rFonts w:cs="Calibri" w:cstheme="minorHAnsi"/>
                          <w:sz w:val="16"/>
                          <w:szCs w:val="16"/>
                          <w:highlight w:val="yellow"/>
                        </w:rPr>
                        <w:t xml:space="preserve"> gabinet dyrektoa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8" wp14:anchorId="6705B2F9">
                <wp:simplePos x="0" y="0"/>
                <wp:positionH relativeFrom="margin">
                  <wp:posOffset>3562985</wp:posOffset>
                </wp:positionH>
                <wp:positionV relativeFrom="paragraph">
                  <wp:posOffset>67945</wp:posOffset>
                </wp:positionV>
                <wp:extent cx="2593340" cy="227330"/>
                <wp:effectExtent l="0" t="0" r="17145" b="20955"/>
                <wp:wrapSquare wrapText="bothSides"/>
                <wp:docPr id="2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20" cy="22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/>
                                <w:sz w:val="16"/>
                                <w:szCs w:val="16"/>
                              </w:rPr>
                              <w:t xml:space="preserve">Telefonicznie: </w:t>
                            </w:r>
                            <w:r>
                              <w:rPr>
                                <w:rFonts w:cs="Calibri" w:cstheme="minorHAnsi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cs="Calibri" w:cstheme="minorHAnsi"/>
                                <w:sz w:val="16"/>
                                <w:szCs w:val="16"/>
                                <w:highlight w:val="yellow"/>
                              </w:rPr>
                              <w:t>(+89) 751 24 66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280.55pt;margin-top:5.35pt;width:204.1pt;height:17.8pt;mso-position-horizontal-relative:margin" wp14:anchorId="6705B2F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Calibri" w:cstheme="minorHAnsi"/>
                          <w:sz w:val="16"/>
                          <w:szCs w:val="16"/>
                        </w:rPr>
                        <w:t xml:space="preserve">Telefonicznie: </w:t>
                      </w:r>
                      <w:r>
                        <w:rPr>
                          <w:rFonts w:cs="Calibri" w:cstheme="minorHAnsi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>
                        <w:rPr>
                          <w:rFonts w:cs="Calibri" w:cstheme="minorHAnsi"/>
                          <w:sz w:val="16"/>
                          <w:szCs w:val="16"/>
                          <w:highlight w:val="yellow"/>
                        </w:rPr>
                        <w:t>(+89) 751 24 66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9" wp14:anchorId="4057C92F">
                <wp:simplePos x="0" y="0"/>
                <wp:positionH relativeFrom="margin">
                  <wp:posOffset>3576320</wp:posOffset>
                </wp:positionH>
                <wp:positionV relativeFrom="paragraph">
                  <wp:posOffset>170815</wp:posOffset>
                </wp:positionV>
                <wp:extent cx="2586355" cy="227330"/>
                <wp:effectExtent l="0" t="0" r="24130" b="20955"/>
                <wp:wrapSquare wrapText="bothSides"/>
                <wp:docPr id="23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880" cy="22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r>
                              <w:rPr>
                                <w:rFonts w:cs="Calibri" w:cstheme="minorHAnsi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cs="Calibri" w:cstheme="minorHAnsi"/>
                                <w:sz w:val="16"/>
                                <w:szCs w:val="16"/>
                                <w:highlight w:val="yellow"/>
                              </w:rPr>
                              <w:t>dyrektor.malinka.ketrzyn@gmail.com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281.6pt;margin-top:13.45pt;width:203.55pt;height:17.8pt;mso-position-horizontal-relative:margin" wp14:anchorId="4057C92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Calibri" w:cstheme="minorHAnsi"/>
                          <w:sz w:val="16"/>
                          <w:szCs w:val="16"/>
                        </w:rPr>
                        <w:t xml:space="preserve">Email: </w:t>
                      </w:r>
                      <w:r>
                        <w:rPr>
                          <w:rFonts w:cs="Calibri" w:cstheme="minorHAnsi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>
                        <w:rPr>
                          <w:rFonts w:cs="Calibri" w:cstheme="minorHAnsi"/>
                          <w:sz w:val="16"/>
                          <w:szCs w:val="16"/>
                          <w:highlight w:val="yellow"/>
                        </w:rPr>
                        <w:t>dyrektor.malinka.ketrzyn@gmail.com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129" w:leader="none"/>
        </w:tabs>
        <w:spacing w:before="0" w:after="160"/>
        <w:rPr/>
      </w:pPr>
      <w:r>
        <w:rPr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4f5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aa5a4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aa5a4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LibreOffice/6.4.4.2$Windows_X86_64 LibreOffice_project/3d775be2011f3886db32dfd395a6a6d1ca2630ff</Application>
  <Pages>1</Pages>
  <Words>101</Words>
  <Characters>757</Characters>
  <CharactersWithSpaces>855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2024-01-10T08:44:00Z</dcterms:created>
  <dc:creator>Work</dc:creator>
  <dc:description/>
  <dc:language>pl-PL</dc:language>
  <cp:lastModifiedBy/>
  <dcterms:modified xsi:type="dcterms:W3CDTF">2024-02-14T17:20:24Z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