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7818" w14:textId="77777777" w:rsidR="00A22BB7" w:rsidRPr="00674724" w:rsidRDefault="00A22BB7">
      <w:pPr>
        <w:spacing w:after="0" w:line="240" w:lineRule="auto"/>
        <w:jc w:val="center"/>
        <w:rPr>
          <w:b/>
          <w:sz w:val="32"/>
          <w:szCs w:val="32"/>
        </w:rPr>
      </w:pPr>
      <w:r w:rsidRPr="00674724">
        <w:rPr>
          <w:b/>
          <w:sz w:val="32"/>
          <w:szCs w:val="32"/>
        </w:rPr>
        <w:t>Przedmiotowy system oceniania z języka angielskiego</w:t>
      </w:r>
    </w:p>
    <w:p w14:paraId="3F0A3C4F" w14:textId="77777777" w:rsidR="00A22BB7" w:rsidRPr="00674724" w:rsidRDefault="00A22BB7">
      <w:pPr>
        <w:spacing w:after="0" w:line="240" w:lineRule="auto"/>
        <w:jc w:val="center"/>
        <w:rPr>
          <w:b/>
          <w:sz w:val="32"/>
          <w:szCs w:val="32"/>
        </w:rPr>
      </w:pPr>
      <w:r w:rsidRPr="00674724">
        <w:rPr>
          <w:b/>
          <w:sz w:val="32"/>
          <w:szCs w:val="32"/>
        </w:rPr>
        <w:t>w klasach IV-VI</w:t>
      </w:r>
      <w:r w:rsidR="0012335B" w:rsidRPr="00674724">
        <w:rPr>
          <w:b/>
          <w:sz w:val="32"/>
          <w:szCs w:val="32"/>
        </w:rPr>
        <w:t>I</w:t>
      </w:r>
      <w:r w:rsidR="00674724" w:rsidRPr="00674724">
        <w:rPr>
          <w:b/>
          <w:sz w:val="32"/>
          <w:szCs w:val="32"/>
        </w:rPr>
        <w:t>I</w:t>
      </w:r>
      <w:r w:rsidRPr="00674724">
        <w:rPr>
          <w:b/>
          <w:sz w:val="32"/>
          <w:szCs w:val="32"/>
        </w:rPr>
        <w:t xml:space="preserve"> szkoły podstawowej</w:t>
      </w:r>
    </w:p>
    <w:p w14:paraId="06B88BD4" w14:textId="77777777" w:rsidR="00A22BB7" w:rsidRPr="00674724" w:rsidRDefault="00A22BB7">
      <w:pPr>
        <w:spacing w:after="0" w:line="240" w:lineRule="auto"/>
        <w:jc w:val="center"/>
        <w:rPr>
          <w:b/>
          <w:sz w:val="32"/>
          <w:szCs w:val="32"/>
        </w:rPr>
      </w:pPr>
    </w:p>
    <w:p w14:paraId="70D8F16B" w14:textId="77777777" w:rsidR="00A22BB7" w:rsidRPr="00674724" w:rsidRDefault="00A22BB7">
      <w:pPr>
        <w:spacing w:after="0" w:line="240" w:lineRule="auto"/>
      </w:pPr>
      <w:r w:rsidRPr="00674724">
        <w:rPr>
          <w:b/>
          <w:sz w:val="28"/>
          <w:szCs w:val="28"/>
        </w:rPr>
        <w:t>Ocenie na lekcjach języka angielskiego podlegają:</w:t>
      </w:r>
    </w:p>
    <w:p w14:paraId="4DB298EC" w14:textId="77777777" w:rsidR="00A22BB7" w:rsidRPr="00674724" w:rsidRDefault="00A22BB7">
      <w:pPr>
        <w:pStyle w:val="Akapitzlist"/>
        <w:spacing w:after="0" w:line="240" w:lineRule="auto"/>
        <w:ind w:left="0"/>
      </w:pPr>
    </w:p>
    <w:p w14:paraId="57A163BC" w14:textId="77777777" w:rsidR="00A22BB7" w:rsidRPr="00674724" w:rsidRDefault="00A22BB7">
      <w:pPr>
        <w:pStyle w:val="Akapitzlist"/>
        <w:numPr>
          <w:ilvl w:val="0"/>
          <w:numId w:val="3"/>
        </w:numPr>
        <w:spacing w:after="0" w:line="240" w:lineRule="auto"/>
        <w:ind w:left="0" w:firstLine="0"/>
      </w:pPr>
      <w:r w:rsidRPr="00674724">
        <w:rPr>
          <w:b/>
        </w:rPr>
        <w:t>Wypowiedź ustna</w:t>
      </w:r>
      <w:r w:rsidRPr="00674724">
        <w:t xml:space="preserve"> obejmuje trzy ostatnie lekcje: odpowiedzi na pytania, udział w dialogu, słownictwo, zagadnienia gramatyczne itp.</w:t>
      </w:r>
      <w:r w:rsidRPr="00674724">
        <w:br/>
      </w:r>
      <w:r w:rsidRPr="00674724">
        <w:rPr>
          <w:i/>
        </w:rPr>
        <w:t>Oceniając odpowiedź ustną nauczyciel bierze pod uwagę:</w:t>
      </w:r>
    </w:p>
    <w:p w14:paraId="657C0081" w14:textId="77777777" w:rsidR="00A22BB7" w:rsidRPr="00674724" w:rsidRDefault="00A22BB7">
      <w:pPr>
        <w:pStyle w:val="Akapitzlist"/>
        <w:spacing w:after="0" w:line="240" w:lineRule="auto"/>
        <w:ind w:left="0"/>
      </w:pPr>
      <w:r w:rsidRPr="00674724">
        <w:t>- płynność i skuteczność komunikacji,</w:t>
      </w:r>
    </w:p>
    <w:p w14:paraId="612C5391" w14:textId="77777777" w:rsidR="00A22BB7" w:rsidRPr="00674724" w:rsidRDefault="00A22BB7">
      <w:pPr>
        <w:pStyle w:val="Akapitzlist"/>
        <w:spacing w:after="0" w:line="240" w:lineRule="auto"/>
        <w:ind w:left="0"/>
      </w:pPr>
      <w:r w:rsidRPr="00674724">
        <w:t>- poprawność fonetyczną (wymowę),</w:t>
      </w:r>
    </w:p>
    <w:p w14:paraId="7C8EC16E" w14:textId="77777777" w:rsidR="00A22BB7" w:rsidRPr="00674724" w:rsidRDefault="00A22BB7">
      <w:pPr>
        <w:pStyle w:val="Akapitzlist"/>
        <w:spacing w:after="0" w:line="240" w:lineRule="auto"/>
        <w:ind w:left="0"/>
      </w:pPr>
      <w:r w:rsidRPr="00674724">
        <w:t>- dobór materiału językowego (leksykalnego i gramatycznego),</w:t>
      </w:r>
    </w:p>
    <w:p w14:paraId="0B9F9E69" w14:textId="77777777" w:rsidR="00A22BB7" w:rsidRPr="00674724" w:rsidRDefault="00A22BB7">
      <w:pPr>
        <w:pStyle w:val="Akapitzlist"/>
        <w:spacing w:after="0" w:line="240" w:lineRule="auto"/>
        <w:ind w:left="0"/>
        <w:rPr>
          <w:b/>
        </w:rPr>
      </w:pPr>
      <w:r w:rsidRPr="00674724">
        <w:t>- poprawność gramatyczną.</w:t>
      </w:r>
    </w:p>
    <w:p w14:paraId="058CE8F5" w14:textId="77777777" w:rsidR="00A22BB7" w:rsidRPr="00674724" w:rsidRDefault="00A22B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b/>
        </w:rPr>
      </w:pPr>
      <w:r w:rsidRPr="00674724">
        <w:rPr>
          <w:b/>
        </w:rPr>
        <w:t>Odpowiedzi pisemne</w:t>
      </w:r>
      <w:r w:rsidRPr="00674724">
        <w:t>:</w:t>
      </w:r>
    </w:p>
    <w:p w14:paraId="09D1A512" w14:textId="77777777" w:rsidR="00A22BB7" w:rsidRPr="00674724" w:rsidRDefault="00A22BB7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b/>
        </w:rPr>
      </w:pPr>
      <w:r w:rsidRPr="00674724">
        <w:rPr>
          <w:b/>
        </w:rPr>
        <w:t xml:space="preserve">kartkówki </w:t>
      </w:r>
      <w:r w:rsidRPr="00674724">
        <w:t>(zapowiedziane lub niezapowiedziane obejmujące materiał z trzech ostatnich lekcji),</w:t>
      </w:r>
    </w:p>
    <w:p w14:paraId="4AB66181" w14:textId="77777777" w:rsidR="00A22BB7" w:rsidRPr="00674724" w:rsidRDefault="00A22BB7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i/>
        </w:rPr>
      </w:pPr>
      <w:r w:rsidRPr="00674724">
        <w:rPr>
          <w:b/>
        </w:rPr>
        <w:t>prace klasowe / testy</w:t>
      </w:r>
      <w:r w:rsidRPr="00674724">
        <w:t xml:space="preserve"> (z więcej niż trzech lekcji, zapowiedziane na tydzień przed</w:t>
      </w:r>
      <w:r w:rsidR="00AB24E6" w:rsidRPr="00674724">
        <w:t xml:space="preserve"> terminem, wpisane do dziennika elektronicznego</w:t>
      </w:r>
      <w:r w:rsidRPr="00674724">
        <w:t xml:space="preserve"> i poprzedzone powtórzeniem),</w:t>
      </w:r>
    </w:p>
    <w:p w14:paraId="51C77405" w14:textId="77777777" w:rsidR="00A22BB7" w:rsidRPr="00674724" w:rsidRDefault="00A22BB7">
      <w:pPr>
        <w:pStyle w:val="Akapitzlist"/>
        <w:spacing w:after="0" w:line="240" w:lineRule="auto"/>
        <w:ind w:left="0"/>
      </w:pPr>
      <w:r w:rsidRPr="00674724">
        <w:rPr>
          <w:i/>
        </w:rPr>
        <w:t>Oceniając wypowiedź pisemną nauczyciel bierze pod uwagę:</w:t>
      </w:r>
    </w:p>
    <w:p w14:paraId="6BBABBB4" w14:textId="77777777" w:rsidR="00A22BB7" w:rsidRPr="00674724" w:rsidRDefault="00A22BB7">
      <w:pPr>
        <w:pStyle w:val="Akapitzlist"/>
        <w:spacing w:after="0" w:line="240" w:lineRule="auto"/>
        <w:ind w:left="0"/>
      </w:pPr>
      <w:r w:rsidRPr="00674724">
        <w:t>- skuteczność komunikacyjną,</w:t>
      </w:r>
    </w:p>
    <w:p w14:paraId="75BFEB10" w14:textId="77777777" w:rsidR="00A22BB7" w:rsidRPr="00674724" w:rsidRDefault="00A22BB7">
      <w:pPr>
        <w:pStyle w:val="Akapitzlist"/>
        <w:spacing w:after="0" w:line="240" w:lineRule="auto"/>
        <w:ind w:left="0"/>
      </w:pPr>
      <w:r w:rsidRPr="00674724">
        <w:t>- poprawność ortograficzną i interpunkcyjną,</w:t>
      </w:r>
    </w:p>
    <w:p w14:paraId="5EA9BC9F" w14:textId="77777777" w:rsidR="00A22BB7" w:rsidRPr="00674724" w:rsidRDefault="00A22BB7">
      <w:pPr>
        <w:pStyle w:val="Akapitzlist"/>
        <w:spacing w:after="0" w:line="240" w:lineRule="auto"/>
        <w:ind w:left="0"/>
      </w:pPr>
      <w:r w:rsidRPr="00674724">
        <w:t>- dobór materiału językowego (leksykalnego i gramatycznego),</w:t>
      </w:r>
    </w:p>
    <w:p w14:paraId="30B60AB0" w14:textId="77777777" w:rsidR="00A22BB7" w:rsidRPr="00674724" w:rsidRDefault="00A22BB7">
      <w:pPr>
        <w:pStyle w:val="Akapitzlist"/>
        <w:spacing w:after="0" w:line="240" w:lineRule="auto"/>
        <w:ind w:left="0"/>
      </w:pPr>
      <w:r w:rsidRPr="00674724">
        <w:t>- poprawność gramatyczną.</w:t>
      </w:r>
    </w:p>
    <w:p w14:paraId="52C4BD21" w14:textId="77777777" w:rsidR="00A22BB7" w:rsidRPr="00674724" w:rsidRDefault="00A22BB7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</w:pPr>
      <w:r w:rsidRPr="00674724">
        <w:t>W odpowiedziach pisemnych poprawność gramatyczną sprawdza się poprzez ćwiczenia typu: uzupełnianie, tłumaczenia, a znajomość zwrotów i słownictwa poprzez tłumaczenie z języka obcego na język ojczysty lub odwrotnie oraz samodzielne tworzenie zdań.</w:t>
      </w:r>
    </w:p>
    <w:p w14:paraId="609887DC" w14:textId="7A235D15" w:rsidR="00A22BB7" w:rsidRPr="00E27045" w:rsidRDefault="00E27045" w:rsidP="00E2704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FF0000"/>
        </w:rPr>
      </w:pPr>
      <w:r w:rsidRPr="00D4129E">
        <w:rPr>
          <w:bCs/>
        </w:rPr>
        <w:t>Uczeń może poprawić</w:t>
      </w:r>
      <w:r w:rsidR="00983E2C" w:rsidRPr="00D4129E">
        <w:rPr>
          <w:bCs/>
        </w:rPr>
        <w:t xml:space="preserve"> </w:t>
      </w:r>
      <w:r w:rsidRPr="00D4129E">
        <w:rPr>
          <w:bCs/>
        </w:rPr>
        <w:t>ocen</w:t>
      </w:r>
      <w:r w:rsidR="00983E2C" w:rsidRPr="00D4129E">
        <w:rPr>
          <w:bCs/>
        </w:rPr>
        <w:t>ę</w:t>
      </w:r>
      <w:r w:rsidR="00A22BB7" w:rsidRPr="00D4129E">
        <w:t xml:space="preserve"> </w:t>
      </w:r>
      <w:r w:rsidRPr="00D4129E">
        <w:t xml:space="preserve">w </w:t>
      </w:r>
      <w:r w:rsidR="00A22BB7" w:rsidRPr="00D4129E">
        <w:t>terminie dwóch tygodni od momentu oddania pracy przez nauczyciela</w:t>
      </w:r>
      <w:r w:rsidRPr="00D4129E">
        <w:t xml:space="preserve">, wyłącznie podczas </w:t>
      </w:r>
      <w:r w:rsidR="00983E2C" w:rsidRPr="00D4129E">
        <w:t>konsultacji nauczycielskich</w:t>
      </w:r>
      <w:r w:rsidRPr="00E27045">
        <w:rPr>
          <w:color w:val="FF0000"/>
        </w:rPr>
        <w:t>.</w:t>
      </w:r>
    </w:p>
    <w:p w14:paraId="56A0D9D6" w14:textId="77777777" w:rsidR="00A22BB7" w:rsidRPr="00674724" w:rsidRDefault="00A22BB7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</w:pPr>
      <w:r w:rsidRPr="00674724">
        <w:t xml:space="preserve">Jeżeli uczeń opuścił kartkówkę, sprawdzian lub test, powinien napisać opuszczoną pracę w terminie wyznaczonym przez nauczyciela. </w:t>
      </w:r>
      <w:r w:rsidR="008F7AE2" w:rsidRPr="00674724">
        <w:t xml:space="preserve">Zgodnie z Wewnątrzszkolnym Systemem Oceniania </w:t>
      </w:r>
      <w:r w:rsidR="008F7AE2" w:rsidRPr="00674724">
        <w:rPr>
          <w:szCs w:val="24"/>
        </w:rPr>
        <w:t>krótka nieobecność (1 –3 dni) nie zwalnia ucznia z pisania zapowiedzianej pracy klasowej</w:t>
      </w:r>
      <w:r w:rsidR="00E27045">
        <w:rPr>
          <w:szCs w:val="24"/>
        </w:rPr>
        <w:t xml:space="preserve"> w pierwotnym terminie</w:t>
      </w:r>
      <w:r w:rsidR="008F7AE2" w:rsidRPr="00674724">
        <w:rPr>
          <w:szCs w:val="24"/>
        </w:rPr>
        <w:t xml:space="preserve">, również jeśli był </w:t>
      </w:r>
      <w:r w:rsidR="00E27045">
        <w:rPr>
          <w:szCs w:val="24"/>
        </w:rPr>
        <w:t xml:space="preserve">on </w:t>
      </w:r>
      <w:r w:rsidR="008F7AE2" w:rsidRPr="00674724">
        <w:rPr>
          <w:szCs w:val="24"/>
        </w:rPr>
        <w:t>nieobecny w dniu jej zapowiedzenia.</w:t>
      </w:r>
      <w:r w:rsidR="00E27045">
        <w:rPr>
          <w:szCs w:val="24"/>
        </w:rPr>
        <w:t xml:space="preserve"> W takim przypadku uczeń pisze </w:t>
      </w:r>
      <w:proofErr w:type="spellStart"/>
      <w:r w:rsidR="00E27045">
        <w:rPr>
          <w:szCs w:val="24"/>
        </w:rPr>
        <w:t>ww</w:t>
      </w:r>
      <w:proofErr w:type="spellEnd"/>
      <w:r w:rsidR="00E27045">
        <w:rPr>
          <w:szCs w:val="24"/>
        </w:rPr>
        <w:t xml:space="preserve"> pracę na pierwszych zajęciach po nieobecności</w:t>
      </w:r>
    </w:p>
    <w:p w14:paraId="73D1DB8D" w14:textId="77777777" w:rsidR="00A22BB7" w:rsidRPr="00674724" w:rsidRDefault="00A22BB7">
      <w:pPr>
        <w:pStyle w:val="Akapitzlist"/>
        <w:spacing w:after="0" w:line="240" w:lineRule="auto"/>
        <w:ind w:left="0"/>
        <w:jc w:val="both"/>
      </w:pPr>
    </w:p>
    <w:p w14:paraId="54E0B73E" w14:textId="77777777" w:rsidR="00A22BB7" w:rsidRPr="00674724" w:rsidRDefault="00A22BB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</w:rPr>
      </w:pPr>
      <w:r w:rsidRPr="00674724">
        <w:rPr>
          <w:b/>
        </w:rPr>
        <w:t>Czytanie</w:t>
      </w:r>
      <w:r w:rsidRPr="00674724">
        <w:t xml:space="preserve"> – podczas oceniania czytania nauczyciel bierze pod uwagę poprawność fonetyczną (wymowę) oraz płynność i tempo czytania.</w:t>
      </w:r>
    </w:p>
    <w:p w14:paraId="4BE2ABA6" w14:textId="2C9A2E07" w:rsidR="00A22BB7" w:rsidRPr="00ED6E1F" w:rsidRDefault="00A22BB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</w:rPr>
      </w:pPr>
      <w:r w:rsidRPr="00674724">
        <w:rPr>
          <w:b/>
        </w:rPr>
        <w:t xml:space="preserve">Zadania domowe – </w:t>
      </w:r>
      <w:r w:rsidRPr="00674724">
        <w:t>np. zeszyt ćwiczeń,</w:t>
      </w:r>
      <w:r w:rsidR="00983E2C">
        <w:t xml:space="preserve"> </w:t>
      </w:r>
      <w:r w:rsidR="00983E2C" w:rsidRPr="00ED6E1F">
        <w:t>zadania przesłane online (</w:t>
      </w:r>
      <w:proofErr w:type="spellStart"/>
      <w:r w:rsidR="00983E2C" w:rsidRPr="00ED6E1F">
        <w:t>Teams</w:t>
      </w:r>
      <w:proofErr w:type="spellEnd"/>
      <w:r w:rsidR="00983E2C" w:rsidRPr="00ED6E1F">
        <w:t>),</w:t>
      </w:r>
      <w:r w:rsidRPr="00ED6E1F">
        <w:t xml:space="preserve"> zadania pisemne w zeszycie lub na kserokopiach itp. </w:t>
      </w:r>
      <w:r w:rsidR="00983E2C" w:rsidRPr="00ED6E1F">
        <w:t>Za brak zadania domowego uczeń otrzymuje zaznaczony w dzienniku wpis „</w:t>
      </w:r>
      <w:proofErr w:type="spellStart"/>
      <w:r w:rsidR="00983E2C" w:rsidRPr="00ED6E1F">
        <w:t>bz</w:t>
      </w:r>
      <w:proofErr w:type="spellEnd"/>
      <w:r w:rsidR="00983E2C" w:rsidRPr="00ED6E1F">
        <w:t xml:space="preserve">”. Powyżej 3 </w:t>
      </w:r>
      <w:r w:rsidR="00432D02" w:rsidRPr="00ED6E1F">
        <w:t>wpisów „</w:t>
      </w:r>
      <w:proofErr w:type="spellStart"/>
      <w:r w:rsidR="00432D02" w:rsidRPr="00ED6E1F">
        <w:t>bz</w:t>
      </w:r>
      <w:proofErr w:type="spellEnd"/>
      <w:r w:rsidR="00432D02" w:rsidRPr="00ED6E1F">
        <w:t>” uczeń otrzymuje punkty ujemne z zachowania w ilości -3. Każdy kolejny brak zadania to kolejne punkty ujemne.</w:t>
      </w:r>
    </w:p>
    <w:p w14:paraId="16EA2BF7" w14:textId="0435A5D5" w:rsidR="00A22BB7" w:rsidRPr="00674724" w:rsidRDefault="00A22BB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</w:rPr>
      </w:pPr>
      <w:r w:rsidRPr="00674724">
        <w:rPr>
          <w:b/>
        </w:rPr>
        <w:t>Praca na lekcji</w:t>
      </w:r>
      <w:r w:rsidRPr="00674724">
        <w:t xml:space="preserve"> -  za pracę na lekcji uczeń może otrzymać „plusy”.</w:t>
      </w:r>
      <w:r w:rsidR="00432D02">
        <w:t xml:space="preserve"> </w:t>
      </w:r>
      <w:r w:rsidRPr="00674724">
        <w:t xml:space="preserve">Plusa można otrzymać za aktywne uczestniczenie w zajęciach lub wykonanie dodatkowego polecenia. </w:t>
      </w:r>
    </w:p>
    <w:p w14:paraId="30A561AC" w14:textId="77777777" w:rsidR="00A22BB7" w:rsidRPr="00674724" w:rsidRDefault="008F7AE2" w:rsidP="008F7AE2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</w:pPr>
      <w:r w:rsidRPr="00674724">
        <w:rPr>
          <w:b/>
        </w:rPr>
        <w:t>Dodatkowa (dla chętnych)</w:t>
      </w:r>
      <w:r w:rsidR="00B96A3D" w:rsidRPr="00674724">
        <w:rPr>
          <w:b/>
        </w:rPr>
        <w:t xml:space="preserve"> praca z programem </w:t>
      </w:r>
      <w:proofErr w:type="spellStart"/>
      <w:r w:rsidR="00B96A3D" w:rsidRPr="00674724">
        <w:rPr>
          <w:b/>
        </w:rPr>
        <w:t>Insta</w:t>
      </w:r>
      <w:r w:rsidR="00A22BB7" w:rsidRPr="00674724">
        <w:rPr>
          <w:b/>
        </w:rPr>
        <w:t>ling</w:t>
      </w:r>
      <w:proofErr w:type="spellEnd"/>
      <w:r w:rsidR="008948E3">
        <w:rPr>
          <w:b/>
        </w:rPr>
        <w:t xml:space="preserve"> w klasach 4-6</w:t>
      </w:r>
      <w:r w:rsidR="00A22BB7" w:rsidRPr="00674724">
        <w:t xml:space="preserve"> – w ciągu całego semestru, uczniowie systematycznie (minimum 1x dziennie) w</w:t>
      </w:r>
      <w:r w:rsidR="00B96A3D" w:rsidRPr="00674724">
        <w:t xml:space="preserve">ykonują sesję w programie </w:t>
      </w:r>
      <w:proofErr w:type="spellStart"/>
      <w:r w:rsidR="00B96A3D" w:rsidRPr="00674724">
        <w:t>Insta</w:t>
      </w:r>
      <w:r w:rsidR="00A22BB7" w:rsidRPr="00674724">
        <w:t>ling</w:t>
      </w:r>
      <w:proofErr w:type="spellEnd"/>
      <w:r w:rsidR="00A22BB7" w:rsidRPr="00674724">
        <w:t xml:space="preserve">. </w:t>
      </w:r>
      <w:r w:rsidR="0025489F" w:rsidRPr="00674724">
        <w:t>Jeśli uczeń przepracuje z programem wyznaczoną ilość dni, to na koniec każdego miesiąca może otrzymać oceny:</w:t>
      </w:r>
    </w:p>
    <w:p w14:paraId="53A0CD23" w14:textId="77777777" w:rsidR="0025489F" w:rsidRPr="00674724" w:rsidRDefault="0025489F" w:rsidP="0025489F">
      <w:pPr>
        <w:pStyle w:val="Akapitzlist"/>
        <w:spacing w:after="0" w:line="240" w:lineRule="auto"/>
        <w:ind w:left="708"/>
        <w:jc w:val="both"/>
      </w:pPr>
      <w:r w:rsidRPr="00674724">
        <w:t>- bardzo dobrą – 20 – 25 dni</w:t>
      </w:r>
    </w:p>
    <w:p w14:paraId="5AEAA6C2" w14:textId="77777777" w:rsidR="0025489F" w:rsidRPr="00674724" w:rsidRDefault="0025489F" w:rsidP="0025489F">
      <w:pPr>
        <w:pStyle w:val="Akapitzlist"/>
        <w:spacing w:after="0" w:line="240" w:lineRule="auto"/>
        <w:ind w:left="708"/>
        <w:jc w:val="both"/>
      </w:pPr>
      <w:r w:rsidRPr="00674724">
        <w:t>- celującą – powyżej 25 dni</w:t>
      </w:r>
    </w:p>
    <w:p w14:paraId="770C41A8" w14:textId="16C67F10" w:rsidR="00820C9C" w:rsidRPr="00ED6E1F" w:rsidRDefault="008948E3" w:rsidP="008948E3">
      <w:pPr>
        <w:pStyle w:val="Akapitzlist"/>
        <w:spacing w:after="0" w:line="240" w:lineRule="auto"/>
        <w:ind w:left="0"/>
        <w:jc w:val="both"/>
      </w:pPr>
      <w:r w:rsidRPr="008948E3">
        <w:rPr>
          <w:i/>
          <w:iCs/>
        </w:rPr>
        <w:t>VIII</w:t>
      </w:r>
      <w:r w:rsidRPr="008948E3">
        <w:rPr>
          <w:b/>
          <w:bCs/>
        </w:rPr>
        <w:t xml:space="preserve">. Praca z programem </w:t>
      </w:r>
      <w:proofErr w:type="spellStart"/>
      <w:r w:rsidRPr="008948E3">
        <w:rPr>
          <w:b/>
          <w:bCs/>
        </w:rPr>
        <w:t>I</w:t>
      </w:r>
      <w:r>
        <w:rPr>
          <w:b/>
          <w:bCs/>
        </w:rPr>
        <w:t>n</w:t>
      </w:r>
      <w:r w:rsidRPr="008948E3">
        <w:rPr>
          <w:b/>
          <w:bCs/>
        </w:rPr>
        <w:t>sta.Ling</w:t>
      </w:r>
      <w:proofErr w:type="spellEnd"/>
      <w:r w:rsidRPr="008948E3">
        <w:rPr>
          <w:b/>
          <w:bCs/>
        </w:rPr>
        <w:t xml:space="preserve"> jest </w:t>
      </w:r>
      <w:r w:rsidRPr="008948E3">
        <w:rPr>
          <w:b/>
          <w:bCs/>
          <w:u w:val="single"/>
        </w:rPr>
        <w:t>obowiązkowa</w:t>
      </w:r>
      <w:r w:rsidRPr="008948E3">
        <w:rPr>
          <w:b/>
          <w:bCs/>
        </w:rPr>
        <w:t xml:space="preserve"> dla uczniów klas 7 i 8</w:t>
      </w:r>
      <w:r>
        <w:rPr>
          <w:b/>
          <w:bCs/>
        </w:rPr>
        <w:t xml:space="preserve"> </w:t>
      </w:r>
      <w:r w:rsidRPr="00ED6E1F">
        <w:t xml:space="preserve">– każdego miesiąca nauczyciel </w:t>
      </w:r>
      <w:r w:rsidR="000B7B13" w:rsidRPr="00ED6E1F">
        <w:t>poinformuje uczniów o</w:t>
      </w:r>
      <w:r w:rsidRPr="00ED6E1F">
        <w:t xml:space="preserve"> systematycznoś</w:t>
      </w:r>
      <w:r w:rsidR="000B7B13" w:rsidRPr="00ED6E1F">
        <w:t>ci</w:t>
      </w:r>
      <w:r w:rsidRPr="00ED6E1F">
        <w:t xml:space="preserve"> wykonywa</w:t>
      </w:r>
      <w:r w:rsidR="000B7B13" w:rsidRPr="00ED6E1F">
        <w:t>nych</w:t>
      </w:r>
      <w:r w:rsidRPr="00ED6E1F">
        <w:t xml:space="preserve"> sesji. </w:t>
      </w:r>
      <w:r w:rsidR="000B7B13" w:rsidRPr="00ED6E1F">
        <w:t xml:space="preserve">Ocena za systematyczną pracę </w:t>
      </w:r>
      <w:r w:rsidR="00D4129E" w:rsidRPr="00ED6E1F">
        <w:br/>
      </w:r>
      <w:r w:rsidR="000B7B13" w:rsidRPr="00ED6E1F">
        <w:t xml:space="preserve">z programem zostanie wpisana na koniec I </w:t>
      </w:r>
      <w:proofErr w:type="spellStart"/>
      <w:r w:rsidR="000B7B13" w:rsidRPr="00ED6E1F">
        <w:t>i</w:t>
      </w:r>
      <w:proofErr w:type="spellEnd"/>
      <w:r w:rsidR="000B7B13" w:rsidRPr="00ED6E1F">
        <w:t xml:space="preserve"> II </w:t>
      </w:r>
      <w:r w:rsidR="00C22D24">
        <w:t>półrocza</w:t>
      </w:r>
      <w:r w:rsidR="000B7B13" w:rsidRPr="00ED6E1F">
        <w:t xml:space="preserve"> i będzie wyliczona na podstawie średniej arytmetycznej z ocen miesięcznych. </w:t>
      </w:r>
    </w:p>
    <w:p w14:paraId="2C3FBA6D" w14:textId="77777777" w:rsidR="00820C9C" w:rsidRPr="00674724" w:rsidRDefault="00820C9C" w:rsidP="00820C9C">
      <w:pPr>
        <w:pStyle w:val="Akapitzlist"/>
        <w:spacing w:after="0" w:line="240" w:lineRule="auto"/>
        <w:jc w:val="both"/>
      </w:pPr>
    </w:p>
    <w:p w14:paraId="23DFACC2" w14:textId="77777777" w:rsidR="00E014E5" w:rsidRPr="00674724" w:rsidRDefault="00E014E5" w:rsidP="00820C9C">
      <w:pPr>
        <w:pStyle w:val="Akapitzlist"/>
        <w:spacing w:after="0" w:line="240" w:lineRule="auto"/>
        <w:jc w:val="both"/>
      </w:pPr>
    </w:p>
    <w:p w14:paraId="56F35B0D" w14:textId="77777777" w:rsidR="00A22BB7" w:rsidRPr="00674724" w:rsidRDefault="00A22BB7">
      <w:pPr>
        <w:pStyle w:val="Akapitzlist"/>
        <w:spacing w:after="0" w:line="240" w:lineRule="auto"/>
        <w:ind w:left="0"/>
        <w:jc w:val="both"/>
      </w:pPr>
    </w:p>
    <w:p w14:paraId="50F8F3FD" w14:textId="6C7A9E14" w:rsidR="00674724" w:rsidRPr="00674724" w:rsidRDefault="00674724" w:rsidP="00674724">
      <w:pPr>
        <w:numPr>
          <w:ilvl w:val="0"/>
          <w:numId w:val="6"/>
        </w:numPr>
        <w:suppressAutoHyphens w:val="0"/>
        <w:spacing w:before="100" w:beforeAutospacing="1" w:after="0" w:line="240" w:lineRule="auto"/>
        <w:contextualSpacing/>
        <w:rPr>
          <w:szCs w:val="24"/>
        </w:rPr>
      </w:pPr>
      <w:r w:rsidRPr="00674724">
        <w:rPr>
          <w:szCs w:val="24"/>
        </w:rPr>
        <w:lastRenderedPageBreak/>
        <w:t>Uczeń ma prawo</w:t>
      </w:r>
      <w:r w:rsidR="001B58C9">
        <w:rPr>
          <w:szCs w:val="24"/>
        </w:rPr>
        <w:t xml:space="preserve"> </w:t>
      </w:r>
      <w:r w:rsidRPr="00674724">
        <w:rPr>
          <w:szCs w:val="24"/>
        </w:rPr>
        <w:t>zgłosić nieprzygotowanie, za co otrzyma</w:t>
      </w:r>
      <w:r w:rsidR="001B58C9">
        <w:rPr>
          <w:szCs w:val="24"/>
        </w:rPr>
        <w:t xml:space="preserve"> wpis do dziennika</w:t>
      </w:r>
      <w:r w:rsidRPr="00674724">
        <w:rPr>
          <w:szCs w:val="24"/>
        </w:rPr>
        <w:t xml:space="preserve"> "</w:t>
      </w:r>
      <w:proofErr w:type="spellStart"/>
      <w:r w:rsidR="001B58C9">
        <w:rPr>
          <w:szCs w:val="24"/>
        </w:rPr>
        <w:t>np</w:t>
      </w:r>
      <w:proofErr w:type="spellEnd"/>
      <w:r w:rsidRPr="00674724">
        <w:rPr>
          <w:szCs w:val="24"/>
        </w:rPr>
        <w:t xml:space="preserve">". </w:t>
      </w:r>
      <w:r w:rsidR="001B58C9" w:rsidRPr="00C22D24">
        <w:t>Powyżej 3 wpisów „</w:t>
      </w:r>
      <w:proofErr w:type="spellStart"/>
      <w:r w:rsidR="001B58C9" w:rsidRPr="00C22D24">
        <w:t>np</w:t>
      </w:r>
      <w:proofErr w:type="spellEnd"/>
      <w:r w:rsidR="001B58C9" w:rsidRPr="00C22D24">
        <w:t>” uczeń otrzymuje punkty ujemne z zachowania w ilości -3. Każde kolejne nieprzygotowanie to kolejne punkty ujemne.</w:t>
      </w:r>
      <w:r w:rsidRPr="00C22D24">
        <w:rPr>
          <w:szCs w:val="24"/>
        </w:rPr>
        <w:t xml:space="preserve"> Nieprzygotowanie należy zgłosić na początku</w:t>
      </w:r>
      <w:r w:rsidRPr="00674724">
        <w:rPr>
          <w:szCs w:val="24"/>
        </w:rPr>
        <w:t xml:space="preserve"> lekcji, zaraz po wejściu do klasy</w:t>
      </w:r>
      <w:r w:rsidR="001B58C9">
        <w:rPr>
          <w:szCs w:val="24"/>
        </w:rPr>
        <w:t>.</w:t>
      </w:r>
    </w:p>
    <w:p w14:paraId="79B50AD2" w14:textId="0480A976" w:rsidR="00674724" w:rsidRPr="00C22D24" w:rsidRDefault="00C22D24" w:rsidP="00674724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C22D24">
        <w:rPr>
          <w:szCs w:val="24"/>
        </w:rPr>
        <w:t>Z</w:t>
      </w:r>
      <w:r w:rsidR="00674724" w:rsidRPr="00C22D24">
        <w:rPr>
          <w:szCs w:val="24"/>
        </w:rPr>
        <w:t>a pracę na lekcji uczeń może otrzymać „plusy”. Plus można otrzymać za aktywne uczestniczenie w zajęciach</w:t>
      </w:r>
      <w:r w:rsidR="001B58C9" w:rsidRPr="00C22D24">
        <w:rPr>
          <w:szCs w:val="24"/>
        </w:rPr>
        <w:t xml:space="preserve">, </w:t>
      </w:r>
      <w:r w:rsidR="00674724" w:rsidRPr="00C22D24">
        <w:rPr>
          <w:szCs w:val="24"/>
        </w:rPr>
        <w:t>wykonanie dodatkowego polecenia</w:t>
      </w:r>
      <w:r w:rsidR="001B58C9" w:rsidRPr="00C22D24">
        <w:rPr>
          <w:szCs w:val="24"/>
        </w:rPr>
        <w:t xml:space="preserve"> lub wykazanie się wiedzą</w:t>
      </w:r>
      <w:r w:rsidR="00674724" w:rsidRPr="00C22D24">
        <w:rPr>
          <w:szCs w:val="24"/>
        </w:rPr>
        <w:t>.</w:t>
      </w:r>
      <w:r w:rsidR="001B58C9" w:rsidRPr="00C22D24">
        <w:rPr>
          <w:szCs w:val="24"/>
        </w:rPr>
        <w:t xml:space="preserve"> </w:t>
      </w:r>
      <w:r w:rsidR="00674724" w:rsidRPr="00C22D24">
        <w:rPr>
          <w:szCs w:val="24"/>
        </w:rPr>
        <w:t>Trz</w:t>
      </w:r>
      <w:r w:rsidR="001B58C9" w:rsidRPr="00C22D24">
        <w:rPr>
          <w:szCs w:val="24"/>
        </w:rPr>
        <w:t>eci</w:t>
      </w:r>
      <w:r w:rsidR="00674724" w:rsidRPr="00C22D24">
        <w:rPr>
          <w:szCs w:val="24"/>
        </w:rPr>
        <w:t xml:space="preserve"> plus</w:t>
      </w:r>
      <w:r w:rsidR="001B58C9" w:rsidRPr="00C22D24">
        <w:rPr>
          <w:szCs w:val="24"/>
        </w:rPr>
        <w:t xml:space="preserve"> skutkuje wpisaniem</w:t>
      </w:r>
      <w:r w:rsidR="00674724" w:rsidRPr="00C22D24">
        <w:rPr>
          <w:szCs w:val="24"/>
        </w:rPr>
        <w:t xml:space="preserve"> ocen</w:t>
      </w:r>
      <w:r w:rsidR="001B58C9" w:rsidRPr="00C22D24">
        <w:rPr>
          <w:szCs w:val="24"/>
        </w:rPr>
        <w:t>y</w:t>
      </w:r>
      <w:r w:rsidR="00674724" w:rsidRPr="00C22D24">
        <w:rPr>
          <w:szCs w:val="24"/>
        </w:rPr>
        <w:t xml:space="preserve"> </w:t>
      </w:r>
      <w:r w:rsidR="001B58C9" w:rsidRPr="00C22D24">
        <w:rPr>
          <w:szCs w:val="24"/>
        </w:rPr>
        <w:t xml:space="preserve">bardzo dobrej, </w:t>
      </w:r>
      <w:r w:rsidR="00674724" w:rsidRPr="00C22D24">
        <w:rPr>
          <w:szCs w:val="24"/>
        </w:rPr>
        <w:t xml:space="preserve"> pi</w:t>
      </w:r>
      <w:r w:rsidR="001B58C9" w:rsidRPr="00C22D24">
        <w:rPr>
          <w:szCs w:val="24"/>
        </w:rPr>
        <w:t>ąty</w:t>
      </w:r>
      <w:r w:rsidR="00674724" w:rsidRPr="00C22D24">
        <w:rPr>
          <w:szCs w:val="24"/>
        </w:rPr>
        <w:t xml:space="preserve"> plus ocen</w:t>
      </w:r>
      <w:r w:rsidR="001B58C9" w:rsidRPr="00C22D24">
        <w:rPr>
          <w:szCs w:val="24"/>
        </w:rPr>
        <w:t>y</w:t>
      </w:r>
      <w:r w:rsidR="00674724" w:rsidRPr="00C22D24">
        <w:rPr>
          <w:szCs w:val="24"/>
        </w:rPr>
        <w:t xml:space="preserve"> </w:t>
      </w:r>
      <w:r w:rsidR="001B58C9" w:rsidRPr="00C22D24">
        <w:rPr>
          <w:szCs w:val="24"/>
        </w:rPr>
        <w:t>celujące</w:t>
      </w:r>
      <w:r w:rsidRPr="00C22D24">
        <w:rPr>
          <w:szCs w:val="24"/>
        </w:rPr>
        <w:t xml:space="preserve">j. </w:t>
      </w:r>
    </w:p>
    <w:p w14:paraId="0CD5822B" w14:textId="145F6DCF" w:rsidR="001B58C9" w:rsidRPr="00C22D24" w:rsidRDefault="00C22D24" w:rsidP="00674724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C22D24">
        <w:rPr>
          <w:szCs w:val="24"/>
        </w:rPr>
        <w:t>Z</w:t>
      </w:r>
      <w:r w:rsidR="001B58C9" w:rsidRPr="00C22D24">
        <w:rPr>
          <w:szCs w:val="24"/>
        </w:rPr>
        <w:t>a brak wiedzy uczeń może otrzymać minus zaznaczony w dzienniku „-„. Trzeci minus skutkuje postawieniem oceny niedostatecznej</w:t>
      </w:r>
      <w:r w:rsidRPr="00C22D24">
        <w:rPr>
          <w:szCs w:val="24"/>
        </w:rPr>
        <w:t>.</w:t>
      </w:r>
    </w:p>
    <w:p w14:paraId="2971D914" w14:textId="2C044FF4" w:rsidR="00C22D24" w:rsidRPr="00C22D24" w:rsidRDefault="00C22D24" w:rsidP="00674724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szCs w:val="24"/>
        </w:rPr>
      </w:pPr>
      <w:r w:rsidRPr="00C22D24">
        <w:rPr>
          <w:szCs w:val="24"/>
        </w:rPr>
        <w:t>Plusy i minusy są konwertowane na koniec półrocza.</w:t>
      </w:r>
    </w:p>
    <w:p w14:paraId="08965F38" w14:textId="47D30A19" w:rsidR="00450B44" w:rsidRPr="00C22D24" w:rsidRDefault="00450B44" w:rsidP="00674724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szCs w:val="24"/>
          <w:u w:val="single"/>
        </w:rPr>
      </w:pPr>
      <w:r w:rsidRPr="00C22D24">
        <w:rPr>
          <w:szCs w:val="24"/>
        </w:rPr>
        <w:t xml:space="preserve">„0” nie jest oceną. Jest informacją o niezrealizowaniu przez ucznia określonego zadania. Po jego zrealizowaniu zostanie poprawione na ocenę. </w:t>
      </w:r>
      <w:r w:rsidRPr="00C22D24">
        <w:rPr>
          <w:szCs w:val="24"/>
          <w:u w:val="single"/>
        </w:rPr>
        <w:t>Po upływie wymaganego czasu wyznaczonego na uzupełnienie braku, 0 zostaje poprawione na ocenę niedostateczną.</w:t>
      </w:r>
    </w:p>
    <w:p w14:paraId="316D194B" w14:textId="77777777" w:rsidR="00A22BB7" w:rsidRPr="00C22D24" w:rsidRDefault="00A22BB7">
      <w:pPr>
        <w:spacing w:after="0" w:line="240" w:lineRule="auto"/>
        <w:rPr>
          <w:szCs w:val="24"/>
        </w:rPr>
      </w:pPr>
    </w:p>
    <w:p w14:paraId="41702797" w14:textId="415C82DD" w:rsidR="00A22BB7" w:rsidRPr="00674724" w:rsidRDefault="00A22BB7">
      <w:pPr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674724">
        <w:t xml:space="preserve">Oceny z poszczególnych form wypowiedzi mają różną </w:t>
      </w:r>
      <w:r w:rsidR="001B58C9">
        <w:t>wartość</w:t>
      </w:r>
      <w:r w:rsidRPr="00674724">
        <w:t xml:space="preserve">. Przy wystawianiu ocen śródrocznych lub </w:t>
      </w:r>
      <w:proofErr w:type="spellStart"/>
      <w:r w:rsidRPr="00674724">
        <w:t>końcoworocznych</w:t>
      </w:r>
      <w:proofErr w:type="spellEnd"/>
      <w:r w:rsidRPr="00674724">
        <w:t xml:space="preserve"> stosuje się następującą gradację wartości oceny:</w:t>
      </w:r>
    </w:p>
    <w:p w14:paraId="06ABA16D" w14:textId="5DD689F6" w:rsidR="00A22BB7" w:rsidRPr="00674724" w:rsidRDefault="00A22BB7">
      <w:pPr>
        <w:spacing w:after="0" w:line="240" w:lineRule="auto"/>
        <w:rPr>
          <w:b/>
        </w:rPr>
      </w:pPr>
      <w:r w:rsidRPr="00674724">
        <w:rPr>
          <w:b/>
        </w:rPr>
        <w:t>sprawdziany i testy</w:t>
      </w:r>
      <w:r w:rsidRPr="00674724">
        <w:t xml:space="preserve"> &gt; kartkówki</w:t>
      </w:r>
      <w:r w:rsidR="001B58C9">
        <w:t xml:space="preserve"> / </w:t>
      </w:r>
      <w:r w:rsidRPr="00674724">
        <w:t xml:space="preserve">odpowiedź ustna &gt; aktywność na lekcji &gt; zadania domowe, prace </w:t>
      </w:r>
      <w:r w:rsidR="00C22D24">
        <w:br/>
      </w:r>
      <w:r w:rsidRPr="00674724">
        <w:t>i zadania dodatkowe na tzw. „plusa”</w:t>
      </w:r>
      <w:r w:rsidR="00B96A3D" w:rsidRPr="00674724">
        <w:t xml:space="preserve"> &gt; </w:t>
      </w:r>
      <w:proofErr w:type="spellStart"/>
      <w:r w:rsidR="00B96A3D" w:rsidRPr="00674724">
        <w:t>instaling</w:t>
      </w:r>
      <w:proofErr w:type="spellEnd"/>
    </w:p>
    <w:p w14:paraId="015C96B6" w14:textId="77777777" w:rsidR="00A22BB7" w:rsidRPr="00674724" w:rsidRDefault="00A22BB7">
      <w:pPr>
        <w:spacing w:after="0" w:line="240" w:lineRule="auto"/>
        <w:rPr>
          <w:b/>
        </w:rPr>
      </w:pPr>
    </w:p>
    <w:p w14:paraId="3EB2AC85" w14:textId="4A39E75D" w:rsidR="00A22BB7" w:rsidRPr="00C22D24" w:rsidRDefault="00A22BB7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i/>
          <w:iCs/>
        </w:rPr>
      </w:pPr>
      <w:r w:rsidRPr="00C22D24">
        <w:t xml:space="preserve">Na koniec </w:t>
      </w:r>
      <w:r w:rsidR="00C22D24" w:rsidRPr="00C22D24">
        <w:t>półrocza</w:t>
      </w:r>
      <w:r w:rsidRPr="00C22D24">
        <w:t xml:space="preserve"> / roku nie przewiduje się żadnych dodatkowych sprawdzianów</w:t>
      </w:r>
      <w:r w:rsidR="00CA1B86" w:rsidRPr="00C22D24">
        <w:t>/kart pracy</w:t>
      </w:r>
      <w:r w:rsidRPr="00C22D24">
        <w:t xml:space="preserve"> zaliczeniowych.</w:t>
      </w:r>
      <w:r w:rsidR="001B58C9" w:rsidRPr="00C22D24">
        <w:t xml:space="preserve"> </w:t>
      </w:r>
    </w:p>
    <w:p w14:paraId="67914A73" w14:textId="77777777" w:rsidR="00FB78C3" w:rsidRPr="00E14ECF" w:rsidRDefault="00FB78C3" w:rsidP="00FB78C3">
      <w:pPr>
        <w:pStyle w:val="Akapitzlist"/>
        <w:spacing w:after="0" w:line="240" w:lineRule="auto"/>
        <w:ind w:left="0"/>
        <w:rPr>
          <w:i/>
          <w:iCs/>
        </w:rPr>
      </w:pPr>
    </w:p>
    <w:p w14:paraId="4BE1F957" w14:textId="77777777" w:rsidR="00272EFB" w:rsidRPr="00674724" w:rsidRDefault="00272EFB" w:rsidP="00272EFB">
      <w:pPr>
        <w:numPr>
          <w:ilvl w:val="0"/>
          <w:numId w:val="5"/>
        </w:numPr>
        <w:suppressAutoHyphens w:val="0"/>
        <w:spacing w:after="0" w:line="240" w:lineRule="auto"/>
        <w:ind w:hanging="720"/>
        <w:rPr>
          <w:rFonts w:eastAsia="Times New Roman"/>
          <w:szCs w:val="24"/>
          <w:lang w:eastAsia="pl-PL"/>
        </w:rPr>
      </w:pPr>
      <w:r w:rsidRPr="00674724">
        <w:rPr>
          <w:rFonts w:eastAsia="Times New Roman"/>
          <w:b/>
          <w:szCs w:val="24"/>
          <w:lang w:eastAsia="pl-PL"/>
        </w:rPr>
        <w:t>WAŻNE !</w:t>
      </w:r>
      <w:r w:rsidRPr="00674724">
        <w:rPr>
          <w:rFonts w:eastAsia="Times New Roman"/>
          <w:szCs w:val="24"/>
          <w:lang w:eastAsia="pl-PL"/>
        </w:rPr>
        <w:t xml:space="preserve"> W przypadku nieobecności ucznia w szkole, jest on zobowiązany do nadrobienia </w:t>
      </w:r>
    </w:p>
    <w:p w14:paraId="37275719" w14:textId="1702CD1E" w:rsidR="00272EFB" w:rsidRPr="00674724" w:rsidRDefault="00272EFB" w:rsidP="00272EFB">
      <w:pPr>
        <w:suppressAutoHyphens w:val="0"/>
        <w:spacing w:after="0" w:line="240" w:lineRule="auto"/>
        <w:rPr>
          <w:rFonts w:eastAsia="Times New Roman"/>
          <w:szCs w:val="24"/>
          <w:lang w:eastAsia="pl-PL"/>
        </w:rPr>
      </w:pPr>
      <w:r w:rsidRPr="00674724">
        <w:rPr>
          <w:rFonts w:eastAsia="Times New Roman"/>
          <w:szCs w:val="24"/>
          <w:lang w:eastAsia="pl-PL"/>
        </w:rPr>
        <w:t xml:space="preserve">zaległości, odpisania lekcji (notatki w zeszycie, zadania w zeszycie ćwiczeń). </w:t>
      </w:r>
      <w:r w:rsidRPr="00674724">
        <w:t>Zgodnie z Wewnątrzszkolnym Systemem Oceniania</w:t>
      </w:r>
      <w:r w:rsidRPr="00674724">
        <w:rPr>
          <w:rFonts w:eastAsia="Times New Roman"/>
          <w:szCs w:val="24"/>
          <w:lang w:eastAsia="pl-PL"/>
        </w:rPr>
        <w:t>, jeśli uczeń był nieobecny w szkole 1 – 3 dni</w:t>
      </w:r>
      <w:r w:rsidR="00C22D24">
        <w:rPr>
          <w:rFonts w:eastAsia="Times New Roman"/>
          <w:szCs w:val="24"/>
          <w:lang w:eastAsia="pl-PL"/>
        </w:rPr>
        <w:t>,</w:t>
      </w:r>
      <w:r w:rsidRPr="00674724">
        <w:rPr>
          <w:rFonts w:eastAsia="Times New Roman"/>
          <w:szCs w:val="24"/>
          <w:lang w:eastAsia="pl-PL"/>
        </w:rPr>
        <w:t xml:space="preserve"> może być nieprzygotowany do zajęć pierwszego dnia po przyjściu do szkoły – dotyczy to odpisania lekcji, zadań domowych, uczestnictwa </w:t>
      </w:r>
      <w:r w:rsidR="00C22D24">
        <w:rPr>
          <w:rFonts w:eastAsia="Times New Roman"/>
          <w:szCs w:val="24"/>
          <w:lang w:eastAsia="pl-PL"/>
        </w:rPr>
        <w:br/>
      </w:r>
      <w:r w:rsidRPr="00674724">
        <w:rPr>
          <w:rFonts w:eastAsia="Times New Roman"/>
          <w:szCs w:val="24"/>
          <w:lang w:eastAsia="pl-PL"/>
        </w:rPr>
        <w:t>w kartkówkach czy odpowiadania na lekcji (dotyczy to materiału z okresu jego nieobecności). W przypadku dłuższej nieobecności czas nadrobienia zaległości ustala się indywidualnie.</w:t>
      </w:r>
    </w:p>
    <w:p w14:paraId="7B452169" w14:textId="77777777" w:rsidR="00272EFB" w:rsidRPr="00674724" w:rsidRDefault="00272EFB" w:rsidP="00272EFB">
      <w:pPr>
        <w:pStyle w:val="Akapitzlist"/>
        <w:spacing w:after="0" w:line="240" w:lineRule="auto"/>
        <w:ind w:left="0"/>
        <w:rPr>
          <w:szCs w:val="24"/>
        </w:rPr>
      </w:pPr>
    </w:p>
    <w:p w14:paraId="261FB65A" w14:textId="6183B0EB" w:rsidR="00674724" w:rsidRPr="00450B44" w:rsidRDefault="00674724" w:rsidP="00674724">
      <w:pPr>
        <w:spacing w:before="100" w:beforeAutospacing="1" w:after="0" w:line="240" w:lineRule="auto"/>
        <w:contextualSpacing/>
        <w:rPr>
          <w:b/>
          <w:szCs w:val="24"/>
        </w:rPr>
      </w:pPr>
      <w:r w:rsidRPr="00450B44">
        <w:rPr>
          <w:b/>
          <w:szCs w:val="24"/>
        </w:rPr>
        <w:t xml:space="preserve">W POZOSTAŁYCH KWESTIACH NIEWSPOMNIANYCH WYŻEJ ZASTOSOWANIE MA STATUT SZKOŁY, W SZCZEGÓLNOŚCI: </w:t>
      </w:r>
      <w:r w:rsidRPr="00450B44">
        <w:rPr>
          <w:b/>
          <w:szCs w:val="24"/>
          <w:u w:val="single"/>
        </w:rPr>
        <w:t xml:space="preserve">ROZDZIAŁ 13 </w:t>
      </w:r>
      <w:r w:rsidR="00450B44">
        <w:rPr>
          <w:b/>
          <w:szCs w:val="24"/>
          <w:u w:val="single"/>
        </w:rPr>
        <w:t>„</w:t>
      </w:r>
      <w:r w:rsidRPr="00450B44">
        <w:rPr>
          <w:b/>
          <w:szCs w:val="24"/>
          <w:u w:val="single"/>
        </w:rPr>
        <w:t xml:space="preserve">SZCZEGÓŁOWE WARUNKI </w:t>
      </w:r>
      <w:r w:rsidR="00C22D24">
        <w:rPr>
          <w:b/>
          <w:szCs w:val="24"/>
          <w:u w:val="single"/>
        </w:rPr>
        <w:br/>
      </w:r>
      <w:r w:rsidRPr="00450B44">
        <w:rPr>
          <w:b/>
          <w:szCs w:val="24"/>
          <w:u w:val="single"/>
        </w:rPr>
        <w:t>I SPOSÓB OCENIANIA WEWNĄTRZSZKOLNEGO</w:t>
      </w:r>
      <w:r w:rsidR="00450B44">
        <w:rPr>
          <w:b/>
          <w:szCs w:val="24"/>
          <w:u w:val="single"/>
        </w:rPr>
        <w:t>”</w:t>
      </w:r>
    </w:p>
    <w:p w14:paraId="29A36241" w14:textId="77777777" w:rsidR="00A22BB7" w:rsidRPr="00674724" w:rsidRDefault="00A22BB7">
      <w:pPr>
        <w:pStyle w:val="Akapitzlist"/>
        <w:spacing w:after="0" w:line="240" w:lineRule="auto"/>
        <w:ind w:left="0"/>
      </w:pPr>
    </w:p>
    <w:p w14:paraId="7BFD1CFE" w14:textId="77777777" w:rsidR="00A22BB7" w:rsidRPr="00674724" w:rsidRDefault="00A22BB7">
      <w:pPr>
        <w:pStyle w:val="Akapitzlist"/>
        <w:spacing w:after="0" w:line="240" w:lineRule="auto"/>
        <w:ind w:left="0"/>
      </w:pPr>
    </w:p>
    <w:p w14:paraId="384E441F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2D9818E1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3EFF2B62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5E30188E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762AE423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667F09C6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32A6E2E6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475B4F98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15096359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2434FABE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1F840159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26348142" w14:textId="075AB8B3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3E6C5536" w14:textId="77777777" w:rsidR="009C3E1F" w:rsidRDefault="009C3E1F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474F9738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53691BCE" w14:textId="77777777" w:rsidR="00674724" w:rsidRDefault="00674724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sectPr w:rsidR="00674724">
      <w:footerReference w:type="default" r:id="rId10"/>
      <w:pgSz w:w="11906" w:h="16838"/>
      <w:pgMar w:top="720" w:right="720" w:bottom="764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E3A9" w14:textId="77777777" w:rsidR="006606F8" w:rsidRDefault="006606F8">
      <w:pPr>
        <w:spacing w:after="0" w:line="240" w:lineRule="auto"/>
      </w:pPr>
      <w:r>
        <w:separator/>
      </w:r>
    </w:p>
  </w:endnote>
  <w:endnote w:type="continuationSeparator" w:id="0">
    <w:p w14:paraId="5F80D580" w14:textId="77777777" w:rsidR="006606F8" w:rsidRDefault="0066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31D8" w14:textId="77777777" w:rsidR="00A22BB7" w:rsidRDefault="00A22B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74724">
      <w:rPr>
        <w:noProof/>
      </w:rPr>
      <w:t>1</w:t>
    </w:r>
    <w:r>
      <w:fldChar w:fldCharType="end"/>
    </w:r>
  </w:p>
  <w:p w14:paraId="7ED3DABF" w14:textId="77777777" w:rsidR="00A22BB7" w:rsidRDefault="00A22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3D65" w14:textId="77777777" w:rsidR="006606F8" w:rsidRDefault="006606F8">
      <w:pPr>
        <w:spacing w:after="0" w:line="240" w:lineRule="auto"/>
      </w:pPr>
      <w:r>
        <w:separator/>
      </w:r>
    </w:p>
  </w:footnote>
  <w:footnote w:type="continuationSeparator" w:id="0">
    <w:p w14:paraId="4B721803" w14:textId="77777777" w:rsidR="006606F8" w:rsidRDefault="0066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28C063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7A21182F"/>
    <w:multiLevelType w:val="hybridMultilevel"/>
    <w:tmpl w:val="A44A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7738">
    <w:abstractNumId w:val="0"/>
  </w:num>
  <w:num w:numId="2" w16cid:durableId="1831098551">
    <w:abstractNumId w:val="1"/>
  </w:num>
  <w:num w:numId="3" w16cid:durableId="701049836">
    <w:abstractNumId w:val="2"/>
  </w:num>
  <w:num w:numId="4" w16cid:durableId="684358047">
    <w:abstractNumId w:val="3"/>
  </w:num>
  <w:num w:numId="5" w16cid:durableId="705953957">
    <w:abstractNumId w:val="4"/>
  </w:num>
  <w:num w:numId="6" w16cid:durableId="1924602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78"/>
    <w:rsid w:val="00060238"/>
    <w:rsid w:val="0008691D"/>
    <w:rsid w:val="000916E7"/>
    <w:rsid w:val="000B7B13"/>
    <w:rsid w:val="0012335B"/>
    <w:rsid w:val="001A4C3D"/>
    <w:rsid w:val="001B58C9"/>
    <w:rsid w:val="0025489F"/>
    <w:rsid w:val="0026524E"/>
    <w:rsid w:val="00272EFB"/>
    <w:rsid w:val="00296094"/>
    <w:rsid w:val="00344F28"/>
    <w:rsid w:val="003E537E"/>
    <w:rsid w:val="00432D02"/>
    <w:rsid w:val="00450B44"/>
    <w:rsid w:val="00573BBE"/>
    <w:rsid w:val="005764D1"/>
    <w:rsid w:val="006606F8"/>
    <w:rsid w:val="00674724"/>
    <w:rsid w:val="00694ED9"/>
    <w:rsid w:val="006E53AD"/>
    <w:rsid w:val="00820C9C"/>
    <w:rsid w:val="008948E3"/>
    <w:rsid w:val="008D4767"/>
    <w:rsid w:val="008F7AE2"/>
    <w:rsid w:val="00983E2C"/>
    <w:rsid w:val="009C3E1F"/>
    <w:rsid w:val="00A22BB7"/>
    <w:rsid w:val="00A97FB3"/>
    <w:rsid w:val="00AB24E6"/>
    <w:rsid w:val="00AE5078"/>
    <w:rsid w:val="00B25B50"/>
    <w:rsid w:val="00B96A3D"/>
    <w:rsid w:val="00BC1BEE"/>
    <w:rsid w:val="00C22D24"/>
    <w:rsid w:val="00C63863"/>
    <w:rsid w:val="00CA1B86"/>
    <w:rsid w:val="00CC5196"/>
    <w:rsid w:val="00D4129E"/>
    <w:rsid w:val="00DD1376"/>
    <w:rsid w:val="00E014E5"/>
    <w:rsid w:val="00E14ECF"/>
    <w:rsid w:val="00E27045"/>
    <w:rsid w:val="00E652E8"/>
    <w:rsid w:val="00ED6E1F"/>
    <w:rsid w:val="00F63F16"/>
    <w:rsid w:val="00FA3187"/>
    <w:rsid w:val="00FB24B9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E6762"/>
  <w15:chartTrackingRefBased/>
  <w15:docId w15:val="{F1BB9E2C-3FA7-44C4-9C03-90A82C33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4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eastAsia="SimSu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  <w:b w:val="0"/>
      <w:i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rPr>
      <w:rFonts w:ascii="Times New Roman" w:eastAsia="SimSun" w:hAnsi="Times New Roman" w:cs="Times New Roman"/>
      <w:b/>
      <w:bCs/>
      <w:kern w:val="1"/>
      <w:sz w:val="48"/>
      <w:szCs w:val="4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B982A4915CB4F874692D03A98500B" ma:contentTypeVersion="16" ma:contentTypeDescription="Utwórz nowy dokument." ma:contentTypeScope="" ma:versionID="64699e0f12be52a55f8d8ff59c219114">
  <xsd:schema xmlns:xsd="http://www.w3.org/2001/XMLSchema" xmlns:xs="http://www.w3.org/2001/XMLSchema" xmlns:p="http://schemas.microsoft.com/office/2006/metadata/properties" xmlns:ns3="68023839-3e8b-4c44-996d-2f80aea63b47" xmlns:ns4="e1543f09-6108-40c0-9b5a-78e4b37026d6" targetNamespace="http://schemas.microsoft.com/office/2006/metadata/properties" ma:root="true" ma:fieldsID="296fabb6af173151d0cffc5dbcd23a71" ns3:_="" ns4:_="">
    <xsd:import namespace="68023839-3e8b-4c44-996d-2f80aea63b47"/>
    <xsd:import namespace="e1543f09-6108-40c0-9b5a-78e4b37026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3839-3e8b-4c44-996d-2f80aea63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3f09-6108-40c0-9b5a-78e4b3702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543f09-6108-40c0-9b5a-78e4b37026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607AC-0171-4204-87CD-CC9CB873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23839-3e8b-4c44-996d-2f80aea63b47"/>
    <ds:schemaRef ds:uri="e1543f09-6108-40c0-9b5a-78e4b3702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23BBF-0752-414D-8E4D-407A58ABA5F6}">
  <ds:schemaRefs>
    <ds:schemaRef ds:uri="http://schemas.microsoft.com/office/2006/metadata/properties"/>
    <ds:schemaRef ds:uri="http://schemas.microsoft.com/office/infopath/2007/PartnerControls"/>
    <ds:schemaRef ds:uri="e1543f09-6108-40c0-9b5a-78e4b37026d6"/>
  </ds:schemaRefs>
</ds:datastoreItem>
</file>

<file path=customXml/itemProps3.xml><?xml version="1.0" encoding="utf-8"?>
<ds:datastoreItem xmlns:ds="http://schemas.openxmlformats.org/officeDocument/2006/customXml" ds:itemID="{0623CB4F-F24A-418D-B73D-758760E9A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 Broniszewska</cp:lastModifiedBy>
  <cp:revision>4</cp:revision>
  <cp:lastPrinted>2011-09-05T05:42:00Z</cp:lastPrinted>
  <dcterms:created xsi:type="dcterms:W3CDTF">2023-10-14T17:18:00Z</dcterms:created>
  <dcterms:modified xsi:type="dcterms:W3CDTF">2023-10-18T21:20:00Z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0x010100DA0B982A4915CB4F874692D03A98500B</vt:lpwstr>
  </property>
</Properties>
</file>