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69" w:rsidRDefault="005D69FB">
      <w:pPr>
        <w:pStyle w:val="Nzov"/>
      </w:pPr>
      <w:r>
        <w:t xml:space="preserve">Základná škola Juraja </w:t>
      </w:r>
      <w:proofErr w:type="spellStart"/>
      <w:r>
        <w:t>Fándlyho</w:t>
      </w:r>
      <w:proofErr w:type="spellEnd"/>
      <w:r>
        <w:t xml:space="preserve">, </w:t>
      </w:r>
      <w:proofErr w:type="spellStart"/>
      <w:r>
        <w:t>Fándlyho</w:t>
      </w:r>
      <w:proofErr w:type="spellEnd"/>
      <w:r>
        <w:t xml:space="preserve"> ul. 7, 926 01 Sereď</w:t>
      </w:r>
    </w:p>
    <w:p w:rsidR="00DB5D69" w:rsidRDefault="00DB5D69">
      <w:pPr>
        <w:rPr>
          <w:b/>
          <w:bCs/>
          <w:sz w:val="32"/>
          <w:u w:val="single"/>
        </w:rPr>
      </w:pPr>
    </w:p>
    <w:p w:rsidR="00DB5D69" w:rsidRDefault="005D69FB">
      <w:pPr>
        <w:pStyle w:val="Nadpis1"/>
        <w:rPr>
          <w:b w:val="0"/>
          <w:bCs w:val="0"/>
        </w:rPr>
      </w:pPr>
      <w:r>
        <w:t>PLAVÁRENSKÝ PORIADOK</w:t>
      </w:r>
    </w:p>
    <w:p w:rsidR="00DB5D69" w:rsidRDefault="00DB5D69">
      <w:pPr>
        <w:rPr>
          <w:b/>
          <w:bCs/>
          <w:sz w:val="26"/>
        </w:rPr>
      </w:pPr>
    </w:p>
    <w:p w:rsidR="00DB5D69" w:rsidRDefault="005D69FB">
      <w:pPr>
        <w:numPr>
          <w:ilvl w:val="0"/>
          <w:numId w:val="1"/>
        </w:numPr>
        <w:jc w:val="both"/>
        <w:rPr>
          <w:b/>
          <w:bCs/>
          <w:sz w:val="26"/>
        </w:rPr>
      </w:pPr>
      <w:r>
        <w:rPr>
          <w:b/>
          <w:bCs/>
          <w:sz w:val="26"/>
        </w:rPr>
        <w:t xml:space="preserve">Vstupom do priestorov plavárne sa návštevník podriaďuje všetkým pokynom a ustanoveniam plavárenského poriadku vydaného podľa ustanovení </w:t>
      </w:r>
      <w:proofErr w:type="spellStart"/>
      <w:r>
        <w:rPr>
          <w:b/>
          <w:bCs/>
          <w:sz w:val="26"/>
        </w:rPr>
        <w:t>písm</w:t>
      </w:r>
      <w:proofErr w:type="spellEnd"/>
      <w:r>
        <w:rPr>
          <w:b/>
          <w:bCs/>
          <w:sz w:val="26"/>
        </w:rPr>
        <w:t xml:space="preserve"> e), ods. (8), § 13d, Zák. 272/94 </w:t>
      </w:r>
      <w:proofErr w:type="spellStart"/>
      <w:r>
        <w:rPr>
          <w:b/>
          <w:bCs/>
          <w:sz w:val="26"/>
        </w:rPr>
        <w:t>Z.z</w:t>
      </w:r>
      <w:proofErr w:type="spellEnd"/>
      <w:r>
        <w:rPr>
          <w:b/>
          <w:bCs/>
          <w:sz w:val="26"/>
        </w:rPr>
        <w:t xml:space="preserve">. v znení Zák. 553/01 </w:t>
      </w:r>
      <w:proofErr w:type="spellStart"/>
      <w:r>
        <w:rPr>
          <w:b/>
          <w:bCs/>
          <w:sz w:val="26"/>
        </w:rPr>
        <w:t>Z.z</w:t>
      </w:r>
      <w:proofErr w:type="spellEnd"/>
      <w:r>
        <w:rPr>
          <w:b/>
          <w:bCs/>
          <w:sz w:val="26"/>
        </w:rPr>
        <w:t>. a v znení neskorších predpisov.</w:t>
      </w:r>
    </w:p>
    <w:p w:rsidR="00DB5D69" w:rsidRDefault="005D69FB">
      <w:pPr>
        <w:numPr>
          <w:ilvl w:val="0"/>
          <w:numId w:val="1"/>
        </w:numPr>
        <w:jc w:val="both"/>
        <w:rPr>
          <w:b/>
          <w:bCs/>
          <w:sz w:val="26"/>
        </w:rPr>
      </w:pPr>
      <w:r>
        <w:rPr>
          <w:b/>
          <w:bCs/>
          <w:sz w:val="26"/>
        </w:rPr>
        <w:t>Doba prevádzky na plavárni určená pre verejnosť je vyznačená na vstupných dverách a pri pokladni plavárne.</w:t>
      </w:r>
    </w:p>
    <w:p w:rsidR="00DB5D69" w:rsidRDefault="005D69FB">
      <w:pPr>
        <w:numPr>
          <w:ilvl w:val="0"/>
          <w:numId w:val="1"/>
        </w:numPr>
        <w:jc w:val="both"/>
        <w:rPr>
          <w:b/>
          <w:bCs/>
          <w:sz w:val="26"/>
        </w:rPr>
      </w:pPr>
      <w:r>
        <w:rPr>
          <w:b/>
          <w:bCs/>
          <w:sz w:val="26"/>
        </w:rPr>
        <w:t>Vstup na plaváreň je dovolený len s platnou vstupenkou, ktorú vydáva pokladnica plavárne. Za stratené alebo nepoužité vstupenky sa náhrada neposkytuje.</w:t>
      </w:r>
    </w:p>
    <w:p w:rsidR="00DB5D69" w:rsidRDefault="005D69FB">
      <w:pPr>
        <w:numPr>
          <w:ilvl w:val="0"/>
          <w:numId w:val="1"/>
        </w:numPr>
        <w:jc w:val="both"/>
        <w:rPr>
          <w:b/>
          <w:bCs/>
          <w:sz w:val="26"/>
        </w:rPr>
      </w:pPr>
      <w:r>
        <w:rPr>
          <w:b/>
          <w:bCs/>
          <w:sz w:val="26"/>
        </w:rPr>
        <w:t>Zakúpením vstupenky sa podrobuje návštevník všetkým pokynom a ustanoveniam plavárenského poriadku vydaného podľa platných smerníc.</w:t>
      </w:r>
    </w:p>
    <w:p w:rsidR="00DB5D69" w:rsidRDefault="005D69FB">
      <w:pPr>
        <w:numPr>
          <w:ilvl w:val="0"/>
          <w:numId w:val="1"/>
        </w:numPr>
        <w:jc w:val="both"/>
        <w:rPr>
          <w:b/>
          <w:bCs/>
          <w:sz w:val="26"/>
        </w:rPr>
      </w:pPr>
      <w:r>
        <w:rPr>
          <w:b/>
          <w:bCs/>
          <w:sz w:val="26"/>
        </w:rPr>
        <w:t>Návštevníci musia dodržiavať vyhradené priestory pre obutých a vyzutých návštevníkov.</w:t>
      </w:r>
    </w:p>
    <w:p w:rsidR="00D76D26" w:rsidRPr="000954F5" w:rsidRDefault="00D76D26">
      <w:pPr>
        <w:numPr>
          <w:ilvl w:val="0"/>
          <w:numId w:val="1"/>
        </w:numPr>
        <w:jc w:val="both"/>
        <w:rPr>
          <w:b/>
          <w:bCs/>
          <w:color w:val="FF0000"/>
          <w:sz w:val="26"/>
        </w:rPr>
      </w:pPr>
      <w:r w:rsidRPr="000954F5">
        <w:rPr>
          <w:b/>
          <w:bCs/>
          <w:color w:val="FF0000"/>
          <w:sz w:val="26"/>
        </w:rPr>
        <w:t>V priestoroch plavárne sa môžu zdržovať iba návštevníci</w:t>
      </w:r>
      <w:r w:rsidR="006E781D" w:rsidRPr="000954F5">
        <w:rPr>
          <w:b/>
          <w:bCs/>
          <w:color w:val="FF0000"/>
          <w:sz w:val="26"/>
        </w:rPr>
        <w:t>, ktorí využívajú bazén</w:t>
      </w:r>
      <w:r w:rsidRPr="000954F5">
        <w:rPr>
          <w:b/>
          <w:bCs/>
          <w:color w:val="FF0000"/>
          <w:sz w:val="26"/>
        </w:rPr>
        <w:t>.</w:t>
      </w:r>
    </w:p>
    <w:p w:rsidR="00DB5D69" w:rsidRDefault="005D69FB">
      <w:pPr>
        <w:numPr>
          <w:ilvl w:val="0"/>
          <w:numId w:val="1"/>
        </w:numPr>
        <w:jc w:val="both"/>
        <w:rPr>
          <w:b/>
          <w:bCs/>
          <w:sz w:val="26"/>
        </w:rPr>
      </w:pPr>
      <w:r>
        <w:rPr>
          <w:b/>
          <w:bCs/>
          <w:sz w:val="26"/>
        </w:rPr>
        <w:t>Deťom mladším ako 6 rokov je vstup do bazéna povolený len v sprievode dospelej osoby. Deťom vo veku 6 – 10 rokov je vstup do bazéna povolený len v sprievode osôb starších ako 10 rokov.</w:t>
      </w:r>
    </w:p>
    <w:p w:rsidR="00DB5D69" w:rsidRDefault="005D69FB">
      <w:pPr>
        <w:numPr>
          <w:ilvl w:val="0"/>
          <w:numId w:val="1"/>
        </w:numPr>
        <w:jc w:val="both"/>
        <w:rPr>
          <w:b/>
          <w:bCs/>
          <w:sz w:val="26"/>
        </w:rPr>
      </w:pPr>
      <w:r>
        <w:rPr>
          <w:b/>
          <w:bCs/>
          <w:sz w:val="26"/>
        </w:rPr>
        <w:t>Z plavárne bude bez nároku na vrátenie vstupného vykázaný návštevník, ktorý napriek napomenutiu poruší ustanovenia plavárenského poriadku alebo neuposlúchne pokyn plavčíka, vedúceho, alebo ostatných zodpovedných pracovníkov, osoba pod vplyvom alkoholu alebo iných omamných prostriedkov a osoba, ktorá sa chová neprístojným spôsobom.</w:t>
      </w:r>
    </w:p>
    <w:p w:rsidR="00DB5D69" w:rsidRDefault="005D69FB">
      <w:pPr>
        <w:numPr>
          <w:ilvl w:val="0"/>
          <w:numId w:val="1"/>
        </w:numPr>
        <w:jc w:val="both"/>
        <w:rPr>
          <w:b/>
          <w:bCs/>
          <w:sz w:val="26"/>
        </w:rPr>
      </w:pPr>
      <w:r>
        <w:rPr>
          <w:b/>
          <w:bCs/>
          <w:sz w:val="26"/>
        </w:rPr>
        <w:t>Do zariadenia nemajú prístup choré osoby, ktorých pobyt v bazéne je nevhodný alebo nežiadúci, najmä osoby s vlasovými alebo kožnými či inými prenosnými chorobami a chorobami vzbudzujúcimi odpor, ako aj osobám zahmyzeným a podnapitým.</w:t>
      </w:r>
    </w:p>
    <w:p w:rsidR="00DB5D69" w:rsidRDefault="005D69FB">
      <w:pPr>
        <w:numPr>
          <w:ilvl w:val="0"/>
          <w:numId w:val="1"/>
        </w:numPr>
        <w:jc w:val="both"/>
        <w:rPr>
          <w:b/>
          <w:bCs/>
          <w:sz w:val="26"/>
        </w:rPr>
      </w:pPr>
      <w:r>
        <w:rPr>
          <w:b/>
          <w:bCs/>
          <w:sz w:val="26"/>
        </w:rPr>
        <w:t xml:space="preserve">Skrinky na ukladanie šatstva s kľúčom sa prideľujú pri zakúpení vstupenky a po zaplatení zálohy na kľúč. Šatstvo sa ukladá len do skriniek k tomu určených. Vyzliekať a obliekať sa je povolené len v určených šatniach zvlášť ženy a muži. Peniaze a cenné predmety ( hodinky, šperky a pod. ) ukladá návštevník v pokladnici plavárne. Za stratu cenností, ktoré neboli uschované na určenom mieste organizácia nezodpovedá. Peniaze alebo predmety, ktoré sa nájdu v priestoroch plavárne je nálezca povinný odovzdať pokladníčke alebo plavčíkovi, kde sa </w:t>
      </w:r>
      <w:r w:rsidR="000954F5">
        <w:rPr>
          <w:b/>
          <w:bCs/>
          <w:sz w:val="26"/>
        </w:rPr>
        <w:t>s</w:t>
      </w:r>
      <w:r>
        <w:rPr>
          <w:b/>
          <w:bCs/>
          <w:sz w:val="26"/>
        </w:rPr>
        <w:t>píšu do knihy nálezov.</w:t>
      </w:r>
    </w:p>
    <w:p w:rsidR="00DB5D69" w:rsidRDefault="005D69FB">
      <w:pPr>
        <w:numPr>
          <w:ilvl w:val="0"/>
          <w:numId w:val="1"/>
        </w:numPr>
        <w:jc w:val="both"/>
        <w:rPr>
          <w:b/>
          <w:bCs/>
          <w:sz w:val="26"/>
        </w:rPr>
      </w:pPr>
      <w:r>
        <w:rPr>
          <w:b/>
          <w:bCs/>
          <w:sz w:val="26"/>
        </w:rPr>
        <w:t xml:space="preserve">Návštevník musí mať slušný, čistý a primeraný kúpací odev  a svojim chovaním musí rešpektovať zásady mravnosti a slušnosti. </w:t>
      </w:r>
      <w:r>
        <w:rPr>
          <w:b/>
          <w:bCs/>
          <w:color w:val="FF0000"/>
          <w:sz w:val="26"/>
        </w:rPr>
        <w:t>Vstup do bazéna je možný len s nasadenou kúpacou čiapkou.</w:t>
      </w:r>
    </w:p>
    <w:p w:rsidR="00DB5D69" w:rsidRDefault="005D69FB">
      <w:pPr>
        <w:numPr>
          <w:ilvl w:val="0"/>
          <w:numId w:val="1"/>
        </w:numPr>
        <w:jc w:val="both"/>
        <w:rPr>
          <w:b/>
          <w:bCs/>
          <w:sz w:val="26"/>
        </w:rPr>
      </w:pPr>
      <w:r>
        <w:rPr>
          <w:b/>
          <w:bCs/>
          <w:sz w:val="26"/>
        </w:rPr>
        <w:t>Návštevník, ktorý nevie plávať alebo pláva nedokonale, môže sa kúpať len v priestoroch vyhradených pre neplavcov.</w:t>
      </w:r>
    </w:p>
    <w:p w:rsidR="00DB5D69" w:rsidRDefault="005D69FB">
      <w:pPr>
        <w:numPr>
          <w:ilvl w:val="0"/>
          <w:numId w:val="1"/>
        </w:numPr>
        <w:jc w:val="both"/>
        <w:rPr>
          <w:b/>
          <w:bCs/>
          <w:sz w:val="26"/>
        </w:rPr>
      </w:pPr>
      <w:r>
        <w:rPr>
          <w:b/>
          <w:bCs/>
          <w:sz w:val="26"/>
        </w:rPr>
        <w:t xml:space="preserve">Návštevník sa musí vo vlastnom záujme pohybovať opatrne na hladkých a mokrých podlahách a vyvarovať sa pokĺznutiu prípadne zraneniu. </w:t>
      </w:r>
      <w:r>
        <w:rPr>
          <w:b/>
          <w:bCs/>
          <w:sz w:val="26"/>
        </w:rPr>
        <w:lastRenderedPageBreak/>
        <w:t>Taktiež musí dodržiavať vlastnú čistotu a čistotu všetkých miest a zariadení plavárne.</w:t>
      </w:r>
    </w:p>
    <w:p w:rsidR="00DB5D69" w:rsidRDefault="005D69FB">
      <w:pPr>
        <w:numPr>
          <w:ilvl w:val="0"/>
          <w:numId w:val="1"/>
        </w:numPr>
        <w:jc w:val="both"/>
        <w:rPr>
          <w:b/>
          <w:bCs/>
          <w:sz w:val="26"/>
        </w:rPr>
      </w:pPr>
      <w:r>
        <w:rPr>
          <w:b/>
          <w:bCs/>
          <w:sz w:val="26"/>
        </w:rPr>
        <w:t>Návštevník nesmie poškodzovať zariadenie plavárne. Návštevník je povinný uhradiť všetky škody, ktoré boli ním spôsobené na zariadení plavárne či na majetku iných návštevníkov.</w:t>
      </w:r>
    </w:p>
    <w:p w:rsidR="00DB5D69" w:rsidRDefault="005D69FB">
      <w:pPr>
        <w:numPr>
          <w:ilvl w:val="0"/>
          <w:numId w:val="1"/>
        </w:numPr>
        <w:jc w:val="both"/>
        <w:rPr>
          <w:b/>
          <w:bCs/>
          <w:sz w:val="26"/>
        </w:rPr>
      </w:pPr>
      <w:r>
        <w:rPr>
          <w:b/>
          <w:bCs/>
          <w:sz w:val="26"/>
        </w:rPr>
        <w:t>Pred vstupom do bazéna je každý návštevník povinný umyť sa mydlom v priestoroch spŕch, šetriť vodou a po sprchovom kúpeli zatvárať ventily spŕch. Používanie mydla priamo v bazéne je zakázané.</w:t>
      </w:r>
    </w:p>
    <w:p w:rsidR="00DB5D69" w:rsidRDefault="005D69FB">
      <w:pPr>
        <w:numPr>
          <w:ilvl w:val="0"/>
          <w:numId w:val="1"/>
        </w:numPr>
        <w:jc w:val="both"/>
        <w:rPr>
          <w:b/>
          <w:bCs/>
          <w:sz w:val="26"/>
        </w:rPr>
      </w:pPr>
      <w:r>
        <w:rPr>
          <w:b/>
          <w:bCs/>
          <w:sz w:val="26"/>
        </w:rPr>
        <w:t>Návštevník musí dodržiavať stanovený prevádzkový čas, zdržiavať sa na plavárni mimo určeného času nie je dovolené.</w:t>
      </w:r>
    </w:p>
    <w:p w:rsidR="00DB5D69" w:rsidRDefault="005D69FB">
      <w:pPr>
        <w:numPr>
          <w:ilvl w:val="0"/>
          <w:numId w:val="1"/>
        </w:numPr>
        <w:jc w:val="both"/>
        <w:rPr>
          <w:b/>
          <w:bCs/>
          <w:sz w:val="26"/>
        </w:rPr>
      </w:pPr>
      <w:r>
        <w:rPr>
          <w:b/>
          <w:bCs/>
          <w:sz w:val="26"/>
        </w:rPr>
        <w:t xml:space="preserve">Na plavárni </w:t>
      </w:r>
      <w:r>
        <w:rPr>
          <w:b/>
          <w:bCs/>
          <w:color w:val="FF0000"/>
          <w:sz w:val="26"/>
        </w:rPr>
        <w:t>je zakázané:</w:t>
      </w:r>
    </w:p>
    <w:p w:rsidR="00DB5D69" w:rsidRDefault="005D69FB">
      <w:pPr>
        <w:numPr>
          <w:ilvl w:val="2"/>
          <w:numId w:val="1"/>
        </w:numPr>
        <w:jc w:val="both"/>
        <w:rPr>
          <w:b/>
          <w:bCs/>
          <w:sz w:val="26"/>
        </w:rPr>
      </w:pPr>
      <w:r>
        <w:rPr>
          <w:b/>
          <w:bCs/>
          <w:sz w:val="26"/>
        </w:rPr>
        <w:t>neprístojné chovanie sa, ktoré ohrozuje osobnú bezpečnosť a poriadok alebo hlukom ruší kľud ostatných,</w:t>
      </w:r>
    </w:p>
    <w:p w:rsidR="00DB5D69" w:rsidRDefault="005D69FB">
      <w:pPr>
        <w:numPr>
          <w:ilvl w:val="2"/>
          <w:numId w:val="1"/>
        </w:numPr>
        <w:jc w:val="both"/>
        <w:rPr>
          <w:b/>
          <w:bCs/>
          <w:sz w:val="26"/>
        </w:rPr>
      </w:pPr>
      <w:r>
        <w:rPr>
          <w:b/>
          <w:bCs/>
          <w:sz w:val="26"/>
        </w:rPr>
        <w:t>skákať do bazéna,</w:t>
      </w:r>
    </w:p>
    <w:p w:rsidR="00DB5D69" w:rsidRDefault="005D69FB">
      <w:pPr>
        <w:numPr>
          <w:ilvl w:val="2"/>
          <w:numId w:val="1"/>
        </w:numPr>
        <w:jc w:val="both"/>
        <w:rPr>
          <w:b/>
          <w:bCs/>
          <w:sz w:val="26"/>
        </w:rPr>
      </w:pPr>
      <w:r>
        <w:rPr>
          <w:b/>
          <w:bCs/>
          <w:sz w:val="26"/>
        </w:rPr>
        <w:t>volať o pomoc bez vážnej príčiny,</w:t>
      </w:r>
    </w:p>
    <w:p w:rsidR="00DB5D69" w:rsidRDefault="005D69FB">
      <w:pPr>
        <w:numPr>
          <w:ilvl w:val="2"/>
          <w:numId w:val="1"/>
        </w:numPr>
        <w:jc w:val="both"/>
        <w:rPr>
          <w:b/>
          <w:bCs/>
          <w:sz w:val="26"/>
        </w:rPr>
      </w:pPr>
      <w:r>
        <w:rPr>
          <w:b/>
          <w:bCs/>
          <w:sz w:val="26"/>
        </w:rPr>
        <w:t>vzájomne sa potápať, zrážať a vhadzovať iné osoby do vody, behať okolo bazéna, pretekársky plávať v bazéne mimo vyhradených priestorov, hodiny alebo predchádzajúceho dohovoru,</w:t>
      </w:r>
    </w:p>
    <w:p w:rsidR="00D00D40" w:rsidRPr="007F26E2" w:rsidRDefault="007922C5" w:rsidP="007F26E2">
      <w:pPr>
        <w:numPr>
          <w:ilvl w:val="2"/>
          <w:numId w:val="1"/>
        </w:numPr>
        <w:jc w:val="both"/>
        <w:rPr>
          <w:b/>
          <w:bCs/>
          <w:sz w:val="26"/>
        </w:rPr>
      </w:pPr>
      <w:r>
        <w:rPr>
          <w:b/>
          <w:bCs/>
          <w:sz w:val="26"/>
        </w:rPr>
        <w:t>konzumovať akékoľvek jedlo a</w:t>
      </w:r>
      <w:r w:rsidR="007F26E2">
        <w:rPr>
          <w:b/>
          <w:bCs/>
          <w:sz w:val="26"/>
        </w:rPr>
        <w:t xml:space="preserve"> sladené nápoje, </w:t>
      </w:r>
    </w:p>
    <w:p w:rsidR="00DB5D69" w:rsidRDefault="005D69FB">
      <w:pPr>
        <w:numPr>
          <w:ilvl w:val="2"/>
          <w:numId w:val="1"/>
        </w:numPr>
        <w:jc w:val="both"/>
        <w:rPr>
          <w:b/>
          <w:bCs/>
          <w:sz w:val="26"/>
        </w:rPr>
      </w:pPr>
      <w:r>
        <w:rPr>
          <w:b/>
          <w:bCs/>
          <w:sz w:val="26"/>
        </w:rPr>
        <w:t>znečisťovať vodu a iné priestory, napr. pľuvaním, odhadzovaním papiera a odpadkov, praním bielizne a šatstva, používaním mastí a iné,</w:t>
      </w:r>
    </w:p>
    <w:p w:rsidR="00DB5D69" w:rsidRDefault="005D69FB">
      <w:pPr>
        <w:numPr>
          <w:ilvl w:val="2"/>
          <w:numId w:val="1"/>
        </w:numPr>
        <w:jc w:val="both"/>
        <w:rPr>
          <w:b/>
          <w:bCs/>
          <w:sz w:val="26"/>
        </w:rPr>
      </w:pPr>
      <w:r>
        <w:rPr>
          <w:b/>
          <w:bCs/>
          <w:sz w:val="26"/>
        </w:rPr>
        <w:t>fajčiť vo všetkých priestoroch plavárne</w:t>
      </w:r>
      <w:r w:rsidR="007F26E2">
        <w:rPr>
          <w:b/>
          <w:bCs/>
          <w:sz w:val="26"/>
        </w:rPr>
        <w:t>,</w:t>
      </w:r>
    </w:p>
    <w:p w:rsidR="00DB5D69" w:rsidRDefault="005D69FB">
      <w:pPr>
        <w:numPr>
          <w:ilvl w:val="2"/>
          <w:numId w:val="1"/>
        </w:numPr>
        <w:jc w:val="both"/>
        <w:rPr>
          <w:b/>
          <w:bCs/>
          <w:sz w:val="26"/>
        </w:rPr>
      </w:pPr>
      <w:r>
        <w:rPr>
          <w:b/>
          <w:bCs/>
          <w:sz w:val="26"/>
        </w:rPr>
        <w:t>vchádzať do oddelení alebo priestorov určených pre osoby druhého pohlavia</w:t>
      </w:r>
      <w:r w:rsidR="007F26E2">
        <w:rPr>
          <w:b/>
          <w:bCs/>
          <w:sz w:val="26"/>
        </w:rPr>
        <w:t>,</w:t>
      </w:r>
    </w:p>
    <w:p w:rsidR="00DB5D69" w:rsidRDefault="005D69FB">
      <w:pPr>
        <w:numPr>
          <w:ilvl w:val="2"/>
          <w:numId w:val="1"/>
        </w:numPr>
        <w:jc w:val="both"/>
        <w:rPr>
          <w:b/>
          <w:bCs/>
          <w:sz w:val="26"/>
        </w:rPr>
      </w:pPr>
      <w:r>
        <w:rPr>
          <w:b/>
          <w:bCs/>
          <w:sz w:val="26"/>
        </w:rPr>
        <w:t>brať na plaváreň psov, resp. iné zvieratá, prinášať horľaviny a používať variče, tranzistorové rádiá a</w:t>
      </w:r>
      <w:r w:rsidR="007F26E2">
        <w:rPr>
          <w:b/>
          <w:bCs/>
          <w:sz w:val="26"/>
        </w:rPr>
        <w:t> </w:t>
      </w:r>
      <w:r>
        <w:rPr>
          <w:b/>
          <w:bCs/>
          <w:sz w:val="26"/>
        </w:rPr>
        <w:t>magnetofóny</w:t>
      </w:r>
      <w:r w:rsidR="007F26E2">
        <w:rPr>
          <w:b/>
          <w:bCs/>
          <w:sz w:val="26"/>
        </w:rPr>
        <w:t>,</w:t>
      </w:r>
    </w:p>
    <w:p w:rsidR="00DB5D69" w:rsidRDefault="005D69FB">
      <w:pPr>
        <w:numPr>
          <w:ilvl w:val="2"/>
          <w:numId w:val="1"/>
        </w:numPr>
        <w:jc w:val="both"/>
        <w:rPr>
          <w:b/>
          <w:bCs/>
          <w:sz w:val="26"/>
        </w:rPr>
      </w:pPr>
      <w:r>
        <w:rPr>
          <w:b/>
          <w:bCs/>
          <w:sz w:val="26"/>
        </w:rPr>
        <w:t>používať</w:t>
      </w:r>
      <w:r w:rsidR="00212383">
        <w:rPr>
          <w:b/>
          <w:bCs/>
          <w:sz w:val="26"/>
        </w:rPr>
        <w:t xml:space="preserve"> v bazéne lopty, nafukovačky, plavecké alebo potápačské pomôcky atď</w:t>
      </w:r>
      <w:r>
        <w:rPr>
          <w:b/>
          <w:bCs/>
          <w:sz w:val="26"/>
        </w:rPr>
        <w:t>.</w:t>
      </w:r>
    </w:p>
    <w:p w:rsidR="00DB5D69" w:rsidRDefault="005D69FB">
      <w:pPr>
        <w:jc w:val="both"/>
        <w:rPr>
          <w:b/>
          <w:bCs/>
          <w:sz w:val="26"/>
        </w:rPr>
      </w:pPr>
      <w:r>
        <w:rPr>
          <w:b/>
          <w:bCs/>
          <w:sz w:val="26"/>
        </w:rPr>
        <w:t xml:space="preserve">     17.Návštevníci sú povinní šetriť zariadenie plavárne, ktoré slúži </w:t>
      </w:r>
    </w:p>
    <w:p w:rsidR="00DB5D69" w:rsidRDefault="005D69FB">
      <w:pPr>
        <w:jc w:val="both"/>
        <w:rPr>
          <w:b/>
          <w:bCs/>
          <w:sz w:val="26"/>
        </w:rPr>
      </w:pPr>
      <w:r>
        <w:rPr>
          <w:b/>
          <w:bCs/>
          <w:sz w:val="26"/>
        </w:rPr>
        <w:t xml:space="preserve">          k upevneniu zdravia, poskytuje aktívny odpočinok a osvieženie.</w:t>
      </w:r>
    </w:p>
    <w:p w:rsidR="00DB5D69" w:rsidRDefault="00D76D26">
      <w:pPr>
        <w:pStyle w:val="Zkladntext"/>
        <w:rPr>
          <w:sz w:val="26"/>
        </w:rPr>
      </w:pPr>
      <w:r>
        <w:rPr>
          <w:sz w:val="26"/>
        </w:rPr>
        <w:t xml:space="preserve">    </w:t>
      </w:r>
      <w:r w:rsidR="005D69FB">
        <w:rPr>
          <w:sz w:val="26"/>
        </w:rPr>
        <w:t xml:space="preserve"> 18.Pri naplnenej kapacite plavárne môže vedúci, alebo ním poverená     </w:t>
      </w:r>
    </w:p>
    <w:p w:rsidR="00DB5D69" w:rsidRDefault="005D69FB">
      <w:pPr>
        <w:jc w:val="both"/>
        <w:rPr>
          <w:b/>
          <w:bCs/>
          <w:sz w:val="26"/>
        </w:rPr>
      </w:pPr>
      <w:r>
        <w:rPr>
          <w:b/>
          <w:bCs/>
          <w:sz w:val="26"/>
        </w:rPr>
        <w:t xml:space="preserve">          osoba plaváreň uzavrieť a prerušiť predaj vstupeniek do času, kým </w:t>
      </w:r>
    </w:p>
    <w:p w:rsidR="00DB5D69" w:rsidRDefault="005D69FB">
      <w:pPr>
        <w:jc w:val="both"/>
        <w:rPr>
          <w:b/>
          <w:bCs/>
          <w:sz w:val="26"/>
        </w:rPr>
      </w:pPr>
      <w:r>
        <w:rPr>
          <w:b/>
          <w:bCs/>
          <w:sz w:val="26"/>
        </w:rPr>
        <w:t xml:space="preserve">          sa bazén uvoľní.</w:t>
      </w:r>
    </w:p>
    <w:p w:rsidR="00DB5D69" w:rsidRDefault="005D69FB">
      <w:pPr>
        <w:jc w:val="both"/>
        <w:rPr>
          <w:b/>
          <w:bCs/>
          <w:sz w:val="26"/>
        </w:rPr>
      </w:pPr>
      <w:r>
        <w:rPr>
          <w:b/>
          <w:bCs/>
          <w:sz w:val="26"/>
        </w:rPr>
        <w:t xml:space="preserve">     19.Riaditeľ školy si vyhradzuje právo zrušiť hodiny pre verejnosť </w:t>
      </w:r>
    </w:p>
    <w:p w:rsidR="00DB5D69" w:rsidRDefault="005D69FB">
      <w:pPr>
        <w:jc w:val="both"/>
        <w:rPr>
          <w:b/>
          <w:bCs/>
          <w:sz w:val="26"/>
        </w:rPr>
      </w:pPr>
      <w:r>
        <w:rPr>
          <w:b/>
          <w:bCs/>
          <w:sz w:val="26"/>
        </w:rPr>
        <w:t xml:space="preserve">          v prípade technických príčin, hygienických dôvodov alebo v prípade</w:t>
      </w:r>
    </w:p>
    <w:p w:rsidR="00DB5D69" w:rsidRDefault="005D69FB">
      <w:pPr>
        <w:jc w:val="both"/>
        <w:rPr>
          <w:b/>
          <w:bCs/>
          <w:sz w:val="26"/>
        </w:rPr>
      </w:pPr>
      <w:r>
        <w:rPr>
          <w:b/>
          <w:bCs/>
          <w:sz w:val="26"/>
        </w:rPr>
        <w:t xml:space="preserve">          organizovanej školskej alebo športovej akcie.</w:t>
      </w:r>
    </w:p>
    <w:p w:rsidR="00DB5D69" w:rsidRDefault="00DB5D69">
      <w:pPr>
        <w:jc w:val="both"/>
        <w:rPr>
          <w:b/>
          <w:bCs/>
          <w:sz w:val="26"/>
        </w:rPr>
      </w:pPr>
    </w:p>
    <w:p w:rsidR="00DB5D69" w:rsidRDefault="005D69FB">
      <w:pPr>
        <w:jc w:val="both"/>
        <w:rPr>
          <w:b/>
          <w:bCs/>
          <w:sz w:val="26"/>
        </w:rPr>
      </w:pPr>
      <w:r>
        <w:rPr>
          <w:b/>
          <w:bCs/>
          <w:sz w:val="26"/>
        </w:rPr>
        <w:t>Tento plavárenský poriadok je záväzný pre všetkých návštevníkov a pracovníkov plavárne.</w:t>
      </w:r>
    </w:p>
    <w:p w:rsidR="007F26E2" w:rsidRDefault="007F26E2">
      <w:pPr>
        <w:jc w:val="both"/>
        <w:rPr>
          <w:b/>
          <w:bCs/>
          <w:sz w:val="26"/>
        </w:rPr>
      </w:pPr>
      <w:bookmarkStart w:id="0" w:name="_GoBack"/>
      <w:bookmarkEnd w:id="0"/>
    </w:p>
    <w:p w:rsidR="00DB5D69" w:rsidRDefault="005D69FB">
      <w:pPr>
        <w:jc w:val="both"/>
        <w:rPr>
          <w:b/>
          <w:bCs/>
          <w:sz w:val="26"/>
        </w:rPr>
      </w:pPr>
      <w:r>
        <w:rPr>
          <w:b/>
          <w:bCs/>
          <w:sz w:val="26"/>
        </w:rPr>
        <w:t xml:space="preserve">V Seredi </w:t>
      </w:r>
      <w:r w:rsidR="00212383">
        <w:rPr>
          <w:b/>
          <w:bCs/>
          <w:sz w:val="26"/>
        </w:rPr>
        <w:t>01</w:t>
      </w:r>
      <w:r>
        <w:rPr>
          <w:b/>
          <w:bCs/>
          <w:sz w:val="26"/>
        </w:rPr>
        <w:t>.1</w:t>
      </w:r>
      <w:r w:rsidR="00212383">
        <w:rPr>
          <w:b/>
          <w:bCs/>
          <w:sz w:val="26"/>
        </w:rPr>
        <w:t>0</w:t>
      </w:r>
      <w:r>
        <w:rPr>
          <w:b/>
          <w:bCs/>
          <w:sz w:val="26"/>
        </w:rPr>
        <w:t>.20</w:t>
      </w:r>
      <w:r w:rsidR="00212383">
        <w:rPr>
          <w:b/>
          <w:bCs/>
          <w:sz w:val="26"/>
        </w:rPr>
        <w:t>19</w:t>
      </w:r>
    </w:p>
    <w:p w:rsidR="00DB5D69" w:rsidRDefault="005D69FB">
      <w:pPr>
        <w:jc w:val="both"/>
        <w:rPr>
          <w:b/>
          <w:bCs/>
          <w:sz w:val="26"/>
        </w:rPr>
      </w:pPr>
      <w:r>
        <w:rPr>
          <w:b/>
          <w:bCs/>
          <w:sz w:val="26"/>
        </w:rPr>
        <w:t xml:space="preserve">                                                                                </w:t>
      </w:r>
      <w:r w:rsidR="00212383">
        <w:rPr>
          <w:b/>
          <w:bCs/>
          <w:sz w:val="26"/>
        </w:rPr>
        <w:t xml:space="preserve">Mgr. Renáta </w:t>
      </w:r>
      <w:proofErr w:type="spellStart"/>
      <w:r w:rsidR="00212383">
        <w:rPr>
          <w:b/>
          <w:bCs/>
          <w:sz w:val="26"/>
        </w:rPr>
        <w:t>Šidlíková</w:t>
      </w:r>
      <w:proofErr w:type="spellEnd"/>
    </w:p>
    <w:p w:rsidR="005D69FB" w:rsidRDefault="005D69FB">
      <w:pPr>
        <w:jc w:val="both"/>
        <w:rPr>
          <w:b/>
          <w:bCs/>
          <w:sz w:val="26"/>
        </w:rPr>
      </w:pPr>
      <w:r>
        <w:rPr>
          <w:b/>
          <w:bCs/>
          <w:sz w:val="26"/>
        </w:rPr>
        <w:t xml:space="preserve">                                                                            riaditeľ</w:t>
      </w:r>
      <w:r w:rsidR="00212383">
        <w:rPr>
          <w:b/>
          <w:bCs/>
          <w:sz w:val="26"/>
        </w:rPr>
        <w:t>ka</w:t>
      </w:r>
      <w:r>
        <w:rPr>
          <w:b/>
          <w:bCs/>
          <w:sz w:val="26"/>
        </w:rPr>
        <w:t xml:space="preserve"> ZŠ J. </w:t>
      </w:r>
      <w:proofErr w:type="spellStart"/>
      <w:r>
        <w:rPr>
          <w:b/>
          <w:bCs/>
          <w:sz w:val="26"/>
        </w:rPr>
        <w:t>Fándlyho</w:t>
      </w:r>
      <w:proofErr w:type="spellEnd"/>
      <w:r>
        <w:rPr>
          <w:b/>
          <w:bCs/>
          <w:sz w:val="26"/>
        </w:rPr>
        <w:t xml:space="preserve"> Sereď</w:t>
      </w:r>
    </w:p>
    <w:sectPr w:rsidR="005D69FB" w:rsidSect="007F26E2">
      <w:headerReference w:type="even" r:id="rId7"/>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C9" w:rsidRDefault="00BB5DC9" w:rsidP="0052013B">
      <w:r>
        <w:separator/>
      </w:r>
    </w:p>
  </w:endnote>
  <w:endnote w:type="continuationSeparator" w:id="0">
    <w:p w:rsidR="00BB5DC9" w:rsidRDefault="00BB5DC9" w:rsidP="0052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C9" w:rsidRDefault="00BB5DC9" w:rsidP="0052013B">
      <w:r>
        <w:separator/>
      </w:r>
    </w:p>
  </w:footnote>
  <w:footnote w:type="continuationSeparator" w:id="0">
    <w:p w:rsidR="00BB5DC9" w:rsidRDefault="00BB5DC9" w:rsidP="0052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D69" w:rsidRDefault="00DB5D69">
    <w:pPr>
      <w:pStyle w:val="Hlavika"/>
      <w:framePr w:wrap="around" w:vAnchor="text" w:hAnchor="margin" w:xAlign="center" w:y="1"/>
      <w:rPr>
        <w:rStyle w:val="slostrany"/>
      </w:rPr>
    </w:pPr>
    <w:r>
      <w:rPr>
        <w:rStyle w:val="slostrany"/>
      </w:rPr>
      <w:fldChar w:fldCharType="begin"/>
    </w:r>
    <w:r w:rsidR="005D69FB">
      <w:rPr>
        <w:rStyle w:val="slostrany"/>
      </w:rPr>
      <w:instrText xml:space="preserve">PAGE  </w:instrText>
    </w:r>
    <w:r>
      <w:rPr>
        <w:rStyle w:val="slostrany"/>
      </w:rPr>
      <w:fldChar w:fldCharType="end"/>
    </w:r>
  </w:p>
  <w:p w:rsidR="00DB5D69" w:rsidRDefault="00DB5D6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D69" w:rsidRDefault="00DB5D69">
    <w:pPr>
      <w:pStyle w:val="Hlavika"/>
      <w:framePr w:wrap="around" w:vAnchor="text" w:hAnchor="margin" w:xAlign="center" w:y="1"/>
      <w:rPr>
        <w:rStyle w:val="slostrany"/>
      </w:rPr>
    </w:pPr>
    <w:r>
      <w:rPr>
        <w:rStyle w:val="slostrany"/>
      </w:rPr>
      <w:fldChar w:fldCharType="begin"/>
    </w:r>
    <w:r w:rsidR="005D69FB">
      <w:rPr>
        <w:rStyle w:val="slostrany"/>
      </w:rPr>
      <w:instrText xml:space="preserve">PAGE  </w:instrText>
    </w:r>
    <w:r>
      <w:rPr>
        <w:rStyle w:val="slostrany"/>
      </w:rPr>
      <w:fldChar w:fldCharType="separate"/>
    </w:r>
    <w:r w:rsidR="007F26E2">
      <w:rPr>
        <w:rStyle w:val="slostrany"/>
        <w:noProof/>
      </w:rPr>
      <w:t>1</w:t>
    </w:r>
    <w:r>
      <w:rPr>
        <w:rStyle w:val="slostrany"/>
      </w:rPr>
      <w:fldChar w:fldCharType="end"/>
    </w:r>
  </w:p>
  <w:p w:rsidR="00DB5D69" w:rsidRDefault="00DB5D6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96511"/>
    <w:multiLevelType w:val="hybridMultilevel"/>
    <w:tmpl w:val="F6DC1CF6"/>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89087478">
      <w:start w:val="1"/>
      <w:numFmt w:val="lowerLetter"/>
      <w:lvlText w:val="%3)"/>
      <w:lvlJc w:val="left"/>
      <w:pPr>
        <w:tabs>
          <w:tab w:val="num" w:pos="2490"/>
        </w:tabs>
        <w:ind w:left="2490" w:hanging="51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402B740E"/>
    <w:multiLevelType w:val="hybridMultilevel"/>
    <w:tmpl w:val="2BACAD02"/>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2383"/>
    <w:rsid w:val="000954F5"/>
    <w:rsid w:val="00212383"/>
    <w:rsid w:val="00396C5A"/>
    <w:rsid w:val="005D69FB"/>
    <w:rsid w:val="005F147C"/>
    <w:rsid w:val="006E781D"/>
    <w:rsid w:val="007922C5"/>
    <w:rsid w:val="007F26E2"/>
    <w:rsid w:val="00960AD3"/>
    <w:rsid w:val="00BB5DC9"/>
    <w:rsid w:val="00D00D40"/>
    <w:rsid w:val="00D76D26"/>
    <w:rsid w:val="00DB5D69"/>
    <w:rsid w:val="00F065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D645CD-FBBC-4155-897F-08703555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5D69"/>
    <w:rPr>
      <w:sz w:val="24"/>
      <w:szCs w:val="24"/>
    </w:rPr>
  </w:style>
  <w:style w:type="paragraph" w:styleId="Nadpis1">
    <w:name w:val="heading 1"/>
    <w:basedOn w:val="Normlny"/>
    <w:next w:val="Normlny"/>
    <w:qFormat/>
    <w:rsid w:val="00DB5D69"/>
    <w:pPr>
      <w:keepNext/>
      <w:jc w:val="center"/>
      <w:outlineLvl w:val="0"/>
    </w:pPr>
    <w:rPr>
      <w:b/>
      <w:bCs/>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DB5D69"/>
    <w:pPr>
      <w:jc w:val="center"/>
    </w:pPr>
    <w:rPr>
      <w:b/>
      <w:bCs/>
      <w:sz w:val="32"/>
      <w:u w:val="single"/>
    </w:rPr>
  </w:style>
  <w:style w:type="paragraph" w:styleId="Hlavika">
    <w:name w:val="header"/>
    <w:basedOn w:val="Normlny"/>
    <w:semiHidden/>
    <w:rsid w:val="00DB5D69"/>
    <w:pPr>
      <w:tabs>
        <w:tab w:val="center" w:pos="4536"/>
        <w:tab w:val="right" w:pos="9072"/>
      </w:tabs>
    </w:pPr>
  </w:style>
  <w:style w:type="character" w:styleId="slostrany">
    <w:name w:val="page number"/>
    <w:basedOn w:val="Predvolenpsmoodseku"/>
    <w:semiHidden/>
    <w:rsid w:val="00DB5D69"/>
  </w:style>
  <w:style w:type="paragraph" w:styleId="Zkladntext">
    <w:name w:val="Body Text"/>
    <w:basedOn w:val="Normlny"/>
    <w:semiHidden/>
    <w:rsid w:val="00DB5D69"/>
    <w:pPr>
      <w:jc w:val="both"/>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729</Words>
  <Characters>4160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Základná škola Juraja Fándlyho, Fándlyho ul</vt:lpstr>
    </vt:vector>
  </TitlesOfParts>
  <Company>JF</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Juraja Fándlyho, Fándlyho ul</dc:title>
  <dc:creator>skola</dc:creator>
  <cp:lastModifiedBy>Riaditel</cp:lastModifiedBy>
  <cp:revision>6</cp:revision>
  <cp:lastPrinted>2019-10-04T07:43:00Z</cp:lastPrinted>
  <dcterms:created xsi:type="dcterms:W3CDTF">2019-10-04T07:43:00Z</dcterms:created>
  <dcterms:modified xsi:type="dcterms:W3CDTF">2024-02-07T08:43:00Z</dcterms:modified>
</cp:coreProperties>
</file>